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C94" w14:textId="0AAEBEAD" w:rsidR="007E5ABE" w:rsidRPr="00611E48" w:rsidRDefault="001904A2" w:rsidP="00691E76">
      <w:pPr>
        <w:rPr>
          <w:rFonts w:eastAsiaTheme="majorEastAsia" w:cstheme="majorBidi"/>
          <w:color w:val="000000" w:themeColor="text1"/>
        </w:rPr>
      </w:pPr>
      <w:r w:rsidRPr="00611E48">
        <w:rPr>
          <w:noProof/>
          <w:color w:val="000000" w:themeColor="text1"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76B1596C">
            <wp:simplePos x="0" y="0"/>
            <wp:positionH relativeFrom="column">
              <wp:posOffset>3853815</wp:posOffset>
            </wp:positionH>
            <wp:positionV relativeFrom="paragraph">
              <wp:posOffset>-792480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E48">
        <w:rPr>
          <w:noProof/>
          <w:color w:val="000000" w:themeColor="text1"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5A594BAB">
                <wp:simplePos x="0" y="0"/>
                <wp:positionH relativeFrom="page">
                  <wp:align>center</wp:align>
                </wp:positionH>
                <wp:positionV relativeFrom="paragraph">
                  <wp:posOffset>-957580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B258EE" id="Rectangle 1" o:spid="_x0000_s1026" alt="&quot;&quot;" style="position:absolute;margin-left:0;margin-top:-75.4pt;width:599.5pt;height:88.25pt;z-index:25165824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" fillcolor="#13335a" stroked="f" strokeweight="1pt">
                <w10:wrap anchorx="page"/>
              </v:rect>
            </w:pict>
          </mc:Fallback>
        </mc:AlternateContent>
      </w:r>
      <w:r w:rsidRPr="00611E48">
        <w:rPr>
          <w:noProof/>
          <w:color w:val="000000" w:themeColor="text1"/>
          <w:lang w:bidi="cy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52F99269">
                <wp:simplePos x="0" y="0"/>
                <wp:positionH relativeFrom="margin">
                  <wp:posOffset>-428625</wp:posOffset>
                </wp:positionH>
                <wp:positionV relativeFrom="paragraph">
                  <wp:posOffset>-761365</wp:posOffset>
                </wp:positionV>
                <wp:extent cx="4073525" cy="874837"/>
                <wp:effectExtent l="0" t="0" r="0" b="190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87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46F6CF06" w:rsidR="00DD3855" w:rsidRPr="00D00515" w:rsidRDefault="00671D55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Rheolau Sefydlog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33.75pt;margin-top:-59.95pt;width:320.75pt;height:68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" filled="f" stroked="f">
                <v:textbox>
                  <w:txbxContent>
                    <w:p w14:paraId="19C7E67E" w14:textId="46F6CF06" w:rsidR="00DD3855" w:rsidRPr="00D00515" w:rsidRDefault="00671D55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Rheolau Sefydlog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E6DDB" w14:textId="77777777" w:rsidR="00174D24" w:rsidRPr="00611E48" w:rsidRDefault="00174D24" w:rsidP="001904A2">
      <w:pPr>
        <w:rPr>
          <w:b/>
          <w:bCs/>
          <w:color w:val="000000" w:themeColor="text1"/>
          <w:sz w:val="28"/>
          <w:szCs w:val="28"/>
        </w:rPr>
      </w:pPr>
    </w:p>
    <w:p w14:paraId="17228DBC" w14:textId="2C3A8CB9" w:rsidR="001904A2" w:rsidRPr="00611E48" w:rsidRDefault="00671D55" w:rsidP="001904A2">
      <w:pPr>
        <w:rPr>
          <w:b/>
          <w:bCs/>
          <w:color w:val="000000" w:themeColor="text1"/>
          <w:sz w:val="28"/>
          <w:szCs w:val="28"/>
        </w:rPr>
      </w:pPr>
      <w:r w:rsidRPr="00611E48">
        <w:rPr>
          <w:b/>
          <w:color w:val="000000" w:themeColor="text1"/>
          <w:sz w:val="28"/>
          <w:szCs w:val="28"/>
          <w:lang w:bidi="cy-GB"/>
        </w:rPr>
        <w:t>RHEOLAU SEFYDLOG</w:t>
      </w:r>
    </w:p>
    <w:p w14:paraId="129886C8" w14:textId="0137D9CF" w:rsidR="00671D55" w:rsidRPr="00671D55" w:rsidRDefault="00671D55" w:rsidP="00671D55">
      <w:pPr>
        <w:rPr>
          <w:color w:val="000000" w:themeColor="text1"/>
        </w:rPr>
      </w:pPr>
      <w:r w:rsidRPr="00671D55">
        <w:rPr>
          <w:color w:val="000000" w:themeColor="text1"/>
          <w:lang w:bidi="cy-GB"/>
        </w:rPr>
        <w:t>Rheolau Sefydlog sy'n ymwneud â chynnal busnes y Bwrdd a'i Bwyllgorau</w:t>
      </w:r>
    </w:p>
    <w:p w14:paraId="7B5B508D" w14:textId="77777777" w:rsidR="00671D55" w:rsidRPr="00611E48" w:rsidRDefault="00671D55" w:rsidP="001904A2">
      <w:pPr>
        <w:rPr>
          <w:color w:val="000000" w:themeColor="text1"/>
        </w:rPr>
      </w:pPr>
    </w:p>
    <w:p w14:paraId="0193C4BD" w14:textId="265DB62F" w:rsidR="00111AC5" w:rsidRPr="00611E48" w:rsidRDefault="00671D55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Cyfarfodydd y Bwrdd</w:t>
      </w:r>
    </w:p>
    <w:p w14:paraId="21FC4718" w14:textId="68C372E6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 xml:space="preserve">Bydd Bwrdd y Llywodraethwyr ( y </w:t>
      </w:r>
      <w:r w:rsidRPr="00611E48">
        <w:rPr>
          <w:b/>
          <w:color w:val="000000" w:themeColor="text1"/>
          <w:lang w:bidi="cy-GB"/>
        </w:rPr>
        <w:t>Bwrdd</w:t>
      </w:r>
      <w:r w:rsidRPr="00611E48">
        <w:rPr>
          <w:color w:val="000000" w:themeColor="text1"/>
          <w:lang w:bidi="cy-GB"/>
        </w:rPr>
        <w:t>) yn cyfarfod o leiaf unwaith bob tymor a bydd yn cynnal unrhyw gyfarfodydd eraill a bennir gan y Bwrdd.</w:t>
      </w:r>
    </w:p>
    <w:p w14:paraId="4783DFC5" w14:textId="1836824C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pob cyfarfod yn cael ei alw gan Glerc y Bwrdd a fydd yn anfon hysbysiad ysgrifenedig o’r cyfarfod at y Llywodraethwyr a chopi o’r agenda o leiaf saith diwrnod cyn y cyfarfod.</w:t>
      </w:r>
    </w:p>
    <w:p w14:paraId="2807131A" w14:textId="249ED08D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 xml:space="preserve">Gellir galw cyfarfod arbennig o’r Bwrdd ar gais Cadeirydd y Bwrdd, yr Is-Gadeirydd yn absenoldeb y Cadeirydd, neu gan bum Llywodraethwr. Os yw’r Cadeirydd neu’r Is-Gadeirydd yn credu bod materion sy’n galw am ystyriaeth frys, gallant gwtogi’r cyfnod rhybudd ar gyfer y cyfarfod i lai na saith diwrnod. </w:t>
      </w:r>
    </w:p>
    <w:p w14:paraId="124B62FF" w14:textId="7C3C9CF0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Cworwm</w:t>
      </w:r>
    </w:p>
    <w:p w14:paraId="7A28385E" w14:textId="77777777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Mae’r cworwm ar gyfer cyfarfodydd y Bwrdd wedi’i nodi ym mharagraff 5(1) o Erthyglau Llywodraethu’r Brifysgol:</w:t>
      </w:r>
    </w:p>
    <w:p w14:paraId="3FF2AB6A" w14:textId="44A2A72C" w:rsidR="003F1A33" w:rsidRPr="00611E48" w:rsidRDefault="003F1A33" w:rsidP="003F1A33">
      <w:pPr>
        <w:pStyle w:val="Heading2"/>
        <w:numPr>
          <w:ilvl w:val="0"/>
          <w:numId w:val="0"/>
        </w:numPr>
        <w:ind w:left="576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y cworwm ar gyfer cyfarfodydd y Bwrdd yn draean wedi'i dalgrynnu i fyny i'r rhif cyfan nesaf o gyfanswm aelodaeth wirioneddol y Bwrdd, gydag Aelodau Annibynnol yn ffurfio mwyafrif o'r cworwm.</w:t>
      </w:r>
    </w:p>
    <w:p w14:paraId="2BB83151" w14:textId="75D1EBA0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cworwm ar gyfer cyfarfodydd Pwyllgorau'r Bwrdd yn cael ei bennu o bryd i'w gilydd ac wedi'i nodi yng Nghylch Gorchwyl pob pwyllgor.</w:t>
      </w:r>
    </w:p>
    <w:p w14:paraId="5448ADF1" w14:textId="4858CB52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Os nad yw nifer y rhai sydd wedi ymgynnull ar gyfer cyfarfod o'r Bwrdd neu un o'i Bwyllgorau yn gworwm, ni ellir gwneud unrhyw benderfyniadau. Bydd Cadeirydd y cyfarfod yn penderfynu:</w:t>
      </w:r>
    </w:p>
    <w:p w14:paraId="0345D544" w14:textId="77777777" w:rsidR="003F1A33" w:rsidRPr="003F1A33" w:rsidRDefault="003F1A33" w:rsidP="003F1A33">
      <w:pPr>
        <w:numPr>
          <w:ilvl w:val="0"/>
          <w:numId w:val="21"/>
        </w:num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A ddylid gohirio'r cyfarfod;</w:t>
      </w:r>
    </w:p>
    <w:p w14:paraId="29133598" w14:textId="77777777" w:rsidR="003F1A33" w:rsidRPr="003F1A33" w:rsidRDefault="003F1A33" w:rsidP="003F1A33">
      <w:pPr>
        <w:numPr>
          <w:ilvl w:val="0"/>
          <w:numId w:val="21"/>
        </w:num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Parhau â'r cyfarfod a chyflwyno opsiynau ar gyfer penderfyniad gan yr holl aelodau trwy e-bost ar ôl y cyfarfod; neu</w:t>
      </w:r>
    </w:p>
    <w:p w14:paraId="60FBE249" w14:textId="77777777" w:rsidR="003F1A33" w:rsidRPr="00611E48" w:rsidRDefault="003F1A33" w:rsidP="003F1A33">
      <w:pPr>
        <w:numPr>
          <w:ilvl w:val="0"/>
          <w:numId w:val="21"/>
        </w:num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Gwneud penderfyniadau trwy Weithred y Cadeirydd.</w:t>
      </w:r>
    </w:p>
    <w:p w14:paraId="3B69731B" w14:textId="0FC8C5EA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Penodi Aelodau'r Bwrdd</w:t>
      </w:r>
    </w:p>
    <w:p w14:paraId="60A151F4" w14:textId="77777777" w:rsidR="003F1A33" w:rsidRPr="003F1A33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Pan fo Bwrdd y Llywodraethwyr yn awdurdod penodi Aelod o'r Bwrdd fel y nodir yn Offeryn Llywodraethu'r Brifysgol (paragraff 5), bydd hysbysiad, cworwm a phleidlais fel y nodir yn y Rheolau Sefydlog hyn.</w:t>
      </w:r>
    </w:p>
    <w:p w14:paraId="79780860" w14:textId="646DABC1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Ethol Cadeirydd ac Is-Gadeirydd</w:t>
      </w:r>
    </w:p>
    <w:p w14:paraId="68C3F215" w14:textId="6E61B5AF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y Bwrdd yn ethol Cadeirydd ac Is-Gadeirydd a fydd yn gymwys i'w hailethol.</w:t>
      </w:r>
    </w:p>
    <w:p w14:paraId="4B3CBBE4" w14:textId="3D59CE14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lastRenderedPageBreak/>
        <w:t>Ni fydd yr Is-Ganghellor, Llywodraethwyr Staff a Myfyrwyr yn gymwys i’w hethol yn Gadeirydd neu’n Is-Gadeirydd.</w:t>
      </w:r>
    </w:p>
    <w:p w14:paraId="65E3BE05" w14:textId="51B63E43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y Cadeirydd a’r Is-Gadeirydd yn dal y swydd am ba bynnag gyfnod a bennir gan Fwrdd y Llywodraethwyr, neu hyd nes yr etholir eu holynydd.</w:t>
      </w:r>
    </w:p>
    <w:p w14:paraId="018FCFB8" w14:textId="1FCBA3A6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Cadeirydd y Cyfarfod</w:t>
      </w:r>
    </w:p>
    <w:p w14:paraId="052083D0" w14:textId="7C1FAB73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Mewn cyfarfod o'r Bwrdd, y Cadeirydd fydd yn llywyddu. Yn absenoldeb y Cadeirydd, yr Is-Gadeirydd fydd yn llywyddu.</w:t>
      </w:r>
    </w:p>
    <w:p w14:paraId="42954C73" w14:textId="0D428C78" w:rsidR="003F1A33" w:rsidRPr="00611E48" w:rsidRDefault="003F1A33" w:rsidP="003F1A33">
      <w:pPr>
        <w:pStyle w:val="Heading2"/>
        <w:rPr>
          <w:color w:val="000000" w:themeColor="text1"/>
        </w:rPr>
      </w:pPr>
      <w:bookmarkStart w:id="0" w:name="_Ref181019391"/>
      <w:r w:rsidRPr="00611E48">
        <w:rPr>
          <w:color w:val="000000" w:themeColor="text1"/>
          <w:lang w:bidi="cy-GB"/>
        </w:rPr>
        <w:t>Yn absenoldeb y Cadeirydd a’r Is-Gadeirydd, bydd y Llywodraethwyr yn ethol un o’u plith (ac eithrio’r Is-Ganghellor, Staff neu Lywodraethwr Myfyrwyr) i lywyddu’r cyfarfod.</w:t>
      </w:r>
      <w:bookmarkEnd w:id="0"/>
    </w:p>
    <w:p w14:paraId="23170E75" w14:textId="1CD715CC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 xml:space="preserve">Yn ystod cyfarfod, gall unrhyw bŵer neu ddyletswydd a neilltuwyd i Gadeirydd y Bwrdd mewn perthynas â chynnal cyfarfod gael ei arfer gan y person a etholir o dan baragraff </w:t>
      </w:r>
      <w:r w:rsidRPr="00611E48">
        <w:rPr>
          <w:color w:val="000000" w:themeColor="text1"/>
          <w:lang w:bidi="cy-GB"/>
        </w:rPr>
        <w:fldChar w:fldCharType="begin"/>
      </w:r>
      <w:r w:rsidRPr="00611E48">
        <w:rPr>
          <w:color w:val="000000" w:themeColor="text1"/>
          <w:lang w:bidi="cy-GB"/>
        </w:rPr>
        <w:instrText xml:space="preserve"> REF _Ref181019391 \r \h </w:instrText>
      </w:r>
      <w:r w:rsidRPr="00611E48">
        <w:rPr>
          <w:color w:val="000000" w:themeColor="text1"/>
          <w:lang w:bidi="cy-GB"/>
        </w:rPr>
      </w:r>
      <w:r w:rsidRPr="00611E48">
        <w:rPr>
          <w:color w:val="000000" w:themeColor="text1"/>
          <w:lang w:bidi="cy-GB"/>
        </w:rPr>
        <w:fldChar w:fldCharType="separate"/>
      </w:r>
      <w:r w:rsidR="00264080">
        <w:rPr>
          <w:color w:val="000000" w:themeColor="text1"/>
          <w:lang w:bidi="cy-GB"/>
        </w:rPr>
        <w:t>5.2</w:t>
      </w:r>
      <w:r w:rsidRPr="00611E48">
        <w:rPr>
          <w:color w:val="000000" w:themeColor="text1"/>
          <w:lang w:bidi="cy-GB"/>
        </w:rPr>
        <w:fldChar w:fldCharType="end"/>
      </w:r>
      <w:r w:rsidRPr="00611E48">
        <w:rPr>
          <w:color w:val="000000" w:themeColor="text1"/>
          <w:lang w:bidi="cy-GB"/>
        </w:rPr>
        <w:t>.</w:t>
      </w:r>
    </w:p>
    <w:p w14:paraId="024ED7D1" w14:textId="77777777" w:rsidR="003F1A33" w:rsidRPr="003F1A33" w:rsidRDefault="003F1A33" w:rsidP="003F1A33">
      <w:pPr>
        <w:pStyle w:val="Heading1"/>
        <w:rPr>
          <w:color w:val="000000" w:themeColor="text1"/>
        </w:rPr>
      </w:pPr>
      <w:r w:rsidRPr="003F1A33">
        <w:rPr>
          <w:color w:val="000000" w:themeColor="text1"/>
          <w:lang w:bidi="cy-GB"/>
        </w:rPr>
        <w:t>Gweithdrefnau ar gyfer Cyfarfodydd</w:t>
      </w:r>
    </w:p>
    <w:p w14:paraId="12AA04FC" w14:textId="53D438EB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Cynhelir cyfarfodydd y Bwrdd a'i Bwyllgorau yn unol ag erthygl 5 o Erthyglau Llywodraethu'r Brifysgol.</w:t>
      </w:r>
    </w:p>
    <w:p w14:paraId="258BF3AD" w14:textId="308B441C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b/>
          <w:color w:val="000000" w:themeColor="text1"/>
          <w:lang w:bidi="cy-GB"/>
        </w:rPr>
        <w:t>Pleidleisio</w:t>
      </w:r>
    </w:p>
    <w:p w14:paraId="5296B9DE" w14:textId="1F53C786" w:rsidR="003F1A33" w:rsidRPr="00611E48" w:rsidRDefault="003F1A33" w:rsidP="003F1A33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Rhaid i aelodau arfer eu hawliau pleidleisio yn annibynnol, heb gael eu dylanwadu gan fandadau o ffynonellau allanol.</w:t>
      </w:r>
    </w:p>
    <w:p w14:paraId="75C30A0E" w14:textId="36A9A7A5" w:rsidR="003F1A33" w:rsidRPr="00611E48" w:rsidRDefault="003F1A33" w:rsidP="003F1A33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penderfyniadau’n cael eu penderfynu gan fwyafrif o’r Llywodraethwyr sy’n bresennol ac yn pleidleisio ar y cwestiwn. Pan fo'r pleidleisiau'n cael eu rhannu'n gyfartal, bydd gan Gadeirydd y cyfarfod ail bleidlais neu bleidlais fwrw;</w:t>
      </w:r>
    </w:p>
    <w:p w14:paraId="158751D0" w14:textId="2C87F706" w:rsidR="003F1A33" w:rsidRPr="00611E48" w:rsidRDefault="003F1A33" w:rsidP="003F1A33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pleidleisio drwy godi dwylo, oni bai bod y Bwrdd yn penderfynu fel arall, a</w:t>
      </w:r>
    </w:p>
    <w:p w14:paraId="54723434" w14:textId="1A6EF0B1" w:rsidR="003F1A33" w:rsidRPr="00611E48" w:rsidRDefault="003F1A33" w:rsidP="003F1A33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ni fydd enwau’r rhai sy’n pleidleisio o blaid, neu yn erbyn, unrhyw gynnig fel arfer yn cael eu cofnodi, ond gall unrhyw aelod ofyn i’w hanghytundeb gael ei gofnodi.</w:t>
      </w:r>
    </w:p>
    <w:p w14:paraId="6FEC131D" w14:textId="67F157AC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Ni chaniateir i unrhyw benderfyniad gan y Bwrdd na’i bwyllgorau gael ei ddileu na’i amrywio mewn cyfarfod dilynol oni bai bod y diddymiad neu’r amrywiad yn eitem benodol o fusnes ar agenda’r cyfarfod hwnnw.</w:t>
      </w:r>
    </w:p>
    <w:p w14:paraId="5B1BC514" w14:textId="1CE24838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Llywodraethwr sy’n aelod o staff y Brifysgol yn tynnu’n ôl:</w:t>
      </w:r>
    </w:p>
    <w:p w14:paraId="4FA32FD5" w14:textId="56105FEE" w:rsidR="003F1A33" w:rsidRPr="00611E48" w:rsidRDefault="003F1A33" w:rsidP="003F1A33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o’r rhan honno o gyfarfod o’r Bwrdd neu ei bwyllgorau lle mae dyrchafiad, tâl, ymddygiad, ataliad, diswyddiad neu ymddeoliad i’w ystyried; ac</w:t>
      </w:r>
    </w:p>
    <w:p w14:paraId="426ED7D8" w14:textId="1698F648" w:rsidR="003F1A33" w:rsidRPr="00611E48" w:rsidRDefault="003F1A33" w:rsidP="003F1A33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o’r rhan honno o gyfarfod o’r Bwrdd neu ei bwyllgorau lle mae penodiad eu holynydd i’w ystyried.</w:t>
      </w:r>
    </w:p>
    <w:p w14:paraId="57B3CBC1" w14:textId="77777777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Trefn Busnes</w:t>
      </w:r>
    </w:p>
    <w:p w14:paraId="3FCE8CAC" w14:textId="4BF2AB00" w:rsidR="003F1A33" w:rsidRPr="003F1A33" w:rsidRDefault="003F1A33" w:rsidP="003F1A33">
      <w:pPr>
        <w:pStyle w:val="Heading2"/>
        <w:numPr>
          <w:ilvl w:val="0"/>
          <w:numId w:val="0"/>
        </w:numPr>
        <w:ind w:left="576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Mewn cyfarfod o’r Bwrdd cymerir busnes yn y drefn ganlynol oni bai, ac eithrio yn achos (a) isod, fod y Bwrdd yn penderfynu fel arall:</w:t>
      </w:r>
    </w:p>
    <w:p w14:paraId="3FCDBDCA" w14:textId="73D2292C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penodi Cadeirydd y cyfarfod, os yw Cadeirydd ac Is-Gadeirydd y Bwrdd yn absennol;</w:t>
      </w:r>
    </w:p>
    <w:p w14:paraId="52F6BB7C" w14:textId="37B06F09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lastRenderedPageBreak/>
        <w:t>ymddiheuriadau am absenoldeb;</w:t>
      </w:r>
    </w:p>
    <w:p w14:paraId="702E8536" w14:textId="5B55A856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datganiadau o ddiddordeb;</w:t>
      </w:r>
    </w:p>
    <w:p w14:paraId="3B2DAF81" w14:textId="5EF54352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cymeradwyo cofnodion y cyfarfod blaenorol fel cofnod cywir, ac ystyried unrhyw faterion sy'n codi o'r cofnodion hyn;</w:t>
      </w:r>
    </w:p>
    <w:p w14:paraId="7E704B8D" w14:textId="2561610A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adroddiadau gan Gadeirydd y Bwrdd, yr Is-Ganghellor, ac Undeb y Myfyrwyr;</w:t>
      </w:r>
    </w:p>
    <w:p w14:paraId="294F2EA5" w14:textId="3EDFB322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eitemau strategol eraill yn y drefn a nodir yn yr agenda;</w:t>
      </w:r>
    </w:p>
    <w:p w14:paraId="3CA86A2C" w14:textId="2C3ACBB7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unrhyw fusnes arall.</w:t>
      </w:r>
    </w:p>
    <w:p w14:paraId="08F35A4D" w14:textId="091ACD06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Datganiad o Ddiddordeb</w:t>
      </w:r>
    </w:p>
    <w:p w14:paraId="310E24F3" w14:textId="77777777" w:rsidR="003F1A33" w:rsidRPr="003F1A33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Rhaid i aelodau osgoi gwrthdaro (gwirioneddol neu bosibl) rhwng eu buddiannau personol a'u dyletswyddau sy'n ddyledus i'r Brifysgol. Ni ddylai unrhyw wrthdaro godi a allai ymyrryd â gallu Aelod i weithredu gyda barn annibynnol. Ni fydd aelodau sy’n datgan buddiant o’r fath yn cymryd unrhyw ran wrth ystyried y mater(ion) a gall Cadeirydd y Bwrdd neu’r pwyllgor ofyn iddynt adael tra bo’r mater yn cael ei ystyried.</w:t>
      </w:r>
    </w:p>
    <w:p w14:paraId="04CB5F7C" w14:textId="3818EF93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Rhybudd o Gynnig</w:t>
      </w:r>
    </w:p>
    <w:p w14:paraId="4A715202" w14:textId="77777777" w:rsidR="003F1A33" w:rsidRPr="003F1A33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Bydd pob hysbysiad o gynnig yn ysgrifenedig, wedi’i lofnodi gan y Llywodraethwyr sy’n bwriadu ei gynnig a’i eilio, a’i gyflwyno i’r Clerc o leiaf ddeg diwrnod busnes cyn y cyfarfod lle mae i’w ystyried.</w:t>
      </w:r>
    </w:p>
    <w:p w14:paraId="684B9ED3" w14:textId="0D7FA459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Cynigion y Gellir eu Symud Heb Rybudd</w:t>
      </w:r>
    </w:p>
    <w:p w14:paraId="09576CD2" w14:textId="5AAD8558" w:rsidR="003F1A33" w:rsidRPr="003F1A33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Gellir gwneud y cynigion canlynol heb rybudd:-</w:t>
      </w:r>
    </w:p>
    <w:p w14:paraId="79F67D0B" w14:textId="10440973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penodi Cadeirydd y cyfarfod y caiff y cynnig ei gynnig ynddo;</w:t>
      </w:r>
    </w:p>
    <w:p w14:paraId="184132B7" w14:textId="3BACE8EF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cynigion yn ymwneud â chywirdeb y cofnodion neu drefn busnes;</w:t>
      </w:r>
    </w:p>
    <w:p w14:paraId="6B2DDCE0" w14:textId="5441C0D9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cyfeirio'n ôl neu gyfeirio at bwyllgor arall i'w ystyried;</w:t>
      </w:r>
    </w:p>
    <w:p w14:paraId="064966CF" w14:textId="55504047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mabwysiadu adroddiadau ac argymhellion pwyllgorau;</w:t>
      </w:r>
    </w:p>
    <w:p w14:paraId="324D40C1" w14:textId="45FAF65D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rhoi caniatâd i dynnu cynnig yn ôl;</w:t>
      </w:r>
    </w:p>
    <w:p w14:paraId="6EFCC76E" w14:textId="31A1F397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gwelliannau i gynigion a wneir o dan y Rheol Sefydlog hon;</w:t>
      </w:r>
    </w:p>
    <w:p w14:paraId="0D6FB7A8" w14:textId="5637B184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bod y cwestiwn yn cael ei ofyn yn awr;</w:t>
      </w:r>
    </w:p>
    <w:p w14:paraId="24D23479" w14:textId="3BB1C70B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bod eitem o fusnes a nodir ar yr agenda yn cael blaenoriaeth;</w:t>
      </w:r>
    </w:p>
    <w:p w14:paraId="70A80E9C" w14:textId="7A75FD5A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atal Rheolau Sefydlog;</w:t>
      </w:r>
    </w:p>
    <w:p w14:paraId="565B7C35" w14:textId="44E42265" w:rsidR="003F1A33" w:rsidRPr="00611E48" w:rsidRDefault="003F1A33" w:rsidP="00BA3160">
      <w:pPr>
        <w:pStyle w:val="Heading2"/>
        <w:spacing w:after="0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gwahardd y cyhoedd, a</w:t>
      </w:r>
    </w:p>
    <w:p w14:paraId="64A4BF71" w14:textId="60BC43DE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anghymeradwyaeth o funud.</w:t>
      </w:r>
    </w:p>
    <w:p w14:paraId="41EC8A76" w14:textId="23510428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Rheolau Dadl</w:t>
      </w:r>
    </w:p>
    <w:p w14:paraId="64B341B3" w14:textId="5EE608C4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Ni ddylid bwrw ymlaen ag unrhyw gynnig a restrir ar yr agenda yn absenoldeb y Llywodraethwr a’i cynigiodd, oni bai ei fod wedi awdurdodi Llywodraethwr arall i siarad ag ef yn ei le; fel arall, rhagdybir bod y cynnig yn cael ei dynnu’n ôl.</w:t>
      </w:r>
    </w:p>
    <w:p w14:paraId="472A69A9" w14:textId="78B86159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 xml:space="preserve">Ni all cynnig neu welliant, unwaith y caiff ei gynnig a’i eilio, gael ei dynnu’n ôl na’i newid gan y cynigydd neu’r eilydd heb ganiatâd y Bwrdd. </w:t>
      </w:r>
    </w:p>
    <w:p w14:paraId="27F26ACD" w14:textId="6C550400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lastRenderedPageBreak/>
        <w:t>Dim ond un gwelliant i gynnig y gellir ei ystyried ar y tro ond, cyn penderfynu ar unrhyw welliant, gellir rhoi hysbysiad o welliant pellach. Os derbynnir gwelliant, caiff ei ymgorffori yn y cynnig; ac yna gellir ystyried unrhyw ddiwygiadau pellach.</w:t>
      </w:r>
    </w:p>
    <w:p w14:paraId="59A3BB9A" w14:textId="51CC246C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Gyda chaniatâd y Cadeirydd, gellir cynnig "bod y cwestiwn yn awr yn cael ei ofyn" ar unrhyw adeg yn ystod dadl.</w:t>
      </w:r>
    </w:p>
    <w:p w14:paraId="13A12117" w14:textId="73273E21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Ni ellir cynnig yr un cynnig ddwywaith yn yr un cyfarfod, nac unrhyw ohiriad ohono, ac ni cheir ychwaith gynnig unrhyw welliant a wrthodwyd yn flaenorol yn yr un cyfarfod.</w:t>
      </w:r>
    </w:p>
    <w:p w14:paraId="3F17E19A" w14:textId="6CC60C1F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Argymhellion y Pwyllgorau</w:t>
      </w:r>
    </w:p>
    <w:p w14:paraId="29ABB4A8" w14:textId="0F3FD2F0" w:rsidR="003F1A33" w:rsidRPr="00611E48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Bydd mabwysiadu trafodion ac argymhellion pob pwyllgor yn cael ei gynnig gan Gadeirydd y pwyllgor neu, yn ei absenoldeb, gan yr Is-Gadeirydd neu aelod arall o'r pwyllgor.</w:t>
      </w:r>
    </w:p>
    <w:p w14:paraId="7983B772" w14:textId="7CECEE2C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Dehongli Rheolau Sefydlog</w:t>
      </w:r>
    </w:p>
    <w:p w14:paraId="782A6358" w14:textId="77777777" w:rsidR="003F1A33" w:rsidRPr="003F1A33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Ni fydd dyfarniad Cadeirydd y Bwrdd neu'r pwyllgor ar ddehongli'r Rheolau Sefydlog hyn yn cael ei herio yn ystod yr un cyfarfod.</w:t>
      </w:r>
    </w:p>
    <w:p w14:paraId="2AFB11F7" w14:textId="55B83A21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Pwyllgorau</w:t>
      </w:r>
    </w:p>
    <w:p w14:paraId="74188150" w14:textId="51F21A2C" w:rsidR="003F1A33" w:rsidRPr="00611E48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Bydd y Bwrdd yn sefydlu pwyllgorau i benderfynu neu gynghori ar y materion hynny y gall y Bwrdd gyfeirio atynt. Bydd aelodau'r pwyllgor neu'r pwyllgorau hyn yn dod o'r Bwrdd yn unol â chyfreithiau a rheoliadau cymwys.</w:t>
      </w:r>
    </w:p>
    <w:p w14:paraId="500E3305" w14:textId="5C7633B2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Atal Rheolau Sefydlog</w:t>
      </w:r>
    </w:p>
    <w:p w14:paraId="2032E2C7" w14:textId="77777777" w:rsidR="003F1A33" w:rsidRPr="003F1A33" w:rsidRDefault="003F1A33" w:rsidP="003F1A33">
      <w:pPr>
        <w:rPr>
          <w:color w:val="000000" w:themeColor="text1"/>
          <w:lang w:eastAsia="en-US"/>
        </w:rPr>
      </w:pPr>
      <w:r w:rsidRPr="003F1A33">
        <w:rPr>
          <w:color w:val="000000" w:themeColor="text1"/>
          <w:lang w:bidi="cy-GB"/>
        </w:rPr>
        <w:t>Gellir atal y Rheolau Sefydlog hyn mewn cyfarfod o’r Bwrdd, ond nid mewn pwyllgor, gyda chydsyniad mwyafrif y rhai sy’n bresennol ac yn pleidleisio ar fater.</w:t>
      </w:r>
    </w:p>
    <w:p w14:paraId="091C6017" w14:textId="21CDD017" w:rsidR="003F1A33" w:rsidRPr="00611E48" w:rsidRDefault="003F1A33" w:rsidP="003F1A33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Materion Argyfwng</w:t>
      </w:r>
    </w:p>
    <w:p w14:paraId="0115138A" w14:textId="33DB2BDB" w:rsidR="00611E48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Gall Cadeirydd y Bwrdd ystyried a phenderfynu ar unrhyw fater sydd, yn ei farn ef:</w:t>
      </w:r>
    </w:p>
    <w:p w14:paraId="608B6C71" w14:textId="3F8CFD84" w:rsidR="003F1A33" w:rsidRPr="00611E48" w:rsidRDefault="003F1A33" w:rsidP="00611E48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angen sylw ar unwaith; a</w:t>
      </w:r>
    </w:p>
    <w:p w14:paraId="33B5FB81" w14:textId="658526BD" w:rsidR="003F1A33" w:rsidRPr="00611E48" w:rsidRDefault="003F1A33" w:rsidP="00611E48">
      <w:pPr>
        <w:pStyle w:val="Heading3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nad yw’n cyfiawnhau cyfarfod arbennig o’r corff a fyddai fel arfer yn ystyried y mater neu sy’n rhy frys i ganiatáu amser i alw cyfarfod o’r fath.</w:t>
      </w:r>
    </w:p>
    <w:p w14:paraId="74CF6037" w14:textId="0AD886B5" w:rsidR="003F1A33" w:rsidRPr="00611E48" w:rsidRDefault="003F1A33" w:rsidP="003F1A33">
      <w:pPr>
        <w:pStyle w:val="Heading2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Bydd penderfyniadau a wneir gan Gadeirydd y Bwrdd yn cael eu hadrodd yng nghyfarfod nesaf y Bwrdd neu'r pwyllgor priodol.</w:t>
      </w:r>
    </w:p>
    <w:p w14:paraId="50F3AE38" w14:textId="5D2EA24E" w:rsidR="00611E48" w:rsidRPr="00611E48" w:rsidRDefault="00611E48" w:rsidP="00611E48">
      <w:pPr>
        <w:pStyle w:val="Heading1"/>
        <w:rPr>
          <w:color w:val="000000" w:themeColor="text1"/>
        </w:rPr>
      </w:pPr>
      <w:r w:rsidRPr="00611E48">
        <w:rPr>
          <w:color w:val="000000" w:themeColor="text1"/>
          <w:lang w:bidi="cy-GB"/>
        </w:rPr>
        <w:t>Dilysrwydd y Trafodion</w:t>
      </w:r>
    </w:p>
    <w:p w14:paraId="4869333C" w14:textId="77777777" w:rsidR="00611E48" w:rsidRPr="00611E48" w:rsidRDefault="00611E48" w:rsidP="00611E48">
      <w:pPr>
        <w:rPr>
          <w:color w:val="000000" w:themeColor="text1"/>
          <w:lang w:eastAsia="en-US"/>
        </w:rPr>
      </w:pPr>
      <w:r w:rsidRPr="00611E48">
        <w:rPr>
          <w:color w:val="000000" w:themeColor="text1"/>
          <w:lang w:bidi="cy-GB"/>
        </w:rPr>
        <w:t>Ni chaiff dilysrwydd unrhyw drafodion Bwrdd neu bwyllgorau ei effeithio gan leoedd gwag ymhlith yr aelodau, neu gan unrhyw ddiffygion mewn enwebiadau, etholiadau neu benodiadau.</w:t>
      </w:r>
    </w:p>
    <w:p w14:paraId="34C689D3" w14:textId="77777777" w:rsidR="00BA3160" w:rsidRDefault="00BA3160" w:rsidP="00611E48">
      <w:pPr>
        <w:rPr>
          <w:b/>
          <w:bCs/>
          <w:color w:val="000000" w:themeColor="text1"/>
          <w:lang w:eastAsia="en-US"/>
        </w:rPr>
      </w:pPr>
    </w:p>
    <w:p w14:paraId="6B42743B" w14:textId="77777777" w:rsidR="00BA3160" w:rsidRDefault="00BA3160" w:rsidP="003F1A33">
      <w:pPr>
        <w:rPr>
          <w:b/>
          <w:bCs/>
          <w:color w:val="000000" w:themeColor="text1"/>
          <w:lang w:eastAsia="en-US"/>
        </w:rPr>
      </w:pPr>
    </w:p>
    <w:p w14:paraId="6CB72313" w14:textId="620B6C31" w:rsidR="003F1A33" w:rsidRPr="00611E48" w:rsidRDefault="00611E48" w:rsidP="003F1A33">
      <w:pPr>
        <w:rPr>
          <w:color w:val="000000" w:themeColor="text1"/>
          <w:lang w:eastAsia="en-US"/>
        </w:rPr>
      </w:pPr>
      <w:r w:rsidRPr="00BA3160">
        <w:rPr>
          <w:b/>
          <w:color w:val="000000" w:themeColor="text1"/>
          <w:lang w:bidi="cy-GB"/>
        </w:rPr>
        <w:t>Cymeradwywyd gan Fwrdd y Llywodraethwyr | 27 Tachwedd 2024</w:t>
      </w:r>
    </w:p>
    <w:sectPr w:rsidR="003F1A33" w:rsidRPr="00611E48" w:rsidSect="007E5ABE">
      <w:pgSz w:w="11906" w:h="16838"/>
      <w:pgMar w:top="1418" w:right="1440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3DA6" w14:textId="77777777" w:rsidR="003B3218" w:rsidRDefault="003B3218" w:rsidP="00691E76">
      <w:r>
        <w:separator/>
      </w:r>
    </w:p>
  </w:endnote>
  <w:endnote w:type="continuationSeparator" w:id="0">
    <w:p w14:paraId="42BCEEE6" w14:textId="77777777" w:rsidR="003B3218" w:rsidRDefault="003B3218" w:rsidP="00691E76">
      <w:r>
        <w:continuationSeparator/>
      </w:r>
    </w:p>
  </w:endnote>
  <w:endnote w:type="continuationNotice" w:id="1">
    <w:p w14:paraId="77A9A4FA" w14:textId="77777777" w:rsidR="003B3218" w:rsidRDefault="003B32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C47D" w14:textId="77777777" w:rsidR="003B3218" w:rsidRDefault="003B3218" w:rsidP="00691E76">
      <w:r>
        <w:separator/>
      </w:r>
    </w:p>
  </w:footnote>
  <w:footnote w:type="continuationSeparator" w:id="0">
    <w:p w14:paraId="7FD1445D" w14:textId="77777777" w:rsidR="003B3218" w:rsidRDefault="003B3218" w:rsidP="00691E76">
      <w:r>
        <w:continuationSeparator/>
      </w:r>
    </w:p>
  </w:footnote>
  <w:footnote w:type="continuationNotice" w:id="1">
    <w:p w14:paraId="0B31447D" w14:textId="77777777" w:rsidR="003B3218" w:rsidRDefault="003B32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2BA"/>
    <w:multiLevelType w:val="hybridMultilevel"/>
    <w:tmpl w:val="790E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6329B"/>
    <w:multiLevelType w:val="hybridMultilevel"/>
    <w:tmpl w:val="404AB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234F2"/>
    <w:multiLevelType w:val="hybridMultilevel"/>
    <w:tmpl w:val="C8D2D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DE3"/>
    <w:multiLevelType w:val="hybridMultilevel"/>
    <w:tmpl w:val="8DBE3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27054"/>
    <w:multiLevelType w:val="hybridMultilevel"/>
    <w:tmpl w:val="4A7CFD7A"/>
    <w:lvl w:ilvl="0" w:tplc="FC084850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46364">
      <w:start w:val="1"/>
      <w:numFmt w:val="lowerLetter"/>
      <w:lvlText w:val="%2.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EA8A6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6077E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257E8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A2F62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0EA9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42D4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473E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65F32"/>
    <w:multiLevelType w:val="hybridMultilevel"/>
    <w:tmpl w:val="967C91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9B4AD70A">
      <w:start w:val="1"/>
      <w:numFmt w:val="lowerRoman"/>
      <w:lvlText w:val="%2."/>
      <w:lvlJc w:val="righ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71D64"/>
    <w:multiLevelType w:val="hybridMultilevel"/>
    <w:tmpl w:val="746E0C0A"/>
    <w:lvl w:ilvl="0" w:tplc="3C7CC70E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45AE8"/>
    <w:multiLevelType w:val="hybridMultilevel"/>
    <w:tmpl w:val="A0B0F49A"/>
    <w:lvl w:ilvl="0" w:tplc="6E8A2CD8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82247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17A52E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6B0CC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B0015A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FAAB6C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A28D8E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144B9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EBA816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A95A83"/>
    <w:multiLevelType w:val="multilevel"/>
    <w:tmpl w:val="201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2261B3"/>
    <w:multiLevelType w:val="hybridMultilevel"/>
    <w:tmpl w:val="AE0A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706AB"/>
    <w:multiLevelType w:val="hybridMultilevel"/>
    <w:tmpl w:val="FFD4E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B75B30"/>
    <w:multiLevelType w:val="multilevel"/>
    <w:tmpl w:val="279013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4531E56"/>
    <w:multiLevelType w:val="hybridMultilevel"/>
    <w:tmpl w:val="83889774"/>
    <w:lvl w:ilvl="0" w:tplc="88EE8E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080A"/>
    <w:multiLevelType w:val="hybridMultilevel"/>
    <w:tmpl w:val="D84EB090"/>
    <w:lvl w:ilvl="0" w:tplc="235E43A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F075E"/>
    <w:multiLevelType w:val="hybridMultilevel"/>
    <w:tmpl w:val="C6CE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EDF"/>
    <w:multiLevelType w:val="hybridMultilevel"/>
    <w:tmpl w:val="F084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41FEE"/>
    <w:multiLevelType w:val="multilevel"/>
    <w:tmpl w:val="F0FEDE4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25750CE"/>
    <w:multiLevelType w:val="hybridMultilevel"/>
    <w:tmpl w:val="2BBE90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234A95"/>
    <w:multiLevelType w:val="hybridMultilevel"/>
    <w:tmpl w:val="FD5AFE28"/>
    <w:lvl w:ilvl="0" w:tplc="EC702B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44F02"/>
    <w:multiLevelType w:val="hybridMultilevel"/>
    <w:tmpl w:val="8564D2D2"/>
    <w:lvl w:ilvl="0" w:tplc="0809000F">
      <w:start w:val="1"/>
      <w:numFmt w:val="decimal"/>
      <w:lvlText w:val="%1."/>
      <w:lvlJc w:val="left"/>
      <w:pPr>
        <w:ind w:left="920" w:hanging="360"/>
      </w:p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517768322">
    <w:abstractNumId w:val="17"/>
  </w:num>
  <w:num w:numId="2" w16cid:durableId="435558555">
    <w:abstractNumId w:val="7"/>
  </w:num>
  <w:num w:numId="3" w16cid:durableId="228543463">
    <w:abstractNumId w:val="5"/>
  </w:num>
  <w:num w:numId="4" w16cid:durableId="1368794687">
    <w:abstractNumId w:val="1"/>
  </w:num>
  <w:num w:numId="5" w16cid:durableId="1077676757">
    <w:abstractNumId w:val="2"/>
  </w:num>
  <w:num w:numId="6" w16cid:durableId="807866317">
    <w:abstractNumId w:val="3"/>
  </w:num>
  <w:num w:numId="7" w16cid:durableId="2098748458">
    <w:abstractNumId w:val="11"/>
  </w:num>
  <w:num w:numId="8" w16cid:durableId="205028718">
    <w:abstractNumId w:val="4"/>
  </w:num>
  <w:num w:numId="9" w16cid:durableId="2061854774">
    <w:abstractNumId w:val="15"/>
  </w:num>
  <w:num w:numId="10" w16cid:durableId="996959290">
    <w:abstractNumId w:val="16"/>
  </w:num>
  <w:num w:numId="11" w16cid:durableId="2050953618">
    <w:abstractNumId w:val="9"/>
  </w:num>
  <w:num w:numId="12" w16cid:durableId="905922445">
    <w:abstractNumId w:val="12"/>
  </w:num>
  <w:num w:numId="13" w16cid:durableId="1898128369">
    <w:abstractNumId w:val="8"/>
  </w:num>
  <w:num w:numId="14" w16cid:durableId="689112720">
    <w:abstractNumId w:val="0"/>
  </w:num>
  <w:num w:numId="15" w16cid:durableId="1508862704">
    <w:abstractNumId w:val="10"/>
  </w:num>
  <w:num w:numId="16" w16cid:durableId="484785910">
    <w:abstractNumId w:val="18"/>
  </w:num>
  <w:num w:numId="17" w16cid:durableId="1503543834">
    <w:abstractNumId w:val="6"/>
  </w:num>
  <w:num w:numId="18" w16cid:durableId="1655917502">
    <w:abstractNumId w:val="19"/>
  </w:num>
  <w:num w:numId="19" w16cid:durableId="1474523286">
    <w:abstractNumId w:val="14"/>
  </w:num>
  <w:num w:numId="20" w16cid:durableId="1298418350">
    <w:abstractNumId w:val="13"/>
  </w:num>
  <w:num w:numId="21" w16cid:durableId="15068367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ocumentProtection w:edit="readOnly" w:enforcement="1" w:cryptProviderType="rsaAES" w:cryptAlgorithmClass="hash" w:cryptAlgorithmType="typeAny" w:cryptAlgorithmSid="14" w:cryptSpinCount="100000" w:hash="6G/tN9x9xfOSzrxJ6qdlpo2c1cx9A0IukcpQNOTrgrguakoXBoH2XT8Zy5G6KucpO+gXj+viPHfvQKPrSmXHmg==" w:salt="ZnEGfb77ZYqAfUbkN4v0d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B63"/>
    <w:rsid w:val="000011CC"/>
    <w:rsid w:val="000015A8"/>
    <w:rsid w:val="000022DB"/>
    <w:rsid w:val="00004F61"/>
    <w:rsid w:val="00007BFE"/>
    <w:rsid w:val="00010252"/>
    <w:rsid w:val="00010EB8"/>
    <w:rsid w:val="00011DD5"/>
    <w:rsid w:val="00012B00"/>
    <w:rsid w:val="0001485A"/>
    <w:rsid w:val="0001551F"/>
    <w:rsid w:val="000157BD"/>
    <w:rsid w:val="00015CC3"/>
    <w:rsid w:val="00016C0F"/>
    <w:rsid w:val="00017C0E"/>
    <w:rsid w:val="00020128"/>
    <w:rsid w:val="000230AB"/>
    <w:rsid w:val="00023100"/>
    <w:rsid w:val="000237C9"/>
    <w:rsid w:val="00024E9C"/>
    <w:rsid w:val="00024F4D"/>
    <w:rsid w:val="000250B8"/>
    <w:rsid w:val="0002543A"/>
    <w:rsid w:val="00025CA4"/>
    <w:rsid w:val="00026BFA"/>
    <w:rsid w:val="00027113"/>
    <w:rsid w:val="00027B00"/>
    <w:rsid w:val="00027B54"/>
    <w:rsid w:val="00030890"/>
    <w:rsid w:val="000311C2"/>
    <w:rsid w:val="000326FD"/>
    <w:rsid w:val="00034A5B"/>
    <w:rsid w:val="00034C40"/>
    <w:rsid w:val="00035401"/>
    <w:rsid w:val="0003544F"/>
    <w:rsid w:val="00036682"/>
    <w:rsid w:val="00040932"/>
    <w:rsid w:val="000414D4"/>
    <w:rsid w:val="00042068"/>
    <w:rsid w:val="000423C2"/>
    <w:rsid w:val="00043585"/>
    <w:rsid w:val="000469B8"/>
    <w:rsid w:val="00046EEA"/>
    <w:rsid w:val="000474AC"/>
    <w:rsid w:val="00047B2B"/>
    <w:rsid w:val="00050598"/>
    <w:rsid w:val="000525E6"/>
    <w:rsid w:val="000554E0"/>
    <w:rsid w:val="00055B95"/>
    <w:rsid w:val="00055DFC"/>
    <w:rsid w:val="00056C53"/>
    <w:rsid w:val="00061005"/>
    <w:rsid w:val="000615B9"/>
    <w:rsid w:val="00061B5B"/>
    <w:rsid w:val="000627E2"/>
    <w:rsid w:val="0006466F"/>
    <w:rsid w:val="00064BBE"/>
    <w:rsid w:val="00066308"/>
    <w:rsid w:val="000665A2"/>
    <w:rsid w:val="0006670B"/>
    <w:rsid w:val="00067291"/>
    <w:rsid w:val="000674AC"/>
    <w:rsid w:val="00067966"/>
    <w:rsid w:val="00067BB0"/>
    <w:rsid w:val="000702C5"/>
    <w:rsid w:val="00071E20"/>
    <w:rsid w:val="00071EC9"/>
    <w:rsid w:val="000753A8"/>
    <w:rsid w:val="000754A0"/>
    <w:rsid w:val="00077AB7"/>
    <w:rsid w:val="00080AE1"/>
    <w:rsid w:val="00082120"/>
    <w:rsid w:val="00082D66"/>
    <w:rsid w:val="00083FD4"/>
    <w:rsid w:val="00084029"/>
    <w:rsid w:val="00084894"/>
    <w:rsid w:val="0008538C"/>
    <w:rsid w:val="00085F91"/>
    <w:rsid w:val="00085FF5"/>
    <w:rsid w:val="00087795"/>
    <w:rsid w:val="00087A79"/>
    <w:rsid w:val="00087D94"/>
    <w:rsid w:val="0009022C"/>
    <w:rsid w:val="00090EAE"/>
    <w:rsid w:val="00090EDD"/>
    <w:rsid w:val="0009176A"/>
    <w:rsid w:val="00093713"/>
    <w:rsid w:val="00094693"/>
    <w:rsid w:val="00094F0B"/>
    <w:rsid w:val="0009597B"/>
    <w:rsid w:val="00096435"/>
    <w:rsid w:val="00097F58"/>
    <w:rsid w:val="000A0784"/>
    <w:rsid w:val="000A1376"/>
    <w:rsid w:val="000A2712"/>
    <w:rsid w:val="000A35EE"/>
    <w:rsid w:val="000A4C6D"/>
    <w:rsid w:val="000A56E4"/>
    <w:rsid w:val="000A5F4C"/>
    <w:rsid w:val="000A64BB"/>
    <w:rsid w:val="000A6698"/>
    <w:rsid w:val="000B0982"/>
    <w:rsid w:val="000B10CD"/>
    <w:rsid w:val="000B25B8"/>
    <w:rsid w:val="000B262E"/>
    <w:rsid w:val="000B2A27"/>
    <w:rsid w:val="000B2C41"/>
    <w:rsid w:val="000B344A"/>
    <w:rsid w:val="000B34DC"/>
    <w:rsid w:val="000B3A23"/>
    <w:rsid w:val="000B66C7"/>
    <w:rsid w:val="000B6E8D"/>
    <w:rsid w:val="000B7AFD"/>
    <w:rsid w:val="000C0445"/>
    <w:rsid w:val="000C08C3"/>
    <w:rsid w:val="000C1BF1"/>
    <w:rsid w:val="000C3DA7"/>
    <w:rsid w:val="000C3F67"/>
    <w:rsid w:val="000C5825"/>
    <w:rsid w:val="000C6A36"/>
    <w:rsid w:val="000D09F7"/>
    <w:rsid w:val="000D0B2C"/>
    <w:rsid w:val="000D1B57"/>
    <w:rsid w:val="000D23F4"/>
    <w:rsid w:val="000D2B84"/>
    <w:rsid w:val="000D2DCA"/>
    <w:rsid w:val="000D3EF5"/>
    <w:rsid w:val="000D4632"/>
    <w:rsid w:val="000D4EDF"/>
    <w:rsid w:val="000D54EB"/>
    <w:rsid w:val="000D5EBE"/>
    <w:rsid w:val="000D734E"/>
    <w:rsid w:val="000E1C92"/>
    <w:rsid w:val="000E28E3"/>
    <w:rsid w:val="000E2AB5"/>
    <w:rsid w:val="000E2D3D"/>
    <w:rsid w:val="000E3067"/>
    <w:rsid w:val="000F00E2"/>
    <w:rsid w:val="000F0838"/>
    <w:rsid w:val="000F13D6"/>
    <w:rsid w:val="000F1664"/>
    <w:rsid w:val="000F2D86"/>
    <w:rsid w:val="000F431D"/>
    <w:rsid w:val="000F5C8D"/>
    <w:rsid w:val="000F6E0C"/>
    <w:rsid w:val="000F6FEB"/>
    <w:rsid w:val="000F7B2F"/>
    <w:rsid w:val="0010139F"/>
    <w:rsid w:val="00101BDB"/>
    <w:rsid w:val="001024F7"/>
    <w:rsid w:val="001030EB"/>
    <w:rsid w:val="001040E2"/>
    <w:rsid w:val="00105126"/>
    <w:rsid w:val="001057A9"/>
    <w:rsid w:val="00107280"/>
    <w:rsid w:val="00107CE5"/>
    <w:rsid w:val="00110D59"/>
    <w:rsid w:val="00110FA7"/>
    <w:rsid w:val="0011153B"/>
    <w:rsid w:val="00111AC5"/>
    <w:rsid w:val="0011248D"/>
    <w:rsid w:val="0011328B"/>
    <w:rsid w:val="0011364C"/>
    <w:rsid w:val="00114D28"/>
    <w:rsid w:val="0011500A"/>
    <w:rsid w:val="00115658"/>
    <w:rsid w:val="00115B5F"/>
    <w:rsid w:val="00116133"/>
    <w:rsid w:val="00116617"/>
    <w:rsid w:val="00116F36"/>
    <w:rsid w:val="00117B22"/>
    <w:rsid w:val="001210C6"/>
    <w:rsid w:val="00121625"/>
    <w:rsid w:val="00121829"/>
    <w:rsid w:val="001218AC"/>
    <w:rsid w:val="00121B7F"/>
    <w:rsid w:val="00123DBA"/>
    <w:rsid w:val="001248DE"/>
    <w:rsid w:val="0012564B"/>
    <w:rsid w:val="00126C5E"/>
    <w:rsid w:val="00127E27"/>
    <w:rsid w:val="00130050"/>
    <w:rsid w:val="00130C5C"/>
    <w:rsid w:val="00131BC4"/>
    <w:rsid w:val="00131C6A"/>
    <w:rsid w:val="00131DA6"/>
    <w:rsid w:val="00131ED8"/>
    <w:rsid w:val="00133D99"/>
    <w:rsid w:val="00135284"/>
    <w:rsid w:val="00135A27"/>
    <w:rsid w:val="00135E97"/>
    <w:rsid w:val="00135F61"/>
    <w:rsid w:val="00136A27"/>
    <w:rsid w:val="00136FA1"/>
    <w:rsid w:val="0013705E"/>
    <w:rsid w:val="0014474B"/>
    <w:rsid w:val="00144AF3"/>
    <w:rsid w:val="0015196F"/>
    <w:rsid w:val="00151C3D"/>
    <w:rsid w:val="00151D03"/>
    <w:rsid w:val="001520F4"/>
    <w:rsid w:val="0015225C"/>
    <w:rsid w:val="00152FAB"/>
    <w:rsid w:val="00153F54"/>
    <w:rsid w:val="001562D1"/>
    <w:rsid w:val="0015713A"/>
    <w:rsid w:val="0016072B"/>
    <w:rsid w:val="00161DA5"/>
    <w:rsid w:val="00161EDB"/>
    <w:rsid w:val="00164855"/>
    <w:rsid w:val="00166A6D"/>
    <w:rsid w:val="00170D56"/>
    <w:rsid w:val="00171703"/>
    <w:rsid w:val="00171745"/>
    <w:rsid w:val="00173F36"/>
    <w:rsid w:val="00174D24"/>
    <w:rsid w:val="00175C8E"/>
    <w:rsid w:val="00176A6B"/>
    <w:rsid w:val="00181122"/>
    <w:rsid w:val="0018187A"/>
    <w:rsid w:val="0018213E"/>
    <w:rsid w:val="00183392"/>
    <w:rsid w:val="00183621"/>
    <w:rsid w:val="00183692"/>
    <w:rsid w:val="001836D3"/>
    <w:rsid w:val="00185471"/>
    <w:rsid w:val="001863C4"/>
    <w:rsid w:val="00186D2F"/>
    <w:rsid w:val="00187143"/>
    <w:rsid w:val="001876CE"/>
    <w:rsid w:val="0018791B"/>
    <w:rsid w:val="001902AC"/>
    <w:rsid w:val="001904A2"/>
    <w:rsid w:val="00191209"/>
    <w:rsid w:val="001917DA"/>
    <w:rsid w:val="001944A9"/>
    <w:rsid w:val="00194749"/>
    <w:rsid w:val="00194BEF"/>
    <w:rsid w:val="00196D87"/>
    <w:rsid w:val="00197850"/>
    <w:rsid w:val="001A210C"/>
    <w:rsid w:val="001A2158"/>
    <w:rsid w:val="001A28E5"/>
    <w:rsid w:val="001A3E14"/>
    <w:rsid w:val="001A4739"/>
    <w:rsid w:val="001A52A7"/>
    <w:rsid w:val="001A5810"/>
    <w:rsid w:val="001A62A8"/>
    <w:rsid w:val="001A7D1C"/>
    <w:rsid w:val="001B07FA"/>
    <w:rsid w:val="001B1856"/>
    <w:rsid w:val="001B2E98"/>
    <w:rsid w:val="001B2FEE"/>
    <w:rsid w:val="001B5EE2"/>
    <w:rsid w:val="001B61B8"/>
    <w:rsid w:val="001B6874"/>
    <w:rsid w:val="001C0004"/>
    <w:rsid w:val="001C0B57"/>
    <w:rsid w:val="001C0E14"/>
    <w:rsid w:val="001C146A"/>
    <w:rsid w:val="001C5C1D"/>
    <w:rsid w:val="001C5D97"/>
    <w:rsid w:val="001C659A"/>
    <w:rsid w:val="001C775A"/>
    <w:rsid w:val="001D066E"/>
    <w:rsid w:val="001D0AF7"/>
    <w:rsid w:val="001D321C"/>
    <w:rsid w:val="001D496D"/>
    <w:rsid w:val="001D4B6B"/>
    <w:rsid w:val="001D4B9A"/>
    <w:rsid w:val="001D4D54"/>
    <w:rsid w:val="001D610B"/>
    <w:rsid w:val="001E0707"/>
    <w:rsid w:val="001E09F2"/>
    <w:rsid w:val="001E14F8"/>
    <w:rsid w:val="001E196D"/>
    <w:rsid w:val="001E1B7C"/>
    <w:rsid w:val="001E20C9"/>
    <w:rsid w:val="001E2569"/>
    <w:rsid w:val="001E3172"/>
    <w:rsid w:val="001E3C58"/>
    <w:rsid w:val="001E4F8F"/>
    <w:rsid w:val="001E71C0"/>
    <w:rsid w:val="001F09D3"/>
    <w:rsid w:val="001F23BB"/>
    <w:rsid w:val="001F348F"/>
    <w:rsid w:val="001F4394"/>
    <w:rsid w:val="001F4EA5"/>
    <w:rsid w:val="001F56DE"/>
    <w:rsid w:val="001F6FE9"/>
    <w:rsid w:val="0020043D"/>
    <w:rsid w:val="00200599"/>
    <w:rsid w:val="00200606"/>
    <w:rsid w:val="00201EA0"/>
    <w:rsid w:val="0020227A"/>
    <w:rsid w:val="00202920"/>
    <w:rsid w:val="00203473"/>
    <w:rsid w:val="002041F6"/>
    <w:rsid w:val="0020444E"/>
    <w:rsid w:val="0020500E"/>
    <w:rsid w:val="00205557"/>
    <w:rsid w:val="00205C58"/>
    <w:rsid w:val="00206641"/>
    <w:rsid w:val="00206AAC"/>
    <w:rsid w:val="00207E4D"/>
    <w:rsid w:val="00212BA6"/>
    <w:rsid w:val="00213093"/>
    <w:rsid w:val="00213E2E"/>
    <w:rsid w:val="002140FF"/>
    <w:rsid w:val="002160C5"/>
    <w:rsid w:val="002165CA"/>
    <w:rsid w:val="00216B78"/>
    <w:rsid w:val="00217706"/>
    <w:rsid w:val="00217D44"/>
    <w:rsid w:val="00221A95"/>
    <w:rsid w:val="00222A1F"/>
    <w:rsid w:val="00222A9D"/>
    <w:rsid w:val="002238CF"/>
    <w:rsid w:val="00223D48"/>
    <w:rsid w:val="00224C6A"/>
    <w:rsid w:val="00224F3F"/>
    <w:rsid w:val="0022514C"/>
    <w:rsid w:val="0022690C"/>
    <w:rsid w:val="00230D90"/>
    <w:rsid w:val="0023128B"/>
    <w:rsid w:val="0023187B"/>
    <w:rsid w:val="00232BE0"/>
    <w:rsid w:val="0023347E"/>
    <w:rsid w:val="00233BC2"/>
    <w:rsid w:val="00234103"/>
    <w:rsid w:val="00235E4B"/>
    <w:rsid w:val="00237C8B"/>
    <w:rsid w:val="00237D3F"/>
    <w:rsid w:val="00237FFE"/>
    <w:rsid w:val="00241017"/>
    <w:rsid w:val="0024104B"/>
    <w:rsid w:val="00241136"/>
    <w:rsid w:val="00242640"/>
    <w:rsid w:val="0024286B"/>
    <w:rsid w:val="00244A00"/>
    <w:rsid w:val="002451A0"/>
    <w:rsid w:val="00245EEC"/>
    <w:rsid w:val="0025139F"/>
    <w:rsid w:val="00252148"/>
    <w:rsid w:val="00255C14"/>
    <w:rsid w:val="0026087B"/>
    <w:rsid w:val="00261178"/>
    <w:rsid w:val="00263057"/>
    <w:rsid w:val="00264080"/>
    <w:rsid w:val="0026540F"/>
    <w:rsid w:val="00265B91"/>
    <w:rsid w:val="00267016"/>
    <w:rsid w:val="0027122C"/>
    <w:rsid w:val="00272AA8"/>
    <w:rsid w:val="00272F4C"/>
    <w:rsid w:val="00273148"/>
    <w:rsid w:val="00274B72"/>
    <w:rsid w:val="00276BD7"/>
    <w:rsid w:val="00276D78"/>
    <w:rsid w:val="00281BF2"/>
    <w:rsid w:val="002823CE"/>
    <w:rsid w:val="0028285D"/>
    <w:rsid w:val="00283173"/>
    <w:rsid w:val="00284F25"/>
    <w:rsid w:val="0028652C"/>
    <w:rsid w:val="00286AFA"/>
    <w:rsid w:val="00287427"/>
    <w:rsid w:val="00293F47"/>
    <w:rsid w:val="00294CEF"/>
    <w:rsid w:val="00294D33"/>
    <w:rsid w:val="002963A9"/>
    <w:rsid w:val="00297E9E"/>
    <w:rsid w:val="002A0529"/>
    <w:rsid w:val="002A31CE"/>
    <w:rsid w:val="002A3969"/>
    <w:rsid w:val="002A41D6"/>
    <w:rsid w:val="002A45FA"/>
    <w:rsid w:val="002A6390"/>
    <w:rsid w:val="002A661C"/>
    <w:rsid w:val="002A73FC"/>
    <w:rsid w:val="002B07AB"/>
    <w:rsid w:val="002B0BEC"/>
    <w:rsid w:val="002B1149"/>
    <w:rsid w:val="002B196E"/>
    <w:rsid w:val="002B1D40"/>
    <w:rsid w:val="002B3DED"/>
    <w:rsid w:val="002B3FCC"/>
    <w:rsid w:val="002B4C06"/>
    <w:rsid w:val="002B4CAB"/>
    <w:rsid w:val="002B4EF4"/>
    <w:rsid w:val="002B5548"/>
    <w:rsid w:val="002B60CB"/>
    <w:rsid w:val="002B68A0"/>
    <w:rsid w:val="002B707A"/>
    <w:rsid w:val="002B735D"/>
    <w:rsid w:val="002B7516"/>
    <w:rsid w:val="002B7F0F"/>
    <w:rsid w:val="002C0323"/>
    <w:rsid w:val="002C1FA2"/>
    <w:rsid w:val="002C2179"/>
    <w:rsid w:val="002C3A05"/>
    <w:rsid w:val="002C4D3C"/>
    <w:rsid w:val="002C4F2C"/>
    <w:rsid w:val="002C5C5B"/>
    <w:rsid w:val="002C5D9D"/>
    <w:rsid w:val="002C634E"/>
    <w:rsid w:val="002C63D1"/>
    <w:rsid w:val="002C6B7E"/>
    <w:rsid w:val="002D0875"/>
    <w:rsid w:val="002D1502"/>
    <w:rsid w:val="002D2E5E"/>
    <w:rsid w:val="002D4BF6"/>
    <w:rsid w:val="002D7DB5"/>
    <w:rsid w:val="002D7F21"/>
    <w:rsid w:val="002E0BDD"/>
    <w:rsid w:val="002E1135"/>
    <w:rsid w:val="002E2A99"/>
    <w:rsid w:val="002E4CB2"/>
    <w:rsid w:val="002E4CD4"/>
    <w:rsid w:val="002E4F0D"/>
    <w:rsid w:val="002E4F33"/>
    <w:rsid w:val="002E57DA"/>
    <w:rsid w:val="002E5FCE"/>
    <w:rsid w:val="002E5FD6"/>
    <w:rsid w:val="002E7455"/>
    <w:rsid w:val="002E7929"/>
    <w:rsid w:val="002F0C85"/>
    <w:rsid w:val="002F17D2"/>
    <w:rsid w:val="002F321A"/>
    <w:rsid w:val="002F340F"/>
    <w:rsid w:val="002F3B5B"/>
    <w:rsid w:val="002F46DB"/>
    <w:rsid w:val="002F5181"/>
    <w:rsid w:val="002F5530"/>
    <w:rsid w:val="002F719A"/>
    <w:rsid w:val="002F7363"/>
    <w:rsid w:val="0030247F"/>
    <w:rsid w:val="00302C7A"/>
    <w:rsid w:val="00302CC0"/>
    <w:rsid w:val="0030300E"/>
    <w:rsid w:val="003046D5"/>
    <w:rsid w:val="0030528E"/>
    <w:rsid w:val="00305531"/>
    <w:rsid w:val="00305CC0"/>
    <w:rsid w:val="00306021"/>
    <w:rsid w:val="00306104"/>
    <w:rsid w:val="0030692D"/>
    <w:rsid w:val="00306A7B"/>
    <w:rsid w:val="0030758B"/>
    <w:rsid w:val="00307CFC"/>
    <w:rsid w:val="00310A76"/>
    <w:rsid w:val="003110BF"/>
    <w:rsid w:val="0031125E"/>
    <w:rsid w:val="0031317F"/>
    <w:rsid w:val="003138A3"/>
    <w:rsid w:val="00313FC0"/>
    <w:rsid w:val="00314030"/>
    <w:rsid w:val="00314BE5"/>
    <w:rsid w:val="00315D4C"/>
    <w:rsid w:val="00316AFD"/>
    <w:rsid w:val="0032021E"/>
    <w:rsid w:val="003205F6"/>
    <w:rsid w:val="00320DB1"/>
    <w:rsid w:val="0032264E"/>
    <w:rsid w:val="00323383"/>
    <w:rsid w:val="003242F7"/>
    <w:rsid w:val="0032563B"/>
    <w:rsid w:val="003308BA"/>
    <w:rsid w:val="003313E3"/>
    <w:rsid w:val="00331767"/>
    <w:rsid w:val="00331F0B"/>
    <w:rsid w:val="00331FCA"/>
    <w:rsid w:val="0033285C"/>
    <w:rsid w:val="00332FAE"/>
    <w:rsid w:val="0033415F"/>
    <w:rsid w:val="00334878"/>
    <w:rsid w:val="0033497F"/>
    <w:rsid w:val="00334E4F"/>
    <w:rsid w:val="003351E7"/>
    <w:rsid w:val="003363A4"/>
    <w:rsid w:val="003368BC"/>
    <w:rsid w:val="00337AC5"/>
    <w:rsid w:val="00340247"/>
    <w:rsid w:val="00340970"/>
    <w:rsid w:val="003419F0"/>
    <w:rsid w:val="00342764"/>
    <w:rsid w:val="003437E3"/>
    <w:rsid w:val="003459B8"/>
    <w:rsid w:val="00345E8B"/>
    <w:rsid w:val="00346E18"/>
    <w:rsid w:val="003476F9"/>
    <w:rsid w:val="00350431"/>
    <w:rsid w:val="003515FC"/>
    <w:rsid w:val="003517FB"/>
    <w:rsid w:val="00351DFA"/>
    <w:rsid w:val="003526E4"/>
    <w:rsid w:val="00355C44"/>
    <w:rsid w:val="00355D95"/>
    <w:rsid w:val="00355FE1"/>
    <w:rsid w:val="003613CA"/>
    <w:rsid w:val="00361D62"/>
    <w:rsid w:val="0036331B"/>
    <w:rsid w:val="003648C7"/>
    <w:rsid w:val="0036559F"/>
    <w:rsid w:val="0036604B"/>
    <w:rsid w:val="00366FF5"/>
    <w:rsid w:val="00367F9D"/>
    <w:rsid w:val="003724AF"/>
    <w:rsid w:val="00373BB2"/>
    <w:rsid w:val="003747ED"/>
    <w:rsid w:val="00377811"/>
    <w:rsid w:val="0038366A"/>
    <w:rsid w:val="003859C7"/>
    <w:rsid w:val="00386056"/>
    <w:rsid w:val="0038615F"/>
    <w:rsid w:val="0038638B"/>
    <w:rsid w:val="0038689F"/>
    <w:rsid w:val="0039194A"/>
    <w:rsid w:val="0039200C"/>
    <w:rsid w:val="00394F91"/>
    <w:rsid w:val="00395BAE"/>
    <w:rsid w:val="00396915"/>
    <w:rsid w:val="00397455"/>
    <w:rsid w:val="003A1487"/>
    <w:rsid w:val="003A14EF"/>
    <w:rsid w:val="003A2A61"/>
    <w:rsid w:val="003A2C87"/>
    <w:rsid w:val="003A323E"/>
    <w:rsid w:val="003A6671"/>
    <w:rsid w:val="003A7AEF"/>
    <w:rsid w:val="003A7FBE"/>
    <w:rsid w:val="003B0C64"/>
    <w:rsid w:val="003B14E5"/>
    <w:rsid w:val="003B1CAA"/>
    <w:rsid w:val="003B24B0"/>
    <w:rsid w:val="003B30EC"/>
    <w:rsid w:val="003B3218"/>
    <w:rsid w:val="003B514E"/>
    <w:rsid w:val="003B60ED"/>
    <w:rsid w:val="003B7A0F"/>
    <w:rsid w:val="003C0553"/>
    <w:rsid w:val="003C158D"/>
    <w:rsid w:val="003C1766"/>
    <w:rsid w:val="003C2126"/>
    <w:rsid w:val="003C2A8A"/>
    <w:rsid w:val="003C5B7B"/>
    <w:rsid w:val="003C6203"/>
    <w:rsid w:val="003D0C77"/>
    <w:rsid w:val="003D309E"/>
    <w:rsid w:val="003D442A"/>
    <w:rsid w:val="003D4440"/>
    <w:rsid w:val="003D56DF"/>
    <w:rsid w:val="003D57BF"/>
    <w:rsid w:val="003D58A2"/>
    <w:rsid w:val="003E0A17"/>
    <w:rsid w:val="003E1257"/>
    <w:rsid w:val="003E16DF"/>
    <w:rsid w:val="003E2463"/>
    <w:rsid w:val="003E37FF"/>
    <w:rsid w:val="003E3EE6"/>
    <w:rsid w:val="003E4A05"/>
    <w:rsid w:val="003E616D"/>
    <w:rsid w:val="003E63CB"/>
    <w:rsid w:val="003E66E3"/>
    <w:rsid w:val="003E7272"/>
    <w:rsid w:val="003E7EF7"/>
    <w:rsid w:val="003F1A33"/>
    <w:rsid w:val="003F1D5B"/>
    <w:rsid w:val="003F3469"/>
    <w:rsid w:val="003F4B03"/>
    <w:rsid w:val="003F6059"/>
    <w:rsid w:val="003F729E"/>
    <w:rsid w:val="003F7534"/>
    <w:rsid w:val="004011AB"/>
    <w:rsid w:val="00401D51"/>
    <w:rsid w:val="00401DA7"/>
    <w:rsid w:val="00402086"/>
    <w:rsid w:val="00405452"/>
    <w:rsid w:val="00407426"/>
    <w:rsid w:val="00407DDF"/>
    <w:rsid w:val="00410588"/>
    <w:rsid w:val="00411AC1"/>
    <w:rsid w:val="0041326B"/>
    <w:rsid w:val="004149B7"/>
    <w:rsid w:val="00414BCB"/>
    <w:rsid w:val="0041546E"/>
    <w:rsid w:val="0041552B"/>
    <w:rsid w:val="004213F0"/>
    <w:rsid w:val="00423740"/>
    <w:rsid w:val="00424AE3"/>
    <w:rsid w:val="00424D60"/>
    <w:rsid w:val="00425DCC"/>
    <w:rsid w:val="004269E2"/>
    <w:rsid w:val="00431429"/>
    <w:rsid w:val="0043287E"/>
    <w:rsid w:val="004335D7"/>
    <w:rsid w:val="00433887"/>
    <w:rsid w:val="00437D92"/>
    <w:rsid w:val="00441F0A"/>
    <w:rsid w:val="0044259E"/>
    <w:rsid w:val="004459DF"/>
    <w:rsid w:val="004472A4"/>
    <w:rsid w:val="00450934"/>
    <w:rsid w:val="00450992"/>
    <w:rsid w:val="00451660"/>
    <w:rsid w:val="00454793"/>
    <w:rsid w:val="00454901"/>
    <w:rsid w:val="00455DB5"/>
    <w:rsid w:val="00455F0A"/>
    <w:rsid w:val="0045649B"/>
    <w:rsid w:val="00456672"/>
    <w:rsid w:val="0045761A"/>
    <w:rsid w:val="00460F24"/>
    <w:rsid w:val="00461777"/>
    <w:rsid w:val="004618C7"/>
    <w:rsid w:val="00461B0F"/>
    <w:rsid w:val="00462C3E"/>
    <w:rsid w:val="00465AAB"/>
    <w:rsid w:val="00465CE3"/>
    <w:rsid w:val="0046672A"/>
    <w:rsid w:val="00466763"/>
    <w:rsid w:val="00466C1F"/>
    <w:rsid w:val="0047087F"/>
    <w:rsid w:val="00472FED"/>
    <w:rsid w:val="004734A0"/>
    <w:rsid w:val="00473EB8"/>
    <w:rsid w:val="00474EBE"/>
    <w:rsid w:val="00474FA6"/>
    <w:rsid w:val="00476DAA"/>
    <w:rsid w:val="004820BD"/>
    <w:rsid w:val="004823A3"/>
    <w:rsid w:val="004828F8"/>
    <w:rsid w:val="0048461A"/>
    <w:rsid w:val="004851A4"/>
    <w:rsid w:val="004862F2"/>
    <w:rsid w:val="00486667"/>
    <w:rsid w:val="00486E0E"/>
    <w:rsid w:val="004870DE"/>
    <w:rsid w:val="004875E5"/>
    <w:rsid w:val="0049042A"/>
    <w:rsid w:val="004918D0"/>
    <w:rsid w:val="00492114"/>
    <w:rsid w:val="00493875"/>
    <w:rsid w:val="004978C3"/>
    <w:rsid w:val="00497C67"/>
    <w:rsid w:val="004A07A1"/>
    <w:rsid w:val="004A0911"/>
    <w:rsid w:val="004A1F91"/>
    <w:rsid w:val="004A2E2C"/>
    <w:rsid w:val="004A3DA8"/>
    <w:rsid w:val="004A4038"/>
    <w:rsid w:val="004A6813"/>
    <w:rsid w:val="004A6E05"/>
    <w:rsid w:val="004A785C"/>
    <w:rsid w:val="004B20CF"/>
    <w:rsid w:val="004B20D0"/>
    <w:rsid w:val="004B24F6"/>
    <w:rsid w:val="004B346B"/>
    <w:rsid w:val="004B46EC"/>
    <w:rsid w:val="004B56F1"/>
    <w:rsid w:val="004B58E7"/>
    <w:rsid w:val="004B67D3"/>
    <w:rsid w:val="004B68B7"/>
    <w:rsid w:val="004C0355"/>
    <w:rsid w:val="004C0592"/>
    <w:rsid w:val="004C15E6"/>
    <w:rsid w:val="004C210C"/>
    <w:rsid w:val="004C30EE"/>
    <w:rsid w:val="004C4816"/>
    <w:rsid w:val="004C5000"/>
    <w:rsid w:val="004C546E"/>
    <w:rsid w:val="004D01F4"/>
    <w:rsid w:val="004D0666"/>
    <w:rsid w:val="004D2276"/>
    <w:rsid w:val="004D33ED"/>
    <w:rsid w:val="004D4209"/>
    <w:rsid w:val="004D49AB"/>
    <w:rsid w:val="004D54F5"/>
    <w:rsid w:val="004D5519"/>
    <w:rsid w:val="004D6720"/>
    <w:rsid w:val="004D7350"/>
    <w:rsid w:val="004E4AAE"/>
    <w:rsid w:val="004E58DD"/>
    <w:rsid w:val="004E604B"/>
    <w:rsid w:val="004E6ADC"/>
    <w:rsid w:val="004E6B0E"/>
    <w:rsid w:val="004E6F06"/>
    <w:rsid w:val="004F09E5"/>
    <w:rsid w:val="004F1B5C"/>
    <w:rsid w:val="004F3384"/>
    <w:rsid w:val="004F3D8E"/>
    <w:rsid w:val="004F4633"/>
    <w:rsid w:val="004F473A"/>
    <w:rsid w:val="004F4C81"/>
    <w:rsid w:val="004F56C2"/>
    <w:rsid w:val="004F60EB"/>
    <w:rsid w:val="005005F9"/>
    <w:rsid w:val="005015E0"/>
    <w:rsid w:val="005018AF"/>
    <w:rsid w:val="00501909"/>
    <w:rsid w:val="00501E88"/>
    <w:rsid w:val="00502F13"/>
    <w:rsid w:val="005035D0"/>
    <w:rsid w:val="005035F0"/>
    <w:rsid w:val="00503782"/>
    <w:rsid w:val="0050649B"/>
    <w:rsid w:val="00506C43"/>
    <w:rsid w:val="00510426"/>
    <w:rsid w:val="005105A2"/>
    <w:rsid w:val="00510B32"/>
    <w:rsid w:val="00511D05"/>
    <w:rsid w:val="00512BAF"/>
    <w:rsid w:val="00512C0D"/>
    <w:rsid w:val="00513311"/>
    <w:rsid w:val="00513DD6"/>
    <w:rsid w:val="0051665E"/>
    <w:rsid w:val="0051754F"/>
    <w:rsid w:val="00517BA2"/>
    <w:rsid w:val="005207C5"/>
    <w:rsid w:val="00521150"/>
    <w:rsid w:val="005215E4"/>
    <w:rsid w:val="005235E8"/>
    <w:rsid w:val="00523A39"/>
    <w:rsid w:val="00524F0A"/>
    <w:rsid w:val="005256DD"/>
    <w:rsid w:val="005259D6"/>
    <w:rsid w:val="00526B8C"/>
    <w:rsid w:val="00527324"/>
    <w:rsid w:val="00527D46"/>
    <w:rsid w:val="0053059E"/>
    <w:rsid w:val="00530F92"/>
    <w:rsid w:val="0053121C"/>
    <w:rsid w:val="00531A4F"/>
    <w:rsid w:val="0053209D"/>
    <w:rsid w:val="00533A98"/>
    <w:rsid w:val="00533D8E"/>
    <w:rsid w:val="005342BC"/>
    <w:rsid w:val="00537AEA"/>
    <w:rsid w:val="00537B6F"/>
    <w:rsid w:val="005412D1"/>
    <w:rsid w:val="005424F6"/>
    <w:rsid w:val="0054271F"/>
    <w:rsid w:val="005429AA"/>
    <w:rsid w:val="00543CB7"/>
    <w:rsid w:val="0054428C"/>
    <w:rsid w:val="005444EA"/>
    <w:rsid w:val="00544EBC"/>
    <w:rsid w:val="00545155"/>
    <w:rsid w:val="00545CD6"/>
    <w:rsid w:val="005474E9"/>
    <w:rsid w:val="0055051B"/>
    <w:rsid w:val="00551E35"/>
    <w:rsid w:val="005535C1"/>
    <w:rsid w:val="005559AC"/>
    <w:rsid w:val="005564B3"/>
    <w:rsid w:val="0055666D"/>
    <w:rsid w:val="00557E70"/>
    <w:rsid w:val="005634B6"/>
    <w:rsid w:val="005652F9"/>
    <w:rsid w:val="0056532A"/>
    <w:rsid w:val="005653D5"/>
    <w:rsid w:val="0056566A"/>
    <w:rsid w:val="00565956"/>
    <w:rsid w:val="0056661F"/>
    <w:rsid w:val="005705E4"/>
    <w:rsid w:val="0057186C"/>
    <w:rsid w:val="00571990"/>
    <w:rsid w:val="00573773"/>
    <w:rsid w:val="00581118"/>
    <w:rsid w:val="00581129"/>
    <w:rsid w:val="005816A1"/>
    <w:rsid w:val="00581AFB"/>
    <w:rsid w:val="0058368E"/>
    <w:rsid w:val="0058417D"/>
    <w:rsid w:val="00585A04"/>
    <w:rsid w:val="005865E2"/>
    <w:rsid w:val="00586C3D"/>
    <w:rsid w:val="00586FD0"/>
    <w:rsid w:val="00587235"/>
    <w:rsid w:val="0059059A"/>
    <w:rsid w:val="005930C0"/>
    <w:rsid w:val="00595C53"/>
    <w:rsid w:val="005978B6"/>
    <w:rsid w:val="005978F4"/>
    <w:rsid w:val="00597FF6"/>
    <w:rsid w:val="005A0BC3"/>
    <w:rsid w:val="005A2009"/>
    <w:rsid w:val="005A2A3E"/>
    <w:rsid w:val="005A339F"/>
    <w:rsid w:val="005A348C"/>
    <w:rsid w:val="005A508A"/>
    <w:rsid w:val="005A583A"/>
    <w:rsid w:val="005A5AD5"/>
    <w:rsid w:val="005A63F5"/>
    <w:rsid w:val="005B0175"/>
    <w:rsid w:val="005B24FF"/>
    <w:rsid w:val="005B3F8A"/>
    <w:rsid w:val="005B4EEE"/>
    <w:rsid w:val="005B5788"/>
    <w:rsid w:val="005B5CB3"/>
    <w:rsid w:val="005B684D"/>
    <w:rsid w:val="005B74B3"/>
    <w:rsid w:val="005C0D06"/>
    <w:rsid w:val="005C0DF1"/>
    <w:rsid w:val="005C1003"/>
    <w:rsid w:val="005C1286"/>
    <w:rsid w:val="005C478B"/>
    <w:rsid w:val="005C4BBA"/>
    <w:rsid w:val="005C4D01"/>
    <w:rsid w:val="005D0008"/>
    <w:rsid w:val="005D07A5"/>
    <w:rsid w:val="005D0CD5"/>
    <w:rsid w:val="005D1213"/>
    <w:rsid w:val="005D3616"/>
    <w:rsid w:val="005D3AB3"/>
    <w:rsid w:val="005D3DFB"/>
    <w:rsid w:val="005D5987"/>
    <w:rsid w:val="005D5E2C"/>
    <w:rsid w:val="005D6BDC"/>
    <w:rsid w:val="005D70F3"/>
    <w:rsid w:val="005D7483"/>
    <w:rsid w:val="005E1E6F"/>
    <w:rsid w:val="005E5E4F"/>
    <w:rsid w:val="005E6787"/>
    <w:rsid w:val="005E6956"/>
    <w:rsid w:val="005E7403"/>
    <w:rsid w:val="005E7504"/>
    <w:rsid w:val="005F12B8"/>
    <w:rsid w:val="005F1CE9"/>
    <w:rsid w:val="005F201D"/>
    <w:rsid w:val="005F211A"/>
    <w:rsid w:val="005F23B5"/>
    <w:rsid w:val="005F2662"/>
    <w:rsid w:val="005F6593"/>
    <w:rsid w:val="005F6602"/>
    <w:rsid w:val="005F6DF9"/>
    <w:rsid w:val="0060088D"/>
    <w:rsid w:val="00601154"/>
    <w:rsid w:val="006020BC"/>
    <w:rsid w:val="00604270"/>
    <w:rsid w:val="00604749"/>
    <w:rsid w:val="00604D76"/>
    <w:rsid w:val="00605DE6"/>
    <w:rsid w:val="006063BD"/>
    <w:rsid w:val="00606A65"/>
    <w:rsid w:val="00607526"/>
    <w:rsid w:val="006078C4"/>
    <w:rsid w:val="00611E48"/>
    <w:rsid w:val="00612AB1"/>
    <w:rsid w:val="0061332D"/>
    <w:rsid w:val="00613825"/>
    <w:rsid w:val="00613C2E"/>
    <w:rsid w:val="00613EBD"/>
    <w:rsid w:val="0061435B"/>
    <w:rsid w:val="006171E1"/>
    <w:rsid w:val="00617B90"/>
    <w:rsid w:val="00620525"/>
    <w:rsid w:val="006212BF"/>
    <w:rsid w:val="00621A0F"/>
    <w:rsid w:val="00621FED"/>
    <w:rsid w:val="006225F7"/>
    <w:rsid w:val="0062382D"/>
    <w:rsid w:val="00624EE8"/>
    <w:rsid w:val="00630290"/>
    <w:rsid w:val="006306D7"/>
    <w:rsid w:val="0063088C"/>
    <w:rsid w:val="00631009"/>
    <w:rsid w:val="00634939"/>
    <w:rsid w:val="00635AE8"/>
    <w:rsid w:val="006369D4"/>
    <w:rsid w:val="006372D4"/>
    <w:rsid w:val="00637CB5"/>
    <w:rsid w:val="00641626"/>
    <w:rsid w:val="006418B1"/>
    <w:rsid w:val="00642995"/>
    <w:rsid w:val="0064419E"/>
    <w:rsid w:val="00644777"/>
    <w:rsid w:val="006448F6"/>
    <w:rsid w:val="00645BB9"/>
    <w:rsid w:val="00645C47"/>
    <w:rsid w:val="00646BAC"/>
    <w:rsid w:val="00650941"/>
    <w:rsid w:val="0065096E"/>
    <w:rsid w:val="00654F59"/>
    <w:rsid w:val="00657267"/>
    <w:rsid w:val="00657F98"/>
    <w:rsid w:val="00661CF9"/>
    <w:rsid w:val="00661EE3"/>
    <w:rsid w:val="00664462"/>
    <w:rsid w:val="006648D5"/>
    <w:rsid w:val="006649BD"/>
    <w:rsid w:val="006665B9"/>
    <w:rsid w:val="00666A04"/>
    <w:rsid w:val="00670A27"/>
    <w:rsid w:val="00671D55"/>
    <w:rsid w:val="00671F9C"/>
    <w:rsid w:val="00674108"/>
    <w:rsid w:val="006742AB"/>
    <w:rsid w:val="0067440C"/>
    <w:rsid w:val="00675274"/>
    <w:rsid w:val="00675991"/>
    <w:rsid w:val="00676205"/>
    <w:rsid w:val="00676E45"/>
    <w:rsid w:val="00677A83"/>
    <w:rsid w:val="00677B31"/>
    <w:rsid w:val="006801E0"/>
    <w:rsid w:val="00681DF6"/>
    <w:rsid w:val="00684ACE"/>
    <w:rsid w:val="00685500"/>
    <w:rsid w:val="006864E8"/>
    <w:rsid w:val="00686B34"/>
    <w:rsid w:val="006870B2"/>
    <w:rsid w:val="006879FD"/>
    <w:rsid w:val="00691513"/>
    <w:rsid w:val="00691BB9"/>
    <w:rsid w:val="00691E76"/>
    <w:rsid w:val="00692124"/>
    <w:rsid w:val="00693F45"/>
    <w:rsid w:val="00695418"/>
    <w:rsid w:val="0069606F"/>
    <w:rsid w:val="00697784"/>
    <w:rsid w:val="00697849"/>
    <w:rsid w:val="006A0052"/>
    <w:rsid w:val="006A0498"/>
    <w:rsid w:val="006A0DFE"/>
    <w:rsid w:val="006A190D"/>
    <w:rsid w:val="006A262D"/>
    <w:rsid w:val="006A31A6"/>
    <w:rsid w:val="006A4FE6"/>
    <w:rsid w:val="006A7ADB"/>
    <w:rsid w:val="006B0F31"/>
    <w:rsid w:val="006B16A0"/>
    <w:rsid w:val="006B218F"/>
    <w:rsid w:val="006B2CF9"/>
    <w:rsid w:val="006B33D7"/>
    <w:rsid w:val="006B50C8"/>
    <w:rsid w:val="006B5549"/>
    <w:rsid w:val="006B6D7C"/>
    <w:rsid w:val="006B76D1"/>
    <w:rsid w:val="006C1085"/>
    <w:rsid w:val="006C26E3"/>
    <w:rsid w:val="006C28F3"/>
    <w:rsid w:val="006C47CA"/>
    <w:rsid w:val="006C4C76"/>
    <w:rsid w:val="006C5AF7"/>
    <w:rsid w:val="006C795F"/>
    <w:rsid w:val="006C7E09"/>
    <w:rsid w:val="006D4365"/>
    <w:rsid w:val="006D4E3B"/>
    <w:rsid w:val="006D4F0C"/>
    <w:rsid w:val="006D5A30"/>
    <w:rsid w:val="006D6498"/>
    <w:rsid w:val="006D64D1"/>
    <w:rsid w:val="006D70E7"/>
    <w:rsid w:val="006D7A08"/>
    <w:rsid w:val="006E03A1"/>
    <w:rsid w:val="006E04D5"/>
    <w:rsid w:val="006E25B2"/>
    <w:rsid w:val="006E2E7D"/>
    <w:rsid w:val="006E6FF4"/>
    <w:rsid w:val="006E7318"/>
    <w:rsid w:val="006E780C"/>
    <w:rsid w:val="006F0CF1"/>
    <w:rsid w:val="006F20CF"/>
    <w:rsid w:val="006F430C"/>
    <w:rsid w:val="006F4361"/>
    <w:rsid w:val="006F7993"/>
    <w:rsid w:val="00700188"/>
    <w:rsid w:val="00700D2A"/>
    <w:rsid w:val="00702037"/>
    <w:rsid w:val="00703500"/>
    <w:rsid w:val="00703AA2"/>
    <w:rsid w:val="00704A17"/>
    <w:rsid w:val="00705634"/>
    <w:rsid w:val="00705D1D"/>
    <w:rsid w:val="007063E6"/>
    <w:rsid w:val="007075C9"/>
    <w:rsid w:val="007078FE"/>
    <w:rsid w:val="0071039C"/>
    <w:rsid w:val="00711C4C"/>
    <w:rsid w:val="00711F45"/>
    <w:rsid w:val="007130B2"/>
    <w:rsid w:val="007144DA"/>
    <w:rsid w:val="007149A2"/>
    <w:rsid w:val="007150E0"/>
    <w:rsid w:val="00715191"/>
    <w:rsid w:val="00716B0D"/>
    <w:rsid w:val="00716E49"/>
    <w:rsid w:val="0071708F"/>
    <w:rsid w:val="0072050E"/>
    <w:rsid w:val="0072137E"/>
    <w:rsid w:val="00721CAB"/>
    <w:rsid w:val="00722FD5"/>
    <w:rsid w:val="007247D3"/>
    <w:rsid w:val="007251CB"/>
    <w:rsid w:val="00725348"/>
    <w:rsid w:val="00731301"/>
    <w:rsid w:val="00732207"/>
    <w:rsid w:val="007336BB"/>
    <w:rsid w:val="007344E4"/>
    <w:rsid w:val="007349DD"/>
    <w:rsid w:val="00734D37"/>
    <w:rsid w:val="007367F5"/>
    <w:rsid w:val="007376F0"/>
    <w:rsid w:val="007409D4"/>
    <w:rsid w:val="007427DF"/>
    <w:rsid w:val="00742D22"/>
    <w:rsid w:val="00742E0A"/>
    <w:rsid w:val="00743906"/>
    <w:rsid w:val="0075049E"/>
    <w:rsid w:val="007506B3"/>
    <w:rsid w:val="0075161B"/>
    <w:rsid w:val="00751F78"/>
    <w:rsid w:val="00752E1B"/>
    <w:rsid w:val="007533BF"/>
    <w:rsid w:val="00757BD8"/>
    <w:rsid w:val="00757E59"/>
    <w:rsid w:val="007611C7"/>
    <w:rsid w:val="00761BB8"/>
    <w:rsid w:val="0076216D"/>
    <w:rsid w:val="00762347"/>
    <w:rsid w:val="00762357"/>
    <w:rsid w:val="00763839"/>
    <w:rsid w:val="00764659"/>
    <w:rsid w:val="00765136"/>
    <w:rsid w:val="007651CF"/>
    <w:rsid w:val="00765AB3"/>
    <w:rsid w:val="00767B7F"/>
    <w:rsid w:val="007702D4"/>
    <w:rsid w:val="00770422"/>
    <w:rsid w:val="0077056E"/>
    <w:rsid w:val="007714EB"/>
    <w:rsid w:val="0077217C"/>
    <w:rsid w:val="00773662"/>
    <w:rsid w:val="00774212"/>
    <w:rsid w:val="00774C08"/>
    <w:rsid w:val="00774F47"/>
    <w:rsid w:val="00775848"/>
    <w:rsid w:val="007760EB"/>
    <w:rsid w:val="0078108D"/>
    <w:rsid w:val="007823D0"/>
    <w:rsid w:val="00782582"/>
    <w:rsid w:val="0078414B"/>
    <w:rsid w:val="0078417E"/>
    <w:rsid w:val="007841BF"/>
    <w:rsid w:val="007846F4"/>
    <w:rsid w:val="0078509F"/>
    <w:rsid w:val="0078652B"/>
    <w:rsid w:val="0078682D"/>
    <w:rsid w:val="00790A19"/>
    <w:rsid w:val="007932E9"/>
    <w:rsid w:val="00793C0E"/>
    <w:rsid w:val="007950B8"/>
    <w:rsid w:val="00795184"/>
    <w:rsid w:val="00795EED"/>
    <w:rsid w:val="00797865"/>
    <w:rsid w:val="007A0E66"/>
    <w:rsid w:val="007A3159"/>
    <w:rsid w:val="007A49DC"/>
    <w:rsid w:val="007A50F3"/>
    <w:rsid w:val="007A6291"/>
    <w:rsid w:val="007A751D"/>
    <w:rsid w:val="007B06E1"/>
    <w:rsid w:val="007B284C"/>
    <w:rsid w:val="007B39C8"/>
    <w:rsid w:val="007B45B0"/>
    <w:rsid w:val="007B5C2B"/>
    <w:rsid w:val="007B631C"/>
    <w:rsid w:val="007B6731"/>
    <w:rsid w:val="007C0D4F"/>
    <w:rsid w:val="007C102E"/>
    <w:rsid w:val="007C237B"/>
    <w:rsid w:val="007C2D4D"/>
    <w:rsid w:val="007C43A9"/>
    <w:rsid w:val="007C5FA6"/>
    <w:rsid w:val="007C653B"/>
    <w:rsid w:val="007C6CE5"/>
    <w:rsid w:val="007C6D5A"/>
    <w:rsid w:val="007C6EFA"/>
    <w:rsid w:val="007C7260"/>
    <w:rsid w:val="007D0AE7"/>
    <w:rsid w:val="007D1337"/>
    <w:rsid w:val="007D216E"/>
    <w:rsid w:val="007D253E"/>
    <w:rsid w:val="007D303C"/>
    <w:rsid w:val="007D3502"/>
    <w:rsid w:val="007D3E85"/>
    <w:rsid w:val="007D476D"/>
    <w:rsid w:val="007D69E9"/>
    <w:rsid w:val="007D764C"/>
    <w:rsid w:val="007E0726"/>
    <w:rsid w:val="007E0B72"/>
    <w:rsid w:val="007E1A7E"/>
    <w:rsid w:val="007E1B3D"/>
    <w:rsid w:val="007E224B"/>
    <w:rsid w:val="007E26EB"/>
    <w:rsid w:val="007E3102"/>
    <w:rsid w:val="007E3A23"/>
    <w:rsid w:val="007E5630"/>
    <w:rsid w:val="007E5ABE"/>
    <w:rsid w:val="007F0964"/>
    <w:rsid w:val="007F0EB3"/>
    <w:rsid w:val="007F1167"/>
    <w:rsid w:val="007F1F50"/>
    <w:rsid w:val="007F204C"/>
    <w:rsid w:val="007F2109"/>
    <w:rsid w:val="007F2619"/>
    <w:rsid w:val="007F2AA8"/>
    <w:rsid w:val="007F3006"/>
    <w:rsid w:val="007F425B"/>
    <w:rsid w:val="007F45B2"/>
    <w:rsid w:val="007F5508"/>
    <w:rsid w:val="008006C1"/>
    <w:rsid w:val="00801915"/>
    <w:rsid w:val="00801E10"/>
    <w:rsid w:val="00803D56"/>
    <w:rsid w:val="00803D71"/>
    <w:rsid w:val="0080657A"/>
    <w:rsid w:val="00806FC3"/>
    <w:rsid w:val="00807C73"/>
    <w:rsid w:val="00810462"/>
    <w:rsid w:val="00810924"/>
    <w:rsid w:val="0081152F"/>
    <w:rsid w:val="008137DA"/>
    <w:rsid w:val="00813D84"/>
    <w:rsid w:val="00813DCC"/>
    <w:rsid w:val="0081598F"/>
    <w:rsid w:val="00815A05"/>
    <w:rsid w:val="00815A26"/>
    <w:rsid w:val="00816173"/>
    <w:rsid w:val="00816B0F"/>
    <w:rsid w:val="00820ECD"/>
    <w:rsid w:val="00821399"/>
    <w:rsid w:val="00822325"/>
    <w:rsid w:val="00822B4F"/>
    <w:rsid w:val="00822D63"/>
    <w:rsid w:val="00823181"/>
    <w:rsid w:val="00823B48"/>
    <w:rsid w:val="008246CA"/>
    <w:rsid w:val="00824DDD"/>
    <w:rsid w:val="00825948"/>
    <w:rsid w:val="00826F57"/>
    <w:rsid w:val="008307FE"/>
    <w:rsid w:val="008309B7"/>
    <w:rsid w:val="00830A5D"/>
    <w:rsid w:val="0083128F"/>
    <w:rsid w:val="00831FD8"/>
    <w:rsid w:val="0083306F"/>
    <w:rsid w:val="008336F5"/>
    <w:rsid w:val="00833F93"/>
    <w:rsid w:val="00834AFD"/>
    <w:rsid w:val="00834FE6"/>
    <w:rsid w:val="00836F11"/>
    <w:rsid w:val="0083724D"/>
    <w:rsid w:val="0083728A"/>
    <w:rsid w:val="00837E6E"/>
    <w:rsid w:val="008404AE"/>
    <w:rsid w:val="00840769"/>
    <w:rsid w:val="00841010"/>
    <w:rsid w:val="008413E3"/>
    <w:rsid w:val="008414E5"/>
    <w:rsid w:val="00843775"/>
    <w:rsid w:val="008452B0"/>
    <w:rsid w:val="0084603F"/>
    <w:rsid w:val="008467C2"/>
    <w:rsid w:val="008475F8"/>
    <w:rsid w:val="00850809"/>
    <w:rsid w:val="00850A46"/>
    <w:rsid w:val="0085102C"/>
    <w:rsid w:val="00851D9D"/>
    <w:rsid w:val="00852D43"/>
    <w:rsid w:val="00852F65"/>
    <w:rsid w:val="0085458B"/>
    <w:rsid w:val="00854E6D"/>
    <w:rsid w:val="00854E81"/>
    <w:rsid w:val="008569CD"/>
    <w:rsid w:val="00857184"/>
    <w:rsid w:val="0085AB6F"/>
    <w:rsid w:val="00861603"/>
    <w:rsid w:val="00862D95"/>
    <w:rsid w:val="00863BBB"/>
    <w:rsid w:val="00863C9F"/>
    <w:rsid w:val="0086426B"/>
    <w:rsid w:val="00864581"/>
    <w:rsid w:val="00864830"/>
    <w:rsid w:val="008648B3"/>
    <w:rsid w:val="00864EDF"/>
    <w:rsid w:val="00865D50"/>
    <w:rsid w:val="00866360"/>
    <w:rsid w:val="008665D6"/>
    <w:rsid w:val="00867ABC"/>
    <w:rsid w:val="008706D0"/>
    <w:rsid w:val="00870E75"/>
    <w:rsid w:val="00872015"/>
    <w:rsid w:val="008720D9"/>
    <w:rsid w:val="0087327B"/>
    <w:rsid w:val="008733FD"/>
    <w:rsid w:val="008736D1"/>
    <w:rsid w:val="00874D8E"/>
    <w:rsid w:val="00874F10"/>
    <w:rsid w:val="008766B3"/>
    <w:rsid w:val="00876AC7"/>
    <w:rsid w:val="00884AF1"/>
    <w:rsid w:val="0088502A"/>
    <w:rsid w:val="0088599E"/>
    <w:rsid w:val="00887E9B"/>
    <w:rsid w:val="008901B8"/>
    <w:rsid w:val="00891365"/>
    <w:rsid w:val="00892803"/>
    <w:rsid w:val="00893BE5"/>
    <w:rsid w:val="008A1369"/>
    <w:rsid w:val="008A1385"/>
    <w:rsid w:val="008A3DD1"/>
    <w:rsid w:val="008A3FE1"/>
    <w:rsid w:val="008A43D3"/>
    <w:rsid w:val="008A462B"/>
    <w:rsid w:val="008A50EA"/>
    <w:rsid w:val="008A5FC5"/>
    <w:rsid w:val="008A737F"/>
    <w:rsid w:val="008B16AA"/>
    <w:rsid w:val="008B266E"/>
    <w:rsid w:val="008B27F7"/>
    <w:rsid w:val="008B3B35"/>
    <w:rsid w:val="008B44D9"/>
    <w:rsid w:val="008B5163"/>
    <w:rsid w:val="008B604B"/>
    <w:rsid w:val="008C01CF"/>
    <w:rsid w:val="008C0318"/>
    <w:rsid w:val="008C033D"/>
    <w:rsid w:val="008C0E62"/>
    <w:rsid w:val="008C3941"/>
    <w:rsid w:val="008C3CA7"/>
    <w:rsid w:val="008C402A"/>
    <w:rsid w:val="008C49FF"/>
    <w:rsid w:val="008C551C"/>
    <w:rsid w:val="008C64DE"/>
    <w:rsid w:val="008C6AEE"/>
    <w:rsid w:val="008C727D"/>
    <w:rsid w:val="008C79B2"/>
    <w:rsid w:val="008D2D41"/>
    <w:rsid w:val="008D342C"/>
    <w:rsid w:val="008D3679"/>
    <w:rsid w:val="008D3DE2"/>
    <w:rsid w:val="008D5214"/>
    <w:rsid w:val="008E0E62"/>
    <w:rsid w:val="008E2B1B"/>
    <w:rsid w:val="008E34D2"/>
    <w:rsid w:val="008E40ED"/>
    <w:rsid w:val="008E46BF"/>
    <w:rsid w:val="008E6D4A"/>
    <w:rsid w:val="008E77D0"/>
    <w:rsid w:val="008E78C2"/>
    <w:rsid w:val="008E7FD9"/>
    <w:rsid w:val="008F087D"/>
    <w:rsid w:val="008F1E56"/>
    <w:rsid w:val="008F1FC6"/>
    <w:rsid w:val="008F2C9B"/>
    <w:rsid w:val="008F2EEF"/>
    <w:rsid w:val="00900069"/>
    <w:rsid w:val="0090007D"/>
    <w:rsid w:val="00902259"/>
    <w:rsid w:val="009049F4"/>
    <w:rsid w:val="00905C14"/>
    <w:rsid w:val="009062BA"/>
    <w:rsid w:val="0090635E"/>
    <w:rsid w:val="009076E1"/>
    <w:rsid w:val="00910D92"/>
    <w:rsid w:val="00911692"/>
    <w:rsid w:val="009119E0"/>
    <w:rsid w:val="009142A8"/>
    <w:rsid w:val="00916EB7"/>
    <w:rsid w:val="0091761E"/>
    <w:rsid w:val="009215D4"/>
    <w:rsid w:val="0092215E"/>
    <w:rsid w:val="00922207"/>
    <w:rsid w:val="00922375"/>
    <w:rsid w:val="009229A5"/>
    <w:rsid w:val="00922EE6"/>
    <w:rsid w:val="00923FFB"/>
    <w:rsid w:val="0092585E"/>
    <w:rsid w:val="0092647B"/>
    <w:rsid w:val="009272A2"/>
    <w:rsid w:val="00931A7D"/>
    <w:rsid w:val="00931EEB"/>
    <w:rsid w:val="00933BA4"/>
    <w:rsid w:val="009346D5"/>
    <w:rsid w:val="00934891"/>
    <w:rsid w:val="00934AB2"/>
    <w:rsid w:val="009356BC"/>
    <w:rsid w:val="009359B4"/>
    <w:rsid w:val="00936080"/>
    <w:rsid w:val="00936776"/>
    <w:rsid w:val="0093703B"/>
    <w:rsid w:val="00940881"/>
    <w:rsid w:val="00941B46"/>
    <w:rsid w:val="0094307F"/>
    <w:rsid w:val="009441E8"/>
    <w:rsid w:val="00945707"/>
    <w:rsid w:val="0095005D"/>
    <w:rsid w:val="009504CB"/>
    <w:rsid w:val="00950876"/>
    <w:rsid w:val="00950939"/>
    <w:rsid w:val="00951420"/>
    <w:rsid w:val="00951C67"/>
    <w:rsid w:val="009529D6"/>
    <w:rsid w:val="009530AC"/>
    <w:rsid w:val="0095439C"/>
    <w:rsid w:val="00954D2F"/>
    <w:rsid w:val="00956695"/>
    <w:rsid w:val="00956C63"/>
    <w:rsid w:val="009570B7"/>
    <w:rsid w:val="009570BF"/>
    <w:rsid w:val="00960DAB"/>
    <w:rsid w:val="00962AED"/>
    <w:rsid w:val="00963C67"/>
    <w:rsid w:val="009640E9"/>
    <w:rsid w:val="00964197"/>
    <w:rsid w:val="00965112"/>
    <w:rsid w:val="00965335"/>
    <w:rsid w:val="00970362"/>
    <w:rsid w:val="00970DF1"/>
    <w:rsid w:val="00971EA6"/>
    <w:rsid w:val="00972614"/>
    <w:rsid w:val="00973133"/>
    <w:rsid w:val="00973B36"/>
    <w:rsid w:val="00973C73"/>
    <w:rsid w:val="00974A46"/>
    <w:rsid w:val="00974F76"/>
    <w:rsid w:val="00976223"/>
    <w:rsid w:val="009766D2"/>
    <w:rsid w:val="0098001E"/>
    <w:rsid w:val="009810D5"/>
    <w:rsid w:val="00982537"/>
    <w:rsid w:val="009825AF"/>
    <w:rsid w:val="00982BDE"/>
    <w:rsid w:val="00983427"/>
    <w:rsid w:val="00983F6C"/>
    <w:rsid w:val="00985AAD"/>
    <w:rsid w:val="00985DD0"/>
    <w:rsid w:val="00986538"/>
    <w:rsid w:val="00986900"/>
    <w:rsid w:val="00990ACE"/>
    <w:rsid w:val="00990C5D"/>
    <w:rsid w:val="00990D32"/>
    <w:rsid w:val="00992187"/>
    <w:rsid w:val="00992C44"/>
    <w:rsid w:val="00993A35"/>
    <w:rsid w:val="00993BF9"/>
    <w:rsid w:val="00993CA6"/>
    <w:rsid w:val="00995014"/>
    <w:rsid w:val="0099638F"/>
    <w:rsid w:val="009977F7"/>
    <w:rsid w:val="009978BE"/>
    <w:rsid w:val="009A3418"/>
    <w:rsid w:val="009A5DB4"/>
    <w:rsid w:val="009A7A3D"/>
    <w:rsid w:val="009B1947"/>
    <w:rsid w:val="009B29DB"/>
    <w:rsid w:val="009B2F44"/>
    <w:rsid w:val="009B312E"/>
    <w:rsid w:val="009B324A"/>
    <w:rsid w:val="009B43E1"/>
    <w:rsid w:val="009B4820"/>
    <w:rsid w:val="009B4E11"/>
    <w:rsid w:val="009B5D4E"/>
    <w:rsid w:val="009C0B70"/>
    <w:rsid w:val="009C12A6"/>
    <w:rsid w:val="009C2331"/>
    <w:rsid w:val="009C26A5"/>
    <w:rsid w:val="009C48BE"/>
    <w:rsid w:val="009C5480"/>
    <w:rsid w:val="009C57EF"/>
    <w:rsid w:val="009C5BDC"/>
    <w:rsid w:val="009C67FB"/>
    <w:rsid w:val="009C6E5A"/>
    <w:rsid w:val="009D2881"/>
    <w:rsid w:val="009D4B52"/>
    <w:rsid w:val="009D4EF7"/>
    <w:rsid w:val="009D748C"/>
    <w:rsid w:val="009D7BC8"/>
    <w:rsid w:val="009E00E3"/>
    <w:rsid w:val="009E1A4C"/>
    <w:rsid w:val="009E381B"/>
    <w:rsid w:val="009E564F"/>
    <w:rsid w:val="009F00EB"/>
    <w:rsid w:val="009F0708"/>
    <w:rsid w:val="009F2681"/>
    <w:rsid w:val="009F4178"/>
    <w:rsid w:val="009F4DB5"/>
    <w:rsid w:val="009F5472"/>
    <w:rsid w:val="009F6545"/>
    <w:rsid w:val="009F7F39"/>
    <w:rsid w:val="00A005C4"/>
    <w:rsid w:val="00A01B65"/>
    <w:rsid w:val="00A02FC5"/>
    <w:rsid w:val="00A03398"/>
    <w:rsid w:val="00A04B0C"/>
    <w:rsid w:val="00A06480"/>
    <w:rsid w:val="00A06F51"/>
    <w:rsid w:val="00A0786B"/>
    <w:rsid w:val="00A10647"/>
    <w:rsid w:val="00A110DB"/>
    <w:rsid w:val="00A11FCD"/>
    <w:rsid w:val="00A12388"/>
    <w:rsid w:val="00A12B8E"/>
    <w:rsid w:val="00A1456D"/>
    <w:rsid w:val="00A155A8"/>
    <w:rsid w:val="00A157AB"/>
    <w:rsid w:val="00A157F4"/>
    <w:rsid w:val="00A15F5E"/>
    <w:rsid w:val="00A17065"/>
    <w:rsid w:val="00A17D5A"/>
    <w:rsid w:val="00A20E6F"/>
    <w:rsid w:val="00A22952"/>
    <w:rsid w:val="00A22AF1"/>
    <w:rsid w:val="00A23AC2"/>
    <w:rsid w:val="00A30122"/>
    <w:rsid w:val="00A30B40"/>
    <w:rsid w:val="00A30C78"/>
    <w:rsid w:val="00A30CA3"/>
    <w:rsid w:val="00A33FFB"/>
    <w:rsid w:val="00A3650C"/>
    <w:rsid w:val="00A36656"/>
    <w:rsid w:val="00A36A49"/>
    <w:rsid w:val="00A37763"/>
    <w:rsid w:val="00A40238"/>
    <w:rsid w:val="00A424EE"/>
    <w:rsid w:val="00A428F7"/>
    <w:rsid w:val="00A4336A"/>
    <w:rsid w:val="00A44500"/>
    <w:rsid w:val="00A46D8A"/>
    <w:rsid w:val="00A47C7D"/>
    <w:rsid w:val="00A50B43"/>
    <w:rsid w:val="00A50CC4"/>
    <w:rsid w:val="00A52806"/>
    <w:rsid w:val="00A545CD"/>
    <w:rsid w:val="00A54696"/>
    <w:rsid w:val="00A56701"/>
    <w:rsid w:val="00A577C9"/>
    <w:rsid w:val="00A57F44"/>
    <w:rsid w:val="00A600E6"/>
    <w:rsid w:val="00A614D2"/>
    <w:rsid w:val="00A62028"/>
    <w:rsid w:val="00A62A4F"/>
    <w:rsid w:val="00A62D2C"/>
    <w:rsid w:val="00A631F5"/>
    <w:rsid w:val="00A64060"/>
    <w:rsid w:val="00A640A2"/>
    <w:rsid w:val="00A64BF9"/>
    <w:rsid w:val="00A6593B"/>
    <w:rsid w:val="00A730D2"/>
    <w:rsid w:val="00A7389C"/>
    <w:rsid w:val="00A745E7"/>
    <w:rsid w:val="00A74D27"/>
    <w:rsid w:val="00A82AEE"/>
    <w:rsid w:val="00A82BA0"/>
    <w:rsid w:val="00A84210"/>
    <w:rsid w:val="00A866F5"/>
    <w:rsid w:val="00A86D3B"/>
    <w:rsid w:val="00A91EBF"/>
    <w:rsid w:val="00A9233A"/>
    <w:rsid w:val="00A92366"/>
    <w:rsid w:val="00A945C6"/>
    <w:rsid w:val="00A94B6E"/>
    <w:rsid w:val="00A96986"/>
    <w:rsid w:val="00A96E23"/>
    <w:rsid w:val="00A96E75"/>
    <w:rsid w:val="00AA062B"/>
    <w:rsid w:val="00AA1439"/>
    <w:rsid w:val="00AA154A"/>
    <w:rsid w:val="00AA155D"/>
    <w:rsid w:val="00AA18D9"/>
    <w:rsid w:val="00AA1C44"/>
    <w:rsid w:val="00AA2D17"/>
    <w:rsid w:val="00AA3A9C"/>
    <w:rsid w:val="00AA3FD2"/>
    <w:rsid w:val="00AA528E"/>
    <w:rsid w:val="00AA6056"/>
    <w:rsid w:val="00AA666B"/>
    <w:rsid w:val="00AA6957"/>
    <w:rsid w:val="00AA6DC4"/>
    <w:rsid w:val="00AB11B6"/>
    <w:rsid w:val="00AB16E1"/>
    <w:rsid w:val="00AB2837"/>
    <w:rsid w:val="00AB3221"/>
    <w:rsid w:val="00AB355D"/>
    <w:rsid w:val="00AB497F"/>
    <w:rsid w:val="00AB4F5E"/>
    <w:rsid w:val="00AB5700"/>
    <w:rsid w:val="00AB5CE9"/>
    <w:rsid w:val="00AB6200"/>
    <w:rsid w:val="00AB7C8D"/>
    <w:rsid w:val="00AC0281"/>
    <w:rsid w:val="00AC2CD1"/>
    <w:rsid w:val="00AC710B"/>
    <w:rsid w:val="00AD0256"/>
    <w:rsid w:val="00AD1AF3"/>
    <w:rsid w:val="00AD1CA8"/>
    <w:rsid w:val="00AD1FFE"/>
    <w:rsid w:val="00AD27F5"/>
    <w:rsid w:val="00AD3636"/>
    <w:rsid w:val="00AD4C56"/>
    <w:rsid w:val="00AD4EFB"/>
    <w:rsid w:val="00AD6748"/>
    <w:rsid w:val="00AD6943"/>
    <w:rsid w:val="00AD6D72"/>
    <w:rsid w:val="00AD7E84"/>
    <w:rsid w:val="00AD7EED"/>
    <w:rsid w:val="00AE0990"/>
    <w:rsid w:val="00AE1BCA"/>
    <w:rsid w:val="00AE4611"/>
    <w:rsid w:val="00AE53CF"/>
    <w:rsid w:val="00AE703C"/>
    <w:rsid w:val="00AF08C0"/>
    <w:rsid w:val="00AF0D72"/>
    <w:rsid w:val="00AF0F9E"/>
    <w:rsid w:val="00AF1C1E"/>
    <w:rsid w:val="00AF201E"/>
    <w:rsid w:val="00AF2B5E"/>
    <w:rsid w:val="00AF373D"/>
    <w:rsid w:val="00AF46CB"/>
    <w:rsid w:val="00AF576D"/>
    <w:rsid w:val="00AF6A33"/>
    <w:rsid w:val="00AF6AB7"/>
    <w:rsid w:val="00B024A9"/>
    <w:rsid w:val="00B033B4"/>
    <w:rsid w:val="00B0353F"/>
    <w:rsid w:val="00B04A83"/>
    <w:rsid w:val="00B04E43"/>
    <w:rsid w:val="00B05A36"/>
    <w:rsid w:val="00B07666"/>
    <w:rsid w:val="00B102DE"/>
    <w:rsid w:val="00B10397"/>
    <w:rsid w:val="00B10DF6"/>
    <w:rsid w:val="00B116F1"/>
    <w:rsid w:val="00B12471"/>
    <w:rsid w:val="00B1257D"/>
    <w:rsid w:val="00B129B2"/>
    <w:rsid w:val="00B1455D"/>
    <w:rsid w:val="00B14C00"/>
    <w:rsid w:val="00B14C1B"/>
    <w:rsid w:val="00B14CE2"/>
    <w:rsid w:val="00B17508"/>
    <w:rsid w:val="00B17667"/>
    <w:rsid w:val="00B208A0"/>
    <w:rsid w:val="00B20B67"/>
    <w:rsid w:val="00B20EE6"/>
    <w:rsid w:val="00B24BFE"/>
    <w:rsid w:val="00B27B7D"/>
    <w:rsid w:val="00B27C43"/>
    <w:rsid w:val="00B27FD6"/>
    <w:rsid w:val="00B31607"/>
    <w:rsid w:val="00B33495"/>
    <w:rsid w:val="00B35976"/>
    <w:rsid w:val="00B36065"/>
    <w:rsid w:val="00B36D50"/>
    <w:rsid w:val="00B37DAC"/>
    <w:rsid w:val="00B40CC9"/>
    <w:rsid w:val="00B41425"/>
    <w:rsid w:val="00B41DCF"/>
    <w:rsid w:val="00B42C90"/>
    <w:rsid w:val="00B4517E"/>
    <w:rsid w:val="00B45ECC"/>
    <w:rsid w:val="00B4699B"/>
    <w:rsid w:val="00B470F0"/>
    <w:rsid w:val="00B475E8"/>
    <w:rsid w:val="00B47F99"/>
    <w:rsid w:val="00B50F0C"/>
    <w:rsid w:val="00B519AD"/>
    <w:rsid w:val="00B5274E"/>
    <w:rsid w:val="00B52782"/>
    <w:rsid w:val="00B528ED"/>
    <w:rsid w:val="00B52CE4"/>
    <w:rsid w:val="00B534C7"/>
    <w:rsid w:val="00B548D2"/>
    <w:rsid w:val="00B54D4D"/>
    <w:rsid w:val="00B613C7"/>
    <w:rsid w:val="00B6141A"/>
    <w:rsid w:val="00B6243A"/>
    <w:rsid w:val="00B6307B"/>
    <w:rsid w:val="00B6323B"/>
    <w:rsid w:val="00B63B5C"/>
    <w:rsid w:val="00B64753"/>
    <w:rsid w:val="00B65564"/>
    <w:rsid w:val="00B72276"/>
    <w:rsid w:val="00B72AE4"/>
    <w:rsid w:val="00B739B7"/>
    <w:rsid w:val="00B74C59"/>
    <w:rsid w:val="00B75892"/>
    <w:rsid w:val="00B76213"/>
    <w:rsid w:val="00B76A2C"/>
    <w:rsid w:val="00B81A21"/>
    <w:rsid w:val="00B82A0D"/>
    <w:rsid w:val="00B82D11"/>
    <w:rsid w:val="00B8440A"/>
    <w:rsid w:val="00B8472D"/>
    <w:rsid w:val="00B86E39"/>
    <w:rsid w:val="00B913BE"/>
    <w:rsid w:val="00B92827"/>
    <w:rsid w:val="00B92905"/>
    <w:rsid w:val="00B92E6A"/>
    <w:rsid w:val="00B9414E"/>
    <w:rsid w:val="00B95F79"/>
    <w:rsid w:val="00BA0777"/>
    <w:rsid w:val="00BA3160"/>
    <w:rsid w:val="00BA4040"/>
    <w:rsid w:val="00BA4352"/>
    <w:rsid w:val="00BA4511"/>
    <w:rsid w:val="00BA4B21"/>
    <w:rsid w:val="00BA507C"/>
    <w:rsid w:val="00BA508D"/>
    <w:rsid w:val="00BA529A"/>
    <w:rsid w:val="00BA6C69"/>
    <w:rsid w:val="00BA6EF3"/>
    <w:rsid w:val="00BA7608"/>
    <w:rsid w:val="00BB25D0"/>
    <w:rsid w:val="00BB4B99"/>
    <w:rsid w:val="00BC0675"/>
    <w:rsid w:val="00BC0C34"/>
    <w:rsid w:val="00BC1922"/>
    <w:rsid w:val="00BC25B0"/>
    <w:rsid w:val="00BC2675"/>
    <w:rsid w:val="00BC29FD"/>
    <w:rsid w:val="00BC2DDC"/>
    <w:rsid w:val="00BC45B6"/>
    <w:rsid w:val="00BC46B5"/>
    <w:rsid w:val="00BC4FE3"/>
    <w:rsid w:val="00BC662F"/>
    <w:rsid w:val="00BC69C5"/>
    <w:rsid w:val="00BC738B"/>
    <w:rsid w:val="00BC77B0"/>
    <w:rsid w:val="00BD0001"/>
    <w:rsid w:val="00BD16A0"/>
    <w:rsid w:val="00BD2565"/>
    <w:rsid w:val="00BD26CC"/>
    <w:rsid w:val="00BD3B21"/>
    <w:rsid w:val="00BD4E2B"/>
    <w:rsid w:val="00BD56F6"/>
    <w:rsid w:val="00BD7206"/>
    <w:rsid w:val="00BE0965"/>
    <w:rsid w:val="00BE109B"/>
    <w:rsid w:val="00BE1672"/>
    <w:rsid w:val="00BE29F5"/>
    <w:rsid w:val="00BE2AAE"/>
    <w:rsid w:val="00BE44CF"/>
    <w:rsid w:val="00BE639C"/>
    <w:rsid w:val="00BE6E2D"/>
    <w:rsid w:val="00BF000A"/>
    <w:rsid w:val="00BF0476"/>
    <w:rsid w:val="00BF191D"/>
    <w:rsid w:val="00BF286E"/>
    <w:rsid w:val="00BF3D4E"/>
    <w:rsid w:val="00BF403D"/>
    <w:rsid w:val="00BF432B"/>
    <w:rsid w:val="00BF4E5B"/>
    <w:rsid w:val="00BF57FC"/>
    <w:rsid w:val="00BF5C83"/>
    <w:rsid w:val="00C01358"/>
    <w:rsid w:val="00C01983"/>
    <w:rsid w:val="00C03A23"/>
    <w:rsid w:val="00C05B84"/>
    <w:rsid w:val="00C070C6"/>
    <w:rsid w:val="00C07828"/>
    <w:rsid w:val="00C11E03"/>
    <w:rsid w:val="00C12FC2"/>
    <w:rsid w:val="00C1556A"/>
    <w:rsid w:val="00C156B1"/>
    <w:rsid w:val="00C1580C"/>
    <w:rsid w:val="00C16BE8"/>
    <w:rsid w:val="00C16DD0"/>
    <w:rsid w:val="00C205B6"/>
    <w:rsid w:val="00C21145"/>
    <w:rsid w:val="00C21B06"/>
    <w:rsid w:val="00C24D8F"/>
    <w:rsid w:val="00C26F40"/>
    <w:rsid w:val="00C26F95"/>
    <w:rsid w:val="00C3008A"/>
    <w:rsid w:val="00C30B14"/>
    <w:rsid w:val="00C30F00"/>
    <w:rsid w:val="00C341BE"/>
    <w:rsid w:val="00C34274"/>
    <w:rsid w:val="00C34373"/>
    <w:rsid w:val="00C371FD"/>
    <w:rsid w:val="00C37A4D"/>
    <w:rsid w:val="00C37FBE"/>
    <w:rsid w:val="00C37FE6"/>
    <w:rsid w:val="00C4169A"/>
    <w:rsid w:val="00C41B12"/>
    <w:rsid w:val="00C41C18"/>
    <w:rsid w:val="00C43A8A"/>
    <w:rsid w:val="00C451B4"/>
    <w:rsid w:val="00C46932"/>
    <w:rsid w:val="00C47B71"/>
    <w:rsid w:val="00C5085B"/>
    <w:rsid w:val="00C523AE"/>
    <w:rsid w:val="00C52B46"/>
    <w:rsid w:val="00C54436"/>
    <w:rsid w:val="00C54D73"/>
    <w:rsid w:val="00C55485"/>
    <w:rsid w:val="00C56145"/>
    <w:rsid w:val="00C57127"/>
    <w:rsid w:val="00C57F65"/>
    <w:rsid w:val="00C60769"/>
    <w:rsid w:val="00C62F20"/>
    <w:rsid w:val="00C639B9"/>
    <w:rsid w:val="00C63B23"/>
    <w:rsid w:val="00C64CC3"/>
    <w:rsid w:val="00C64EA6"/>
    <w:rsid w:val="00C65A7D"/>
    <w:rsid w:val="00C701A1"/>
    <w:rsid w:val="00C70C05"/>
    <w:rsid w:val="00C726AE"/>
    <w:rsid w:val="00C72B17"/>
    <w:rsid w:val="00C73C0B"/>
    <w:rsid w:val="00C73D9F"/>
    <w:rsid w:val="00C73EA3"/>
    <w:rsid w:val="00C75B4C"/>
    <w:rsid w:val="00C76A76"/>
    <w:rsid w:val="00C76B2E"/>
    <w:rsid w:val="00C77D44"/>
    <w:rsid w:val="00C80CFE"/>
    <w:rsid w:val="00C8213D"/>
    <w:rsid w:val="00C8279B"/>
    <w:rsid w:val="00C843BB"/>
    <w:rsid w:val="00C856CA"/>
    <w:rsid w:val="00C86B39"/>
    <w:rsid w:val="00C877B9"/>
    <w:rsid w:val="00C9033A"/>
    <w:rsid w:val="00C92295"/>
    <w:rsid w:val="00C93513"/>
    <w:rsid w:val="00C935AB"/>
    <w:rsid w:val="00C93CC2"/>
    <w:rsid w:val="00C9480C"/>
    <w:rsid w:val="00C949E9"/>
    <w:rsid w:val="00C96DA7"/>
    <w:rsid w:val="00C97D44"/>
    <w:rsid w:val="00CA1500"/>
    <w:rsid w:val="00CA2807"/>
    <w:rsid w:val="00CA320D"/>
    <w:rsid w:val="00CA4151"/>
    <w:rsid w:val="00CA4AF5"/>
    <w:rsid w:val="00CA538E"/>
    <w:rsid w:val="00CA5A2A"/>
    <w:rsid w:val="00CA6EDB"/>
    <w:rsid w:val="00CB122D"/>
    <w:rsid w:val="00CB137C"/>
    <w:rsid w:val="00CB1A4D"/>
    <w:rsid w:val="00CB1CB8"/>
    <w:rsid w:val="00CB1EE5"/>
    <w:rsid w:val="00CB1F64"/>
    <w:rsid w:val="00CB2EF2"/>
    <w:rsid w:val="00CB37CF"/>
    <w:rsid w:val="00CB3834"/>
    <w:rsid w:val="00CB3F00"/>
    <w:rsid w:val="00CB5D44"/>
    <w:rsid w:val="00CB61B2"/>
    <w:rsid w:val="00CB635D"/>
    <w:rsid w:val="00CB6C2A"/>
    <w:rsid w:val="00CB6DB4"/>
    <w:rsid w:val="00CB7CA4"/>
    <w:rsid w:val="00CB7F5D"/>
    <w:rsid w:val="00CC12C5"/>
    <w:rsid w:val="00CC18AB"/>
    <w:rsid w:val="00CC3B68"/>
    <w:rsid w:val="00CC5527"/>
    <w:rsid w:val="00CC7968"/>
    <w:rsid w:val="00CC7C53"/>
    <w:rsid w:val="00CD170D"/>
    <w:rsid w:val="00CD26D1"/>
    <w:rsid w:val="00CD2B81"/>
    <w:rsid w:val="00CD3301"/>
    <w:rsid w:val="00CD5765"/>
    <w:rsid w:val="00CD582A"/>
    <w:rsid w:val="00CD6B6C"/>
    <w:rsid w:val="00CE0847"/>
    <w:rsid w:val="00CE1780"/>
    <w:rsid w:val="00CE2569"/>
    <w:rsid w:val="00CE47D3"/>
    <w:rsid w:val="00CE568B"/>
    <w:rsid w:val="00CE5C0E"/>
    <w:rsid w:val="00CE608D"/>
    <w:rsid w:val="00CE7085"/>
    <w:rsid w:val="00CE7FE2"/>
    <w:rsid w:val="00CF05EA"/>
    <w:rsid w:val="00CF32AB"/>
    <w:rsid w:val="00CF3463"/>
    <w:rsid w:val="00CF3858"/>
    <w:rsid w:val="00CF45FC"/>
    <w:rsid w:val="00CF46A9"/>
    <w:rsid w:val="00CF50B2"/>
    <w:rsid w:val="00D00515"/>
    <w:rsid w:val="00D00696"/>
    <w:rsid w:val="00D00E4F"/>
    <w:rsid w:val="00D01F74"/>
    <w:rsid w:val="00D022DC"/>
    <w:rsid w:val="00D0323A"/>
    <w:rsid w:val="00D04BF6"/>
    <w:rsid w:val="00D05526"/>
    <w:rsid w:val="00D05849"/>
    <w:rsid w:val="00D05AA7"/>
    <w:rsid w:val="00D05AFB"/>
    <w:rsid w:val="00D061C5"/>
    <w:rsid w:val="00D061DD"/>
    <w:rsid w:val="00D06705"/>
    <w:rsid w:val="00D07228"/>
    <w:rsid w:val="00D07FBA"/>
    <w:rsid w:val="00D1092A"/>
    <w:rsid w:val="00D116FD"/>
    <w:rsid w:val="00D121F2"/>
    <w:rsid w:val="00D13B4E"/>
    <w:rsid w:val="00D13ED0"/>
    <w:rsid w:val="00D156E0"/>
    <w:rsid w:val="00D15993"/>
    <w:rsid w:val="00D1682E"/>
    <w:rsid w:val="00D16A2B"/>
    <w:rsid w:val="00D17F58"/>
    <w:rsid w:val="00D209B7"/>
    <w:rsid w:val="00D224E9"/>
    <w:rsid w:val="00D23F01"/>
    <w:rsid w:val="00D24BF0"/>
    <w:rsid w:val="00D25A0A"/>
    <w:rsid w:val="00D25B3A"/>
    <w:rsid w:val="00D25E27"/>
    <w:rsid w:val="00D2601B"/>
    <w:rsid w:val="00D260EC"/>
    <w:rsid w:val="00D27A28"/>
    <w:rsid w:val="00D3230A"/>
    <w:rsid w:val="00D33A86"/>
    <w:rsid w:val="00D34A7D"/>
    <w:rsid w:val="00D351F1"/>
    <w:rsid w:val="00D41B1B"/>
    <w:rsid w:val="00D41ED3"/>
    <w:rsid w:val="00D41F3D"/>
    <w:rsid w:val="00D42662"/>
    <w:rsid w:val="00D42A5E"/>
    <w:rsid w:val="00D447ED"/>
    <w:rsid w:val="00D465EB"/>
    <w:rsid w:val="00D534B8"/>
    <w:rsid w:val="00D54413"/>
    <w:rsid w:val="00D552F6"/>
    <w:rsid w:val="00D55811"/>
    <w:rsid w:val="00D5591B"/>
    <w:rsid w:val="00D55DCB"/>
    <w:rsid w:val="00D577B2"/>
    <w:rsid w:val="00D57FC1"/>
    <w:rsid w:val="00D607CD"/>
    <w:rsid w:val="00D60AA7"/>
    <w:rsid w:val="00D61C7B"/>
    <w:rsid w:val="00D63974"/>
    <w:rsid w:val="00D645C2"/>
    <w:rsid w:val="00D64786"/>
    <w:rsid w:val="00D64A3D"/>
    <w:rsid w:val="00D64B42"/>
    <w:rsid w:val="00D674A9"/>
    <w:rsid w:val="00D72EF6"/>
    <w:rsid w:val="00D75022"/>
    <w:rsid w:val="00D75472"/>
    <w:rsid w:val="00D758AB"/>
    <w:rsid w:val="00D7598E"/>
    <w:rsid w:val="00D76D62"/>
    <w:rsid w:val="00D803BA"/>
    <w:rsid w:val="00D80605"/>
    <w:rsid w:val="00D817E4"/>
    <w:rsid w:val="00D81B95"/>
    <w:rsid w:val="00D83901"/>
    <w:rsid w:val="00D84FC9"/>
    <w:rsid w:val="00D8721C"/>
    <w:rsid w:val="00D9118D"/>
    <w:rsid w:val="00D93DEA"/>
    <w:rsid w:val="00D96231"/>
    <w:rsid w:val="00D96ACC"/>
    <w:rsid w:val="00D973DB"/>
    <w:rsid w:val="00DA0201"/>
    <w:rsid w:val="00DA07D4"/>
    <w:rsid w:val="00DA18DD"/>
    <w:rsid w:val="00DA276E"/>
    <w:rsid w:val="00DA3526"/>
    <w:rsid w:val="00DA447F"/>
    <w:rsid w:val="00DA6B13"/>
    <w:rsid w:val="00DA7F3A"/>
    <w:rsid w:val="00DB173D"/>
    <w:rsid w:val="00DB2BF5"/>
    <w:rsid w:val="00DB38D5"/>
    <w:rsid w:val="00DB41BD"/>
    <w:rsid w:val="00DB4A93"/>
    <w:rsid w:val="00DB5D5B"/>
    <w:rsid w:val="00DB7208"/>
    <w:rsid w:val="00DC07B0"/>
    <w:rsid w:val="00DC1FE9"/>
    <w:rsid w:val="00DC2001"/>
    <w:rsid w:val="00DC2013"/>
    <w:rsid w:val="00DC2EA2"/>
    <w:rsid w:val="00DC3D28"/>
    <w:rsid w:val="00DC4C11"/>
    <w:rsid w:val="00DC547E"/>
    <w:rsid w:val="00DC6149"/>
    <w:rsid w:val="00DC69E1"/>
    <w:rsid w:val="00DD08A8"/>
    <w:rsid w:val="00DD0990"/>
    <w:rsid w:val="00DD0C0C"/>
    <w:rsid w:val="00DD2003"/>
    <w:rsid w:val="00DD2133"/>
    <w:rsid w:val="00DD35D3"/>
    <w:rsid w:val="00DD3855"/>
    <w:rsid w:val="00DD5461"/>
    <w:rsid w:val="00DD5A71"/>
    <w:rsid w:val="00DD6CAA"/>
    <w:rsid w:val="00DD7BC2"/>
    <w:rsid w:val="00DD7BD0"/>
    <w:rsid w:val="00DD7D00"/>
    <w:rsid w:val="00DE13FC"/>
    <w:rsid w:val="00DE26D6"/>
    <w:rsid w:val="00DE5262"/>
    <w:rsid w:val="00DE5591"/>
    <w:rsid w:val="00DE6230"/>
    <w:rsid w:val="00DE6DEE"/>
    <w:rsid w:val="00DF0882"/>
    <w:rsid w:val="00DF23F9"/>
    <w:rsid w:val="00DF5229"/>
    <w:rsid w:val="00DF56EF"/>
    <w:rsid w:val="00DF58E0"/>
    <w:rsid w:val="00DF6688"/>
    <w:rsid w:val="00DF715C"/>
    <w:rsid w:val="00DF7493"/>
    <w:rsid w:val="00E02DC7"/>
    <w:rsid w:val="00E073C3"/>
    <w:rsid w:val="00E10DB9"/>
    <w:rsid w:val="00E11A91"/>
    <w:rsid w:val="00E12086"/>
    <w:rsid w:val="00E153F5"/>
    <w:rsid w:val="00E17502"/>
    <w:rsid w:val="00E177E7"/>
    <w:rsid w:val="00E17C53"/>
    <w:rsid w:val="00E17EAE"/>
    <w:rsid w:val="00E203EB"/>
    <w:rsid w:val="00E209D0"/>
    <w:rsid w:val="00E225F2"/>
    <w:rsid w:val="00E231D4"/>
    <w:rsid w:val="00E24A5F"/>
    <w:rsid w:val="00E257A8"/>
    <w:rsid w:val="00E2613D"/>
    <w:rsid w:val="00E266C3"/>
    <w:rsid w:val="00E30548"/>
    <w:rsid w:val="00E3069C"/>
    <w:rsid w:val="00E32AE2"/>
    <w:rsid w:val="00E32F36"/>
    <w:rsid w:val="00E33519"/>
    <w:rsid w:val="00E33631"/>
    <w:rsid w:val="00E33E24"/>
    <w:rsid w:val="00E346DA"/>
    <w:rsid w:val="00E3498A"/>
    <w:rsid w:val="00E34CE5"/>
    <w:rsid w:val="00E3546C"/>
    <w:rsid w:val="00E35E0E"/>
    <w:rsid w:val="00E374E4"/>
    <w:rsid w:val="00E37DCD"/>
    <w:rsid w:val="00E40BAE"/>
    <w:rsid w:val="00E427D8"/>
    <w:rsid w:val="00E42DE9"/>
    <w:rsid w:val="00E4558E"/>
    <w:rsid w:val="00E45F8D"/>
    <w:rsid w:val="00E46B08"/>
    <w:rsid w:val="00E478B7"/>
    <w:rsid w:val="00E479E7"/>
    <w:rsid w:val="00E5061B"/>
    <w:rsid w:val="00E51317"/>
    <w:rsid w:val="00E5156D"/>
    <w:rsid w:val="00E51FDB"/>
    <w:rsid w:val="00E52065"/>
    <w:rsid w:val="00E52635"/>
    <w:rsid w:val="00E52F13"/>
    <w:rsid w:val="00E533A4"/>
    <w:rsid w:val="00E53462"/>
    <w:rsid w:val="00E538E8"/>
    <w:rsid w:val="00E53DE6"/>
    <w:rsid w:val="00E54DB5"/>
    <w:rsid w:val="00E551AA"/>
    <w:rsid w:val="00E55EB5"/>
    <w:rsid w:val="00E60A26"/>
    <w:rsid w:val="00E60A9F"/>
    <w:rsid w:val="00E61F61"/>
    <w:rsid w:val="00E62160"/>
    <w:rsid w:val="00E659F2"/>
    <w:rsid w:val="00E67C6C"/>
    <w:rsid w:val="00E70728"/>
    <w:rsid w:val="00E71161"/>
    <w:rsid w:val="00E71319"/>
    <w:rsid w:val="00E71D65"/>
    <w:rsid w:val="00E72239"/>
    <w:rsid w:val="00E734C7"/>
    <w:rsid w:val="00E73B92"/>
    <w:rsid w:val="00E74ECB"/>
    <w:rsid w:val="00E77173"/>
    <w:rsid w:val="00E80215"/>
    <w:rsid w:val="00E80471"/>
    <w:rsid w:val="00E80512"/>
    <w:rsid w:val="00E8210A"/>
    <w:rsid w:val="00E83467"/>
    <w:rsid w:val="00E8387F"/>
    <w:rsid w:val="00E83FA8"/>
    <w:rsid w:val="00E84123"/>
    <w:rsid w:val="00E84FDC"/>
    <w:rsid w:val="00E86A23"/>
    <w:rsid w:val="00E86BFC"/>
    <w:rsid w:val="00E874D6"/>
    <w:rsid w:val="00E90389"/>
    <w:rsid w:val="00E90672"/>
    <w:rsid w:val="00E93D75"/>
    <w:rsid w:val="00E9568F"/>
    <w:rsid w:val="00E95C26"/>
    <w:rsid w:val="00E9754D"/>
    <w:rsid w:val="00EA27E9"/>
    <w:rsid w:val="00EA4F07"/>
    <w:rsid w:val="00EA6774"/>
    <w:rsid w:val="00EA7C93"/>
    <w:rsid w:val="00EB2006"/>
    <w:rsid w:val="00EB2A82"/>
    <w:rsid w:val="00EB2E53"/>
    <w:rsid w:val="00EB33B4"/>
    <w:rsid w:val="00EB406E"/>
    <w:rsid w:val="00EB6696"/>
    <w:rsid w:val="00EB6960"/>
    <w:rsid w:val="00EB6C84"/>
    <w:rsid w:val="00EB73E8"/>
    <w:rsid w:val="00EC0164"/>
    <w:rsid w:val="00EC2294"/>
    <w:rsid w:val="00EC3E70"/>
    <w:rsid w:val="00EC5766"/>
    <w:rsid w:val="00EC681C"/>
    <w:rsid w:val="00EC6E47"/>
    <w:rsid w:val="00EC7030"/>
    <w:rsid w:val="00EC7079"/>
    <w:rsid w:val="00ED04E4"/>
    <w:rsid w:val="00ED0B51"/>
    <w:rsid w:val="00ED0E0F"/>
    <w:rsid w:val="00ED0EE6"/>
    <w:rsid w:val="00ED1374"/>
    <w:rsid w:val="00ED184E"/>
    <w:rsid w:val="00ED200B"/>
    <w:rsid w:val="00ED386A"/>
    <w:rsid w:val="00ED4285"/>
    <w:rsid w:val="00ED4C18"/>
    <w:rsid w:val="00ED62AB"/>
    <w:rsid w:val="00ED6CC3"/>
    <w:rsid w:val="00ED7D79"/>
    <w:rsid w:val="00EE20E8"/>
    <w:rsid w:val="00EE23DF"/>
    <w:rsid w:val="00EE2D91"/>
    <w:rsid w:val="00EE4813"/>
    <w:rsid w:val="00EE4BD6"/>
    <w:rsid w:val="00EE4C69"/>
    <w:rsid w:val="00EE5D9C"/>
    <w:rsid w:val="00EE6EB5"/>
    <w:rsid w:val="00EE6F84"/>
    <w:rsid w:val="00EE7647"/>
    <w:rsid w:val="00EF30F6"/>
    <w:rsid w:val="00EF5911"/>
    <w:rsid w:val="00EF5945"/>
    <w:rsid w:val="00EF6B2A"/>
    <w:rsid w:val="00EF726C"/>
    <w:rsid w:val="00EF72AD"/>
    <w:rsid w:val="00F02C37"/>
    <w:rsid w:val="00F03F50"/>
    <w:rsid w:val="00F0421C"/>
    <w:rsid w:val="00F07112"/>
    <w:rsid w:val="00F11930"/>
    <w:rsid w:val="00F132D0"/>
    <w:rsid w:val="00F14028"/>
    <w:rsid w:val="00F1444D"/>
    <w:rsid w:val="00F14990"/>
    <w:rsid w:val="00F14BDC"/>
    <w:rsid w:val="00F17158"/>
    <w:rsid w:val="00F20D1F"/>
    <w:rsid w:val="00F21D0A"/>
    <w:rsid w:val="00F21E94"/>
    <w:rsid w:val="00F22C0F"/>
    <w:rsid w:val="00F234E9"/>
    <w:rsid w:val="00F24644"/>
    <w:rsid w:val="00F2525F"/>
    <w:rsid w:val="00F25961"/>
    <w:rsid w:val="00F26B39"/>
    <w:rsid w:val="00F27E6D"/>
    <w:rsid w:val="00F314A6"/>
    <w:rsid w:val="00F33801"/>
    <w:rsid w:val="00F34226"/>
    <w:rsid w:val="00F35EFA"/>
    <w:rsid w:val="00F36DCA"/>
    <w:rsid w:val="00F37538"/>
    <w:rsid w:val="00F40B8D"/>
    <w:rsid w:val="00F412B2"/>
    <w:rsid w:val="00F41752"/>
    <w:rsid w:val="00F4439F"/>
    <w:rsid w:val="00F44AD1"/>
    <w:rsid w:val="00F45415"/>
    <w:rsid w:val="00F45644"/>
    <w:rsid w:val="00F47C60"/>
    <w:rsid w:val="00F50254"/>
    <w:rsid w:val="00F51E15"/>
    <w:rsid w:val="00F52E82"/>
    <w:rsid w:val="00F546F7"/>
    <w:rsid w:val="00F54810"/>
    <w:rsid w:val="00F56071"/>
    <w:rsid w:val="00F5626A"/>
    <w:rsid w:val="00F56CFD"/>
    <w:rsid w:val="00F57374"/>
    <w:rsid w:val="00F57892"/>
    <w:rsid w:val="00F606E7"/>
    <w:rsid w:val="00F60D78"/>
    <w:rsid w:val="00F635AA"/>
    <w:rsid w:val="00F6468F"/>
    <w:rsid w:val="00F7059A"/>
    <w:rsid w:val="00F713D1"/>
    <w:rsid w:val="00F7216C"/>
    <w:rsid w:val="00F72188"/>
    <w:rsid w:val="00F728DA"/>
    <w:rsid w:val="00F732E2"/>
    <w:rsid w:val="00F737A6"/>
    <w:rsid w:val="00F74ABA"/>
    <w:rsid w:val="00F74AF7"/>
    <w:rsid w:val="00F750C1"/>
    <w:rsid w:val="00F752D8"/>
    <w:rsid w:val="00F75E85"/>
    <w:rsid w:val="00F76294"/>
    <w:rsid w:val="00F7736C"/>
    <w:rsid w:val="00F77E1A"/>
    <w:rsid w:val="00F77E9D"/>
    <w:rsid w:val="00F77EB0"/>
    <w:rsid w:val="00F81652"/>
    <w:rsid w:val="00F8180A"/>
    <w:rsid w:val="00F81A86"/>
    <w:rsid w:val="00F84635"/>
    <w:rsid w:val="00F84D02"/>
    <w:rsid w:val="00F85CC5"/>
    <w:rsid w:val="00F86098"/>
    <w:rsid w:val="00F86575"/>
    <w:rsid w:val="00F91759"/>
    <w:rsid w:val="00F93639"/>
    <w:rsid w:val="00F94351"/>
    <w:rsid w:val="00F9519D"/>
    <w:rsid w:val="00F96D8C"/>
    <w:rsid w:val="00FA1613"/>
    <w:rsid w:val="00FA20F1"/>
    <w:rsid w:val="00FA30DC"/>
    <w:rsid w:val="00FA3D98"/>
    <w:rsid w:val="00FA4FF4"/>
    <w:rsid w:val="00FA5DDB"/>
    <w:rsid w:val="00FA5EC9"/>
    <w:rsid w:val="00FB169C"/>
    <w:rsid w:val="00FB1A43"/>
    <w:rsid w:val="00FB1CBF"/>
    <w:rsid w:val="00FB1FF6"/>
    <w:rsid w:val="00FB215C"/>
    <w:rsid w:val="00FB3A9B"/>
    <w:rsid w:val="00FB4BA0"/>
    <w:rsid w:val="00FB5607"/>
    <w:rsid w:val="00FB72D1"/>
    <w:rsid w:val="00FB7700"/>
    <w:rsid w:val="00FC0559"/>
    <w:rsid w:val="00FC2EB7"/>
    <w:rsid w:val="00FC5185"/>
    <w:rsid w:val="00FC64AD"/>
    <w:rsid w:val="00FC6E7A"/>
    <w:rsid w:val="00FC7173"/>
    <w:rsid w:val="00FC7409"/>
    <w:rsid w:val="00FD103F"/>
    <w:rsid w:val="00FD1493"/>
    <w:rsid w:val="00FD2EA2"/>
    <w:rsid w:val="00FD3295"/>
    <w:rsid w:val="00FD4A9A"/>
    <w:rsid w:val="00FD7000"/>
    <w:rsid w:val="00FD7C9D"/>
    <w:rsid w:val="00FE01E3"/>
    <w:rsid w:val="00FE14BE"/>
    <w:rsid w:val="00FE1987"/>
    <w:rsid w:val="00FE239A"/>
    <w:rsid w:val="00FE7CB9"/>
    <w:rsid w:val="00FF0427"/>
    <w:rsid w:val="00FF252B"/>
    <w:rsid w:val="00FF36F8"/>
    <w:rsid w:val="00FF3F4D"/>
    <w:rsid w:val="00FF400B"/>
    <w:rsid w:val="00FF4698"/>
    <w:rsid w:val="00FF4E26"/>
    <w:rsid w:val="00FF6854"/>
    <w:rsid w:val="00FF7E44"/>
    <w:rsid w:val="012939C9"/>
    <w:rsid w:val="01EF062C"/>
    <w:rsid w:val="02E2B19B"/>
    <w:rsid w:val="032B91E5"/>
    <w:rsid w:val="036F354E"/>
    <w:rsid w:val="03BD0698"/>
    <w:rsid w:val="03FAEE7A"/>
    <w:rsid w:val="04607765"/>
    <w:rsid w:val="04F491F1"/>
    <w:rsid w:val="052CE9C6"/>
    <w:rsid w:val="061A525D"/>
    <w:rsid w:val="061EF18E"/>
    <w:rsid w:val="0647E65A"/>
    <w:rsid w:val="06F4ECF3"/>
    <w:rsid w:val="072A9FAE"/>
    <w:rsid w:val="072D02D7"/>
    <w:rsid w:val="077443E3"/>
    <w:rsid w:val="0792273B"/>
    <w:rsid w:val="0881E0CA"/>
    <w:rsid w:val="08C2C887"/>
    <w:rsid w:val="0916A185"/>
    <w:rsid w:val="09791F44"/>
    <w:rsid w:val="09BD54DD"/>
    <w:rsid w:val="0AAB97C7"/>
    <w:rsid w:val="0C2111E0"/>
    <w:rsid w:val="0C621737"/>
    <w:rsid w:val="0CA77044"/>
    <w:rsid w:val="0DAD50D5"/>
    <w:rsid w:val="0E14DEA9"/>
    <w:rsid w:val="1067D88B"/>
    <w:rsid w:val="107626CA"/>
    <w:rsid w:val="10E7C8C1"/>
    <w:rsid w:val="11DD9E8B"/>
    <w:rsid w:val="12809F88"/>
    <w:rsid w:val="12F69890"/>
    <w:rsid w:val="1352124D"/>
    <w:rsid w:val="137828A0"/>
    <w:rsid w:val="13A97803"/>
    <w:rsid w:val="145ACE90"/>
    <w:rsid w:val="15332252"/>
    <w:rsid w:val="154498A6"/>
    <w:rsid w:val="156F405C"/>
    <w:rsid w:val="17F1B42A"/>
    <w:rsid w:val="18763D0F"/>
    <w:rsid w:val="19461F0D"/>
    <w:rsid w:val="1977F0FA"/>
    <w:rsid w:val="19EA18A9"/>
    <w:rsid w:val="1A1F401F"/>
    <w:rsid w:val="1A42B17F"/>
    <w:rsid w:val="1B1837BD"/>
    <w:rsid w:val="1B193967"/>
    <w:rsid w:val="1B60195D"/>
    <w:rsid w:val="1C05BE53"/>
    <w:rsid w:val="1C136491"/>
    <w:rsid w:val="1C67B175"/>
    <w:rsid w:val="1DF39E74"/>
    <w:rsid w:val="1E422B39"/>
    <w:rsid w:val="1F20E7AE"/>
    <w:rsid w:val="20200906"/>
    <w:rsid w:val="219197F2"/>
    <w:rsid w:val="22A90F5D"/>
    <w:rsid w:val="22E5ECE6"/>
    <w:rsid w:val="237575AD"/>
    <w:rsid w:val="2669C61E"/>
    <w:rsid w:val="273C7FC9"/>
    <w:rsid w:val="280A0767"/>
    <w:rsid w:val="2817824D"/>
    <w:rsid w:val="283B6235"/>
    <w:rsid w:val="2878CA64"/>
    <w:rsid w:val="289F49FF"/>
    <w:rsid w:val="28F5E639"/>
    <w:rsid w:val="28FAE2B9"/>
    <w:rsid w:val="2997B513"/>
    <w:rsid w:val="29A02E05"/>
    <w:rsid w:val="29B432F4"/>
    <w:rsid w:val="2A68AE6E"/>
    <w:rsid w:val="2B342EC3"/>
    <w:rsid w:val="2BE36AD3"/>
    <w:rsid w:val="2C23F09D"/>
    <w:rsid w:val="2DBF4572"/>
    <w:rsid w:val="2DC8CA71"/>
    <w:rsid w:val="2DE64F2A"/>
    <w:rsid w:val="2E228082"/>
    <w:rsid w:val="2E4E995D"/>
    <w:rsid w:val="2E7E4113"/>
    <w:rsid w:val="2EE3F6E6"/>
    <w:rsid w:val="2F07D320"/>
    <w:rsid w:val="2F0B001B"/>
    <w:rsid w:val="3005B0F2"/>
    <w:rsid w:val="30EDF05A"/>
    <w:rsid w:val="3197D264"/>
    <w:rsid w:val="340F91A0"/>
    <w:rsid w:val="342127BB"/>
    <w:rsid w:val="3460D438"/>
    <w:rsid w:val="34A6A210"/>
    <w:rsid w:val="3564A4AA"/>
    <w:rsid w:val="35C1D838"/>
    <w:rsid w:val="360EB751"/>
    <w:rsid w:val="36157EAA"/>
    <w:rsid w:val="37156075"/>
    <w:rsid w:val="3819E06D"/>
    <w:rsid w:val="38AA8652"/>
    <w:rsid w:val="390AE2D1"/>
    <w:rsid w:val="394FE669"/>
    <w:rsid w:val="39868A39"/>
    <w:rsid w:val="3AA5B704"/>
    <w:rsid w:val="3B4E8288"/>
    <w:rsid w:val="3B51812F"/>
    <w:rsid w:val="3B66806A"/>
    <w:rsid w:val="3BCFA93B"/>
    <w:rsid w:val="3C2DB458"/>
    <w:rsid w:val="3C3CBFD6"/>
    <w:rsid w:val="3D004730"/>
    <w:rsid w:val="3D9D03AC"/>
    <w:rsid w:val="3E7CFC6B"/>
    <w:rsid w:val="3FED209D"/>
    <w:rsid w:val="3FFF49E3"/>
    <w:rsid w:val="4029219F"/>
    <w:rsid w:val="410B7300"/>
    <w:rsid w:val="41C0C2B3"/>
    <w:rsid w:val="42026287"/>
    <w:rsid w:val="4221071A"/>
    <w:rsid w:val="423E7697"/>
    <w:rsid w:val="426CB26A"/>
    <w:rsid w:val="43023F57"/>
    <w:rsid w:val="43E98B34"/>
    <w:rsid w:val="4424F01E"/>
    <w:rsid w:val="45AA7692"/>
    <w:rsid w:val="45BB761D"/>
    <w:rsid w:val="45D2FE0B"/>
    <w:rsid w:val="469433D6"/>
    <w:rsid w:val="47EA0D30"/>
    <w:rsid w:val="48AE2C43"/>
    <w:rsid w:val="48F63D35"/>
    <w:rsid w:val="49B06C97"/>
    <w:rsid w:val="4A49FCA4"/>
    <w:rsid w:val="4A9DD185"/>
    <w:rsid w:val="4AB2859F"/>
    <w:rsid w:val="4B4E7C9C"/>
    <w:rsid w:val="4B67A4F9"/>
    <w:rsid w:val="4B9A6DF7"/>
    <w:rsid w:val="4BF1F77E"/>
    <w:rsid w:val="4CF669D0"/>
    <w:rsid w:val="4D70E3C0"/>
    <w:rsid w:val="4DAED960"/>
    <w:rsid w:val="4E6FA158"/>
    <w:rsid w:val="4EC41B87"/>
    <w:rsid w:val="4F60B7F4"/>
    <w:rsid w:val="4F94E74F"/>
    <w:rsid w:val="50276A19"/>
    <w:rsid w:val="50C25E0F"/>
    <w:rsid w:val="50ED9A28"/>
    <w:rsid w:val="51051037"/>
    <w:rsid w:val="512C8D75"/>
    <w:rsid w:val="516B242F"/>
    <w:rsid w:val="51A122F3"/>
    <w:rsid w:val="5205AAD4"/>
    <w:rsid w:val="5396DD6C"/>
    <w:rsid w:val="53BB67AC"/>
    <w:rsid w:val="54090219"/>
    <w:rsid w:val="54241AB0"/>
    <w:rsid w:val="54342917"/>
    <w:rsid w:val="54AEF50B"/>
    <w:rsid w:val="54E4A1DD"/>
    <w:rsid w:val="54EE8B6B"/>
    <w:rsid w:val="556AE255"/>
    <w:rsid w:val="55D4F344"/>
    <w:rsid w:val="573A3DD2"/>
    <w:rsid w:val="57473E33"/>
    <w:rsid w:val="575F367B"/>
    <w:rsid w:val="576BC9D9"/>
    <w:rsid w:val="577DE203"/>
    <w:rsid w:val="5784F236"/>
    <w:rsid w:val="5973D311"/>
    <w:rsid w:val="59F4CD09"/>
    <w:rsid w:val="59FB5D2D"/>
    <w:rsid w:val="59FD73D0"/>
    <w:rsid w:val="5A8B40C0"/>
    <w:rsid w:val="5AA36A9B"/>
    <w:rsid w:val="5B0F04B6"/>
    <w:rsid w:val="5B46E57D"/>
    <w:rsid w:val="5BBCA610"/>
    <w:rsid w:val="5BD0547A"/>
    <w:rsid w:val="5BE01F30"/>
    <w:rsid w:val="5C6FD95F"/>
    <w:rsid w:val="5CE2B5DE"/>
    <w:rsid w:val="5CF155F9"/>
    <w:rsid w:val="5CFFDAB7"/>
    <w:rsid w:val="5D6CA429"/>
    <w:rsid w:val="5DC6EB8A"/>
    <w:rsid w:val="5DE47867"/>
    <w:rsid w:val="5E934319"/>
    <w:rsid w:val="5EAEA7A2"/>
    <w:rsid w:val="5F197CA3"/>
    <w:rsid w:val="5F7E54E0"/>
    <w:rsid w:val="6039EDAA"/>
    <w:rsid w:val="604D7BAD"/>
    <w:rsid w:val="6096D6EC"/>
    <w:rsid w:val="60E5BE54"/>
    <w:rsid w:val="61B20421"/>
    <w:rsid w:val="61FE206F"/>
    <w:rsid w:val="62B66A06"/>
    <w:rsid w:val="63E6E526"/>
    <w:rsid w:val="64A5456C"/>
    <w:rsid w:val="64D0E527"/>
    <w:rsid w:val="65E3E011"/>
    <w:rsid w:val="65F3FF82"/>
    <w:rsid w:val="6607193E"/>
    <w:rsid w:val="669E838E"/>
    <w:rsid w:val="66BD8B1B"/>
    <w:rsid w:val="66E52EC4"/>
    <w:rsid w:val="675CB6D6"/>
    <w:rsid w:val="68563550"/>
    <w:rsid w:val="68BD4EDB"/>
    <w:rsid w:val="68D6C065"/>
    <w:rsid w:val="6A809DFC"/>
    <w:rsid w:val="6AC17BEB"/>
    <w:rsid w:val="6BE3A926"/>
    <w:rsid w:val="6C6DAFA2"/>
    <w:rsid w:val="6CF49CB5"/>
    <w:rsid w:val="6D8AE27A"/>
    <w:rsid w:val="6E1AA23C"/>
    <w:rsid w:val="6E21BB75"/>
    <w:rsid w:val="6E906D16"/>
    <w:rsid w:val="6E95B228"/>
    <w:rsid w:val="6E9FB31D"/>
    <w:rsid w:val="6EE4F21A"/>
    <w:rsid w:val="6F23E53F"/>
    <w:rsid w:val="6F36C5E0"/>
    <w:rsid w:val="70C90E30"/>
    <w:rsid w:val="70E36D00"/>
    <w:rsid w:val="71454B43"/>
    <w:rsid w:val="72615FF8"/>
    <w:rsid w:val="7363DE39"/>
    <w:rsid w:val="73C010FF"/>
    <w:rsid w:val="74B9F771"/>
    <w:rsid w:val="7542D918"/>
    <w:rsid w:val="757539CD"/>
    <w:rsid w:val="766A7DCD"/>
    <w:rsid w:val="76779B61"/>
    <w:rsid w:val="76B251F1"/>
    <w:rsid w:val="76C54C62"/>
    <w:rsid w:val="778FC21E"/>
    <w:rsid w:val="787A9989"/>
    <w:rsid w:val="79B15D16"/>
    <w:rsid w:val="7A53B174"/>
    <w:rsid w:val="7BAAAA32"/>
    <w:rsid w:val="7BCD66E6"/>
    <w:rsid w:val="7BE9771E"/>
    <w:rsid w:val="7C3F4FC4"/>
    <w:rsid w:val="7D4B4E8F"/>
    <w:rsid w:val="7D97DAA4"/>
    <w:rsid w:val="7DA5C821"/>
    <w:rsid w:val="7DD72FDC"/>
    <w:rsid w:val="7DFE05A0"/>
    <w:rsid w:val="7E0F4077"/>
    <w:rsid w:val="7E552266"/>
    <w:rsid w:val="7EB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3767BFC3-74C4-D543-A166-8FE2934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7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1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92905"/>
    <w:pPr>
      <w:numPr>
        <w:ilvl w:val="1"/>
        <w:numId w:val="1"/>
      </w:numPr>
      <w:spacing w:before="40" w:line="259" w:lineRule="auto"/>
      <w:outlineLvl w:val="1"/>
    </w:pPr>
    <w:rPr>
      <w:rFonts w:eastAsiaTheme="majorEastAsia" w:cstheme="majorBidi"/>
      <w:color w:val="222A35" w:themeColor="text2" w:themeShade="80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1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92905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66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22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22C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71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4b1b1af5-7746-4d27-9657-94481b927887">
      <UserInfo>
        <DisplayName>Capaldi, Nick</DisplayName>
        <AccountId>54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C1171CFB24EAE2AF6A4B884EE0D" ma:contentTypeVersion="10" ma:contentTypeDescription="Create a new document." ma:contentTypeScope="" ma:versionID="b1ca7599b1dc97f30049836a11a0662e">
  <xsd:schema xmlns:xsd="http://www.w3.org/2001/XMLSchema" xmlns:xs="http://www.w3.org/2001/XMLSchema" xmlns:p="http://schemas.microsoft.com/office/2006/metadata/properties" xmlns:ns2="22be8c49-3a84-4e6c-b58b-05132a51bc0a" xmlns:ns3="21f1ff03-26f8-443c-901c-75854f921f75" xmlns:ns4="4b1b1af5-7746-4d27-9657-94481b927887" targetNamespace="http://schemas.microsoft.com/office/2006/metadata/properties" ma:root="true" ma:fieldsID="4c5c9456159043bb4bf4be3828e24275" ns2:_="" ns3:_="" ns4:_="">
    <xsd:import namespace="22be8c49-3a84-4e6c-b58b-05132a51bc0a"/>
    <xsd:import namespace="21f1ff03-26f8-443c-901c-75854f921f75"/>
    <xsd:import namespace="4b1b1af5-7746-4d27-9657-94481b927887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ff03-26f8-443c-901c-75854f92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1af5-7746-4d27-9657-94481b92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</ds:schemaRefs>
</ds:datastoreItem>
</file>

<file path=customXml/itemProps4.xml><?xml version="1.0" encoding="utf-8"?>
<ds:datastoreItem xmlns:ds="http://schemas.openxmlformats.org/officeDocument/2006/customXml" ds:itemID="{6B721E58-D0A5-4149-9976-35F3DE854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21f1ff03-26f8-443c-901c-75854f921f75"/>
    <ds:schemaRef ds:uri="4b1b1af5-7746-4d27-9657-94481b92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6882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Committee    Annual Report</vt:lpstr>
    </vt:vector>
  </TitlesOfParts>
  <Company>Cardiff Metropolitan University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Committee    Annual Report</dc:title>
  <dc:subject>Academic Year 2021/2022</dc:subject>
  <dc:creator>Waddington, Scott</dc:creator>
  <cp:keywords/>
  <dc:description/>
  <cp:lastModifiedBy>Samphier, Emily</cp:lastModifiedBy>
  <cp:revision>4</cp:revision>
  <dcterms:created xsi:type="dcterms:W3CDTF">2024-11-29T08:52:00Z</dcterms:created>
  <dcterms:modified xsi:type="dcterms:W3CDTF">2025-02-10T12:28:00Z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0x010100A3AC3C1171CFB24EAE2AF6A4B884EE0D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