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DAAD" w14:textId="2B048E20" w:rsidR="000826C5" w:rsidRDefault="000826C5" w:rsidP="000826C5">
      <w:pPr>
        <w:pStyle w:val="Title"/>
        <w:jc w:val="center"/>
      </w:pPr>
      <w:r w:rsidRPr="00F62854">
        <w:rPr>
          <w:rFonts w:cs="Arial"/>
          <w:noProof/>
          <w:sz w:val="24"/>
          <w:szCs w:val="24"/>
          <w:lang w:val="cy-GB" w:bidi="cy-GB"/>
        </w:rPr>
        <w:drawing>
          <wp:inline distT="0" distB="0" distL="0" distR="0" wp14:anchorId="43C5BD2A" wp14:editId="13F6D4FE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3D8B1" w14:textId="07D91DE9" w:rsidR="000826C5" w:rsidRDefault="0057628B" w:rsidP="000826C5">
      <w:pPr>
        <w:pStyle w:val="Title"/>
        <w:jc w:val="center"/>
      </w:pPr>
      <w:r>
        <w:rPr>
          <w:lang w:val="cy-GB" w:bidi="cy-GB"/>
        </w:rPr>
        <w:t>Polisi Cadwyni Cyflenwi Moesegol</w:t>
      </w:r>
    </w:p>
    <w:p w14:paraId="752CE0D4" w14:textId="77777777" w:rsidR="000826C5" w:rsidRDefault="000826C5" w:rsidP="000826C5">
      <w:pPr>
        <w:pStyle w:val="Subtitle"/>
        <w:jc w:val="center"/>
      </w:pPr>
      <w:r>
        <w:rPr>
          <w:lang w:val="cy-GB" w:bidi="cy-GB"/>
        </w:rPr>
        <w:t>TAFLEN GLAWR Y POLISI</w:t>
      </w:r>
    </w:p>
    <w:p w14:paraId="55BA1FBF" w14:textId="77777777" w:rsidR="000826C5" w:rsidRPr="00E62C64" w:rsidRDefault="000826C5" w:rsidP="000826C5">
      <w:pPr>
        <w:pStyle w:val="Heading1"/>
        <w:numPr>
          <w:ilvl w:val="0"/>
          <w:numId w:val="0"/>
        </w:numPr>
        <w:ind w:left="432" w:hanging="432"/>
      </w:pPr>
      <w:r>
        <w:rPr>
          <w:lang w:val="cy-GB"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26C5" w:rsidRPr="00424E11" w14:paraId="28D5AAAD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6060D09B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7D2FAB90" w14:textId="49752AD0" w:rsidR="000826C5" w:rsidRPr="0095392A" w:rsidRDefault="0057628B" w:rsidP="00A11214">
            <w:pPr>
              <w:rPr>
                <w:rStyle w:val="SubtleEmphasis"/>
              </w:rPr>
            </w:pPr>
            <w:r w:rsidRPr="0095392A">
              <w:rPr>
                <w:rFonts w:cstheme="minorHAnsi"/>
                <w:szCs w:val="24"/>
                <w:lang w:val="cy-GB" w:bidi="cy-GB"/>
              </w:rPr>
              <w:t>Polisi Cadwyni Cyflenwi Moesegol</w:t>
            </w:r>
          </w:p>
        </w:tc>
      </w:tr>
      <w:tr w:rsidR="000826C5" w:rsidRPr="00424E11" w14:paraId="257E4F25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28016FF6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5A310449" w14:textId="77777777" w:rsidR="000826C5" w:rsidRPr="0095392A" w:rsidRDefault="000826C5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Mawrth 06</w:t>
            </w:r>
          </w:p>
        </w:tc>
      </w:tr>
      <w:tr w:rsidR="000826C5" w:rsidRPr="00424E11" w14:paraId="4AF680E4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79AF041F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CORFF CYMERADWYOL</w:t>
            </w:r>
          </w:p>
        </w:tc>
        <w:tc>
          <w:tcPr>
            <w:tcW w:w="4508" w:type="dxa"/>
            <w:vAlign w:val="center"/>
          </w:tcPr>
          <w:p w14:paraId="4A3E169E" w14:textId="77777777" w:rsidR="000826C5" w:rsidRPr="0095392A" w:rsidRDefault="000826C5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Bwrdd Academaidd</w:t>
            </w:r>
          </w:p>
        </w:tc>
      </w:tr>
      <w:tr w:rsidR="000826C5" w:rsidRPr="00424E11" w14:paraId="5312521B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6DBB8E55" w14:textId="77777777" w:rsidR="000826C5" w:rsidRPr="00B64901" w:rsidRDefault="000826C5" w:rsidP="00A11214">
            <w:pPr>
              <w:rPr>
                <w:rStyle w:val="SubtleEmphasis"/>
                <w:b/>
                <w:bCs/>
              </w:rPr>
            </w:pPr>
            <w:r w:rsidRPr="00B64901">
              <w:rPr>
                <w:rStyle w:val="SubtleEmphasis"/>
                <w:b/>
                <w:lang w:val="cy-GB"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4F50351C" w14:textId="0945D2CF" w:rsidR="000826C5" w:rsidRPr="00B64901" w:rsidRDefault="00B64901" w:rsidP="00A11214">
            <w:pPr>
              <w:rPr>
                <w:rStyle w:val="SubtleEmphasis"/>
                <w:i w:val="0"/>
                <w:iCs w:val="0"/>
              </w:rPr>
            </w:pPr>
            <w:r w:rsidRPr="00B64901">
              <w:rPr>
                <w:rStyle w:val="SubtleEmphasis"/>
                <w:i w:val="0"/>
                <w:lang w:val="cy-GB" w:bidi="cy-GB"/>
              </w:rPr>
              <w:t>7</w:t>
            </w:r>
          </w:p>
        </w:tc>
      </w:tr>
      <w:tr w:rsidR="000826C5" w:rsidRPr="00424E11" w14:paraId="3F716273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00E4B4F9" w14:textId="77777777" w:rsidR="000826C5" w:rsidRPr="00B64901" w:rsidRDefault="000826C5" w:rsidP="00A11214">
            <w:pPr>
              <w:rPr>
                <w:rStyle w:val="SubtleEmphasis"/>
                <w:b/>
                <w:bCs/>
              </w:rPr>
            </w:pPr>
            <w:r w:rsidRPr="00B64901">
              <w:rPr>
                <w:rStyle w:val="SubtleEmphasis"/>
                <w:b/>
                <w:lang w:val="cy-GB"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0FF5BCB" w14:textId="056CB282" w:rsidR="000826C5" w:rsidRPr="00B64901" w:rsidRDefault="00B64901" w:rsidP="00A11214">
            <w:pPr>
              <w:rPr>
                <w:rStyle w:val="SubtleEmphasis"/>
                <w:i w:val="0"/>
                <w:iCs w:val="0"/>
              </w:rPr>
            </w:pPr>
            <w:r w:rsidRPr="00B64901">
              <w:rPr>
                <w:rStyle w:val="SubtleEmphasis"/>
                <w:i w:val="0"/>
                <w:lang w:val="cy-GB" w:bidi="cy-GB"/>
              </w:rPr>
              <w:t>2013, 2015, 2017, 2019, 2021, 2022</w:t>
            </w:r>
          </w:p>
        </w:tc>
      </w:tr>
      <w:tr w:rsidR="000826C5" w:rsidRPr="00424E11" w14:paraId="27565164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7BDAA3B3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0DC706A3" w14:textId="3C2DBD23" w:rsidR="000826C5" w:rsidRPr="0095392A" w:rsidRDefault="00CF2CEA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2025/2026</w:t>
            </w:r>
          </w:p>
        </w:tc>
      </w:tr>
      <w:tr w:rsidR="000826C5" w:rsidRPr="00424E11" w14:paraId="26F5545C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357D2951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val="cy-GB"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1DA6E6EA" w14:textId="77777777" w:rsidR="000826C5" w:rsidRPr="0095392A" w:rsidRDefault="000826C5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Dim newid mawr</w:t>
            </w:r>
          </w:p>
        </w:tc>
      </w:tr>
      <w:tr w:rsidR="000826C5" w:rsidRPr="00424E11" w14:paraId="60108D17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2CB20D7D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45BC3380" w14:textId="0976B6BA" w:rsidR="000826C5" w:rsidRPr="0095392A" w:rsidRDefault="00DC5C1A" w:rsidP="00A11214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lang w:val="cy-GB" w:bidi="cy-GB"/>
              </w:rPr>
              <w:t>Deddf Cenedlaethau’r Dyfodol, Datganiad Polisi Caffael Cymru, Deddf Caethwasiaeth Fodern, Deddf Cydraddoldeb, Cadwyni Cyflenwi Cyflogaeth Foesegol Llywodraeth Cymru: Cod Ymarfer, Strategaethau Cynaliadwyedd y Brifysgol, Polisi Masnach Deg, Cod Ymddygiad Proffesiynol a Pholisi Chwythu'r Chwiban.</w:t>
            </w:r>
          </w:p>
        </w:tc>
      </w:tr>
      <w:tr w:rsidR="000826C5" w:rsidRPr="00424E11" w14:paraId="7C3F9A4A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76019227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3550EA77" w14:textId="68CA7F5D" w:rsidR="000826C5" w:rsidRPr="0095392A" w:rsidRDefault="00B25750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Ar unwaith</w:t>
            </w:r>
          </w:p>
        </w:tc>
      </w:tr>
      <w:tr w:rsidR="000826C5" w:rsidRPr="00424E11" w14:paraId="64FE430D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2F0EF887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6C611F64" w14:textId="77777777" w:rsidR="000826C5" w:rsidRPr="0095392A" w:rsidRDefault="000826C5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Pennaeth Caffael</w:t>
            </w:r>
          </w:p>
        </w:tc>
      </w:tr>
      <w:tr w:rsidR="000826C5" w:rsidRPr="00424E11" w14:paraId="256E4692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095F3027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3C70742" w14:textId="77777777" w:rsidR="000826C5" w:rsidRPr="0095392A" w:rsidRDefault="000826C5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Caffael</w:t>
            </w:r>
          </w:p>
        </w:tc>
      </w:tr>
      <w:tr w:rsidR="000826C5" w:rsidRPr="00424E11" w14:paraId="2789899A" w14:textId="77777777" w:rsidTr="00A11214">
        <w:trPr>
          <w:trHeight w:val="340"/>
        </w:trPr>
        <w:tc>
          <w:tcPr>
            <w:tcW w:w="4508" w:type="dxa"/>
            <w:vAlign w:val="center"/>
          </w:tcPr>
          <w:p w14:paraId="12960F7B" w14:textId="77777777" w:rsidR="000826C5" w:rsidRPr="00FE2C3C" w:rsidRDefault="000826C5" w:rsidP="00A1121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21DC9D41" w14:textId="77777777" w:rsidR="000826C5" w:rsidRPr="0095392A" w:rsidRDefault="000826C5" w:rsidP="00A11214">
            <w:pPr>
              <w:rPr>
                <w:rStyle w:val="SubtleEmphasis"/>
                <w:i w:val="0"/>
                <w:iCs w:val="0"/>
              </w:rPr>
            </w:pPr>
            <w:r w:rsidRPr="0095392A">
              <w:rPr>
                <w:rStyle w:val="SubtleEmphasis"/>
                <w:i w:val="0"/>
                <w:lang w:val="cy-GB" w:bidi="cy-GB"/>
              </w:rPr>
              <w:t>purchasing@cardiffmet.ac.uk</w:t>
            </w:r>
          </w:p>
        </w:tc>
      </w:tr>
    </w:tbl>
    <w:p w14:paraId="62709B41" w14:textId="77777777" w:rsidR="000826C5" w:rsidRDefault="000826C5" w:rsidP="000826C5">
      <w:pPr>
        <w:rPr>
          <w:rStyle w:val="SubtleEmphasis"/>
        </w:rPr>
      </w:pPr>
      <w:r>
        <w:rPr>
          <w:rStyle w:val="SubtleEmphasis"/>
          <w:lang w:val="cy-GB" w:bidi="cy-GB"/>
        </w:rPr>
        <w:t xml:space="preserve"> </w:t>
      </w:r>
    </w:p>
    <w:p w14:paraId="1501034D" w14:textId="712EE2FA" w:rsidR="000826C5" w:rsidRDefault="000826C5" w:rsidP="000826C5">
      <w:pPr>
        <w:pStyle w:val="Heading1"/>
        <w:numPr>
          <w:ilvl w:val="0"/>
          <w:numId w:val="0"/>
        </w:numPr>
        <w:ind w:left="431" w:hanging="431"/>
      </w:pPr>
      <w:r>
        <w:rPr>
          <w:lang w:val="cy-GB" w:bidi="cy-GB"/>
        </w:rPr>
        <w:t>Rheoli Fersi</w:t>
      </w:r>
      <w:r w:rsidR="00025BF5">
        <w:rPr>
          <w:lang w:val="cy-GB" w:bidi="cy-GB"/>
        </w:rPr>
        <w:t>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26C5" w14:paraId="032D0478" w14:textId="77777777" w:rsidTr="00A11214">
        <w:tc>
          <w:tcPr>
            <w:tcW w:w="3005" w:type="dxa"/>
          </w:tcPr>
          <w:p w14:paraId="62E87005" w14:textId="77777777" w:rsidR="000826C5" w:rsidRPr="00CD441C" w:rsidRDefault="000826C5" w:rsidP="00A11214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val="cy-GB" w:bidi="cy-GB"/>
              </w:rPr>
              <w:t>FERSIWN</w:t>
            </w:r>
          </w:p>
        </w:tc>
        <w:tc>
          <w:tcPr>
            <w:tcW w:w="3005" w:type="dxa"/>
          </w:tcPr>
          <w:p w14:paraId="0A1E61DC" w14:textId="77777777" w:rsidR="000826C5" w:rsidRPr="00CD441C" w:rsidRDefault="000826C5" w:rsidP="00A11214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lang w:val="cy-GB" w:bidi="cy-GB"/>
              </w:rPr>
              <w:t>Dyddiad:</w:t>
            </w:r>
          </w:p>
        </w:tc>
        <w:tc>
          <w:tcPr>
            <w:tcW w:w="3006" w:type="dxa"/>
          </w:tcPr>
          <w:p w14:paraId="4A9CF9EE" w14:textId="77777777" w:rsidR="000826C5" w:rsidRPr="00CD441C" w:rsidRDefault="000826C5" w:rsidP="00A11214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val="cy-GB" w:bidi="cy-GB"/>
              </w:rPr>
              <w:t>RHESWM DROS NEWID</w:t>
            </w:r>
          </w:p>
        </w:tc>
      </w:tr>
      <w:tr w:rsidR="000826C5" w14:paraId="378C83B6" w14:textId="77777777" w:rsidTr="00A11214">
        <w:tc>
          <w:tcPr>
            <w:tcW w:w="3005" w:type="dxa"/>
          </w:tcPr>
          <w:p w14:paraId="71111D5F" w14:textId="77777777" w:rsidR="000826C5" w:rsidRPr="00CD441C" w:rsidRDefault="000826C5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1.0</w:t>
            </w:r>
          </w:p>
        </w:tc>
        <w:tc>
          <w:tcPr>
            <w:tcW w:w="3005" w:type="dxa"/>
          </w:tcPr>
          <w:p w14:paraId="38A0C50B" w14:textId="085CEC37" w:rsidR="000826C5" w:rsidRPr="00CD441C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2011</w:t>
            </w:r>
          </w:p>
        </w:tc>
        <w:tc>
          <w:tcPr>
            <w:tcW w:w="3006" w:type="dxa"/>
          </w:tcPr>
          <w:p w14:paraId="0AB40766" w14:textId="77777777" w:rsidR="000826C5" w:rsidRPr="00CD441C" w:rsidRDefault="000826C5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Fersiwn cyntaf</w:t>
            </w:r>
          </w:p>
        </w:tc>
      </w:tr>
      <w:tr w:rsidR="000826C5" w14:paraId="278BC4EA" w14:textId="77777777" w:rsidTr="00A11214">
        <w:tc>
          <w:tcPr>
            <w:tcW w:w="3005" w:type="dxa"/>
          </w:tcPr>
          <w:p w14:paraId="24A5A4AD" w14:textId="3376A55D" w:rsidR="000826C5" w:rsidRPr="00CD441C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2.0</w:t>
            </w:r>
          </w:p>
        </w:tc>
        <w:tc>
          <w:tcPr>
            <w:tcW w:w="3005" w:type="dxa"/>
          </w:tcPr>
          <w:p w14:paraId="01AB463C" w14:textId="6FFEB253" w:rsidR="000826C5" w:rsidRPr="00CD441C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2013</w:t>
            </w:r>
          </w:p>
        </w:tc>
        <w:tc>
          <w:tcPr>
            <w:tcW w:w="3006" w:type="dxa"/>
          </w:tcPr>
          <w:p w14:paraId="22B226EB" w14:textId="57DB1426" w:rsidR="000826C5" w:rsidRPr="00CD441C" w:rsidRDefault="0076572E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Mân adolygiadau a diwygiadau i adlewyrchu polisïau Llywodraeth Cymru a'r Brifysgol</w:t>
            </w:r>
          </w:p>
        </w:tc>
      </w:tr>
      <w:tr w:rsidR="000826C5" w14:paraId="20112785" w14:textId="77777777" w:rsidTr="00A11214">
        <w:tc>
          <w:tcPr>
            <w:tcW w:w="3005" w:type="dxa"/>
          </w:tcPr>
          <w:p w14:paraId="380E10B0" w14:textId="0F464AB1" w:rsidR="000826C5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3.0</w:t>
            </w:r>
          </w:p>
        </w:tc>
        <w:tc>
          <w:tcPr>
            <w:tcW w:w="3005" w:type="dxa"/>
          </w:tcPr>
          <w:p w14:paraId="0EA2F4F3" w14:textId="52FE88E9" w:rsidR="000826C5" w:rsidRPr="00CD441C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2015</w:t>
            </w:r>
          </w:p>
        </w:tc>
        <w:tc>
          <w:tcPr>
            <w:tcW w:w="3006" w:type="dxa"/>
          </w:tcPr>
          <w:p w14:paraId="1C9BCCEB" w14:textId="55CC444D" w:rsidR="000826C5" w:rsidRPr="00CD441C" w:rsidRDefault="0076572E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 xml:space="preserve">Mân adolygiadau a diwygiadau i adlewyrchu </w:t>
            </w:r>
            <w:r>
              <w:rPr>
                <w:rStyle w:val="SubtleEmphasis"/>
                <w:lang w:val="cy-GB" w:bidi="cy-GB"/>
              </w:rPr>
              <w:lastRenderedPageBreak/>
              <w:t>polisïau Llywodraeth Cymru a'r Brifysgol</w:t>
            </w:r>
          </w:p>
        </w:tc>
      </w:tr>
      <w:tr w:rsidR="000826C5" w14:paraId="118B01BE" w14:textId="77777777" w:rsidTr="00A11214">
        <w:tc>
          <w:tcPr>
            <w:tcW w:w="3005" w:type="dxa"/>
          </w:tcPr>
          <w:p w14:paraId="4D25CC1E" w14:textId="0734CEC0" w:rsidR="000826C5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lastRenderedPageBreak/>
              <w:t>4.0</w:t>
            </w:r>
          </w:p>
        </w:tc>
        <w:tc>
          <w:tcPr>
            <w:tcW w:w="3005" w:type="dxa"/>
          </w:tcPr>
          <w:p w14:paraId="3E147A95" w14:textId="3484D72B" w:rsidR="000826C5" w:rsidRPr="00CD441C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2017</w:t>
            </w:r>
          </w:p>
        </w:tc>
        <w:tc>
          <w:tcPr>
            <w:tcW w:w="3006" w:type="dxa"/>
          </w:tcPr>
          <w:p w14:paraId="32AF7E3F" w14:textId="7D6B68E6" w:rsidR="000826C5" w:rsidRPr="00CD441C" w:rsidRDefault="0076572E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Mân adolygiadau a diwygiadau i adlewyrchu polisïau Llywodraeth Cymru a'r Brifysgol</w:t>
            </w:r>
          </w:p>
        </w:tc>
      </w:tr>
      <w:tr w:rsidR="000826C5" w14:paraId="1D2F8AC1" w14:textId="77777777" w:rsidTr="00A11214">
        <w:tc>
          <w:tcPr>
            <w:tcW w:w="3005" w:type="dxa"/>
          </w:tcPr>
          <w:p w14:paraId="1CCE9B1C" w14:textId="5DB3A181" w:rsidR="000826C5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5.0</w:t>
            </w:r>
          </w:p>
        </w:tc>
        <w:tc>
          <w:tcPr>
            <w:tcW w:w="3005" w:type="dxa"/>
          </w:tcPr>
          <w:p w14:paraId="3D2146C8" w14:textId="53A46742" w:rsidR="000826C5" w:rsidRPr="00CD441C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2020</w:t>
            </w:r>
          </w:p>
        </w:tc>
        <w:tc>
          <w:tcPr>
            <w:tcW w:w="3006" w:type="dxa"/>
          </w:tcPr>
          <w:p w14:paraId="40A536AE" w14:textId="624BDCF3" w:rsidR="000826C5" w:rsidRPr="00CD441C" w:rsidRDefault="0076572E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Mân adolygiadau a diwygiadau i adlewyrchu polisïau Llywodraeth Cymru a'r Brifysgol</w:t>
            </w:r>
          </w:p>
        </w:tc>
      </w:tr>
      <w:tr w:rsidR="0081657A" w14:paraId="6AF80533" w14:textId="77777777" w:rsidTr="00A11214">
        <w:tc>
          <w:tcPr>
            <w:tcW w:w="3005" w:type="dxa"/>
          </w:tcPr>
          <w:p w14:paraId="0B6BA3A8" w14:textId="7EB18CE4" w:rsidR="0081657A" w:rsidRDefault="0081657A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5.1</w:t>
            </w:r>
          </w:p>
        </w:tc>
        <w:tc>
          <w:tcPr>
            <w:tcW w:w="3005" w:type="dxa"/>
          </w:tcPr>
          <w:p w14:paraId="3B722718" w14:textId="19BE6BE0" w:rsidR="0081657A" w:rsidRDefault="0081657A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2022</w:t>
            </w:r>
          </w:p>
        </w:tc>
        <w:tc>
          <w:tcPr>
            <w:tcW w:w="3006" w:type="dxa"/>
          </w:tcPr>
          <w:p w14:paraId="25528D00" w14:textId="4E9BFA8A" w:rsidR="0081657A" w:rsidRDefault="00533D04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Adolygiad caffael</w:t>
            </w:r>
          </w:p>
        </w:tc>
      </w:tr>
      <w:tr w:rsidR="00B64901" w14:paraId="273345E0" w14:textId="77777777" w:rsidTr="00A11214">
        <w:tc>
          <w:tcPr>
            <w:tcW w:w="3005" w:type="dxa"/>
          </w:tcPr>
          <w:p w14:paraId="41AA1CFE" w14:textId="60291A52" w:rsidR="00B64901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6.0</w:t>
            </w:r>
          </w:p>
        </w:tc>
        <w:tc>
          <w:tcPr>
            <w:tcW w:w="3005" w:type="dxa"/>
          </w:tcPr>
          <w:p w14:paraId="36270D0C" w14:textId="398DF53A" w:rsidR="00B64901" w:rsidRDefault="00B64901" w:rsidP="00A1121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2023</w:t>
            </w:r>
          </w:p>
        </w:tc>
        <w:tc>
          <w:tcPr>
            <w:tcW w:w="3006" w:type="dxa"/>
          </w:tcPr>
          <w:p w14:paraId="132C57DC" w14:textId="404EF4CA" w:rsidR="00B64901" w:rsidRDefault="002961E0" w:rsidP="00A11214">
            <w:pPr>
              <w:rPr>
                <w:rStyle w:val="SubtleEmphasis"/>
              </w:rPr>
            </w:pPr>
            <w:r w:rsidRPr="002961E0">
              <w:rPr>
                <w:rStyle w:val="SubtleEmphasis"/>
                <w:lang w:val="cy-GB" w:bidi="cy-GB"/>
              </w:rPr>
              <w:t>Mân adolygiadau a diwygiadau i adlewyrchu polisïau Llywodraeth Cymru a'r DU a'r Brifysgol</w:t>
            </w:r>
          </w:p>
        </w:tc>
      </w:tr>
    </w:tbl>
    <w:p w14:paraId="43EAC3E9" w14:textId="77777777" w:rsidR="000826C5" w:rsidRPr="00376449" w:rsidRDefault="000826C5" w:rsidP="000826C5">
      <w:pPr>
        <w:rPr>
          <w:szCs w:val="24"/>
        </w:rPr>
      </w:pPr>
    </w:p>
    <w:p w14:paraId="206AAB85" w14:textId="77777777" w:rsidR="000826C5" w:rsidRDefault="000826C5" w:rsidP="000826C5">
      <w:pPr>
        <w:pStyle w:val="Heading1"/>
        <w:numPr>
          <w:ilvl w:val="0"/>
          <w:numId w:val="0"/>
        </w:numPr>
        <w:ind w:left="431" w:hanging="431"/>
      </w:pPr>
      <w:r>
        <w:rPr>
          <w:lang w:val="cy-GB" w:bidi="cy-GB"/>
        </w:rPr>
        <w:t>Hyb Polisi</w:t>
      </w:r>
    </w:p>
    <w:p w14:paraId="3742DA0B" w14:textId="77777777" w:rsidR="000826C5" w:rsidRDefault="000826C5" w:rsidP="000826C5">
      <w:pPr>
        <w:pStyle w:val="Heading2"/>
        <w:numPr>
          <w:ilvl w:val="0"/>
          <w:numId w:val="0"/>
        </w:numPr>
        <w:ind w:left="578" w:hanging="578"/>
      </w:pPr>
      <w:r>
        <w:rPr>
          <w:lang w:val="cy-GB" w:bidi="cy-GB"/>
        </w:rPr>
        <w:t>I gael rhagor o wybodaeth am bolisïau:</w:t>
      </w:r>
    </w:p>
    <w:p w14:paraId="1AB3B1D6" w14:textId="607EE97B" w:rsidR="000826C5" w:rsidRDefault="000826C5" w:rsidP="000826C5">
      <w:pPr>
        <w:pStyle w:val="ActionPoints"/>
      </w:pPr>
      <w:r>
        <w:rPr>
          <w:lang w:val="cy-GB" w:bidi="cy-GB"/>
        </w:rPr>
        <w:t xml:space="preserve">Gallwch fynd i dudalennau'r Ysgrifenyddiaeth ar InSite yn </w:t>
      </w:r>
      <w:hyperlink r:id="rId12" w:history="1">
        <w:r w:rsidRPr="0088438E">
          <w:rPr>
            <w:rStyle w:val="Hyperlink"/>
            <w:lang w:val="cy-GB" w:bidi="cy-GB"/>
          </w:rPr>
          <w:t>https://outlookuwicac.sharepoint.com/sites/Secretariat</w:t>
        </w:r>
      </w:hyperlink>
      <w:r>
        <w:rPr>
          <w:lang w:val="cy-GB" w:bidi="cy-GB"/>
        </w:rPr>
        <w:t xml:space="preserve">; </w:t>
      </w:r>
    </w:p>
    <w:p w14:paraId="7ABA3069" w14:textId="6AA0B3C4" w:rsidR="000826C5" w:rsidRDefault="000826C5" w:rsidP="000826C5">
      <w:pPr>
        <w:pStyle w:val="ActionPoints"/>
      </w:pPr>
      <w:r>
        <w:rPr>
          <w:lang w:val="cy-GB" w:bidi="cy-GB"/>
        </w:rPr>
        <w:t xml:space="preserve">Gallwch fynd i'r Hyb Polisi yn </w:t>
      </w:r>
      <w:hyperlink r:id="rId13" w:history="1">
        <w:r>
          <w:rPr>
            <w:rStyle w:val="Hyperlink"/>
            <w:lang w:val="cy-GB" w:bidi="cy-GB"/>
          </w:rPr>
          <w:t>cardiffmet.ac.uk/about/policyhub</w:t>
        </w:r>
      </w:hyperlink>
      <w:r>
        <w:rPr>
          <w:lang w:val="cy-GB" w:bidi="cy-GB"/>
        </w:rPr>
        <w:t>; neu</w:t>
      </w:r>
    </w:p>
    <w:p w14:paraId="53E02BE5" w14:textId="2BB8036C" w:rsidR="000826C5" w:rsidRDefault="000826C5" w:rsidP="000826C5">
      <w:pPr>
        <w:pStyle w:val="ActionPoints"/>
      </w:pPr>
      <w:r>
        <w:rPr>
          <w:lang w:val="cy-GB" w:bidi="cy-GB"/>
        </w:rPr>
        <w:t xml:space="preserve">Cysylltwch â </w:t>
      </w:r>
      <w:hyperlink r:id="rId14" w:history="1">
        <w:r w:rsidRPr="006F0BC0">
          <w:rPr>
            <w:rStyle w:val="Hyperlink"/>
            <w:lang w:val="cy-GB" w:bidi="cy-GB"/>
          </w:rPr>
          <w:t>policies@cardiffmet.ac.uk</w:t>
        </w:r>
      </w:hyperlink>
      <w:r>
        <w:rPr>
          <w:lang w:val="cy-GB" w:bidi="cy-GB"/>
        </w:rPr>
        <w:t xml:space="preserve">. </w:t>
      </w:r>
      <w:r>
        <w:rPr>
          <w:lang w:val="cy-GB" w:bidi="cy-GB"/>
        </w:rPr>
        <w:br w:type="page"/>
      </w:r>
    </w:p>
    <w:p w14:paraId="20757BD7" w14:textId="03BB478D" w:rsidR="004D1FDB" w:rsidRDefault="002142CF" w:rsidP="004D1FDB">
      <w:pPr>
        <w:pStyle w:val="Title"/>
        <w:jc w:val="center"/>
      </w:pPr>
      <w:r>
        <w:rPr>
          <w:b/>
          <w:noProof/>
          <w:lang w:val="cy-GB" w:bidi="cy-GB"/>
        </w:rPr>
        <w:lastRenderedPageBreak/>
        <w:drawing>
          <wp:anchor distT="0" distB="0" distL="114300" distR="114300" simplePos="0" relativeHeight="251658240" behindDoc="0" locked="0" layoutInCell="1" allowOverlap="1" wp14:anchorId="39FD831A" wp14:editId="6B148F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01838" cy="252000"/>
            <wp:effectExtent l="0" t="0" r="0" b="2540"/>
            <wp:wrapSquare wrapText="bothSides"/>
            <wp:docPr id="1910955972" name="Picture 19109559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55972" name="Picture 19109559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838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29196" w14:textId="1D8076E7" w:rsidR="00D11BBB" w:rsidRDefault="00D11BBB" w:rsidP="00D11BBB">
      <w:pPr>
        <w:rPr>
          <w:rFonts w:cs="Arial"/>
          <w:b/>
          <w:bCs/>
          <w:sz w:val="28"/>
          <w:szCs w:val="28"/>
        </w:rPr>
      </w:pPr>
    </w:p>
    <w:p w14:paraId="67280FCA" w14:textId="5A107AAE" w:rsidR="00D11BBB" w:rsidRPr="00982E3C" w:rsidRDefault="00D11BBB" w:rsidP="00D11BBB">
      <w:pPr>
        <w:jc w:val="center"/>
        <w:rPr>
          <w:rFonts w:cs="Arial"/>
          <w:b/>
          <w:bCs/>
          <w:sz w:val="28"/>
          <w:szCs w:val="28"/>
        </w:rPr>
      </w:pPr>
      <w:r w:rsidRPr="00982E3C">
        <w:rPr>
          <w:rFonts w:cs="Arial"/>
          <w:b/>
          <w:sz w:val="28"/>
          <w:szCs w:val="28"/>
          <w:lang w:val="cy-GB" w:bidi="cy-GB"/>
        </w:rPr>
        <w:t xml:space="preserve">POLISI </w:t>
      </w:r>
      <w:r w:rsidR="00025BF5" w:rsidRPr="00025BF5">
        <w:rPr>
          <w:rFonts w:cs="Arial"/>
          <w:b/>
          <w:sz w:val="28"/>
          <w:szCs w:val="28"/>
          <w:lang w:val="cy-GB" w:bidi="cy-GB"/>
        </w:rPr>
        <w:t xml:space="preserve">CADWYNI </w:t>
      </w:r>
      <w:r w:rsidRPr="00982E3C">
        <w:rPr>
          <w:rFonts w:cs="Arial"/>
          <w:b/>
          <w:sz w:val="28"/>
          <w:szCs w:val="28"/>
          <w:lang w:val="cy-GB" w:bidi="cy-GB"/>
        </w:rPr>
        <w:t xml:space="preserve">CYFLENWAD </w:t>
      </w:r>
      <w:r w:rsidR="00025BF5" w:rsidRPr="00982E3C">
        <w:rPr>
          <w:rFonts w:cs="Arial"/>
          <w:b/>
          <w:sz w:val="28"/>
          <w:szCs w:val="28"/>
          <w:lang w:val="cy-GB" w:bidi="cy-GB"/>
        </w:rPr>
        <w:t>MOESEGOL</w:t>
      </w:r>
    </w:p>
    <w:p w14:paraId="06F2B298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b/>
          <w:sz w:val="24"/>
          <w:szCs w:val="24"/>
        </w:rPr>
      </w:pPr>
    </w:p>
    <w:p w14:paraId="27BA2E83" w14:textId="269944F0" w:rsidR="00D11BBB" w:rsidRPr="00025BF5" w:rsidRDefault="00025BF5" w:rsidP="007B146B">
      <w:pPr>
        <w:pStyle w:val="Heading1"/>
      </w:pPr>
      <w:r w:rsidRPr="00025BF5">
        <w:rPr>
          <w:lang w:val="cy-GB" w:bidi="cy-GB"/>
        </w:rPr>
        <w:t>CYFLWYNIAD</w:t>
      </w:r>
    </w:p>
    <w:p w14:paraId="2C972165" w14:textId="77777777" w:rsidR="00D11BBB" w:rsidRPr="00B84E38" w:rsidRDefault="00D11BBB" w:rsidP="00D11BBB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3CE8F64F" w14:textId="77777777" w:rsidR="00D11BBB" w:rsidRPr="00B84E38" w:rsidRDefault="00D11BBB" w:rsidP="00D11BBB">
      <w:pPr>
        <w:pStyle w:val="BodyText"/>
        <w:spacing w:before="1"/>
        <w:ind w:right="10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Mae gan y Brifysgol gyfrifoldeb i reoli ei hadnoddau mewn modd cynaliadwy ac mae'n cydnabod bod ganddi rwymedigaeth i sicrhau cynaliadwyedd cymdeithasol, economaidd ac amgylcheddol. Wrth ddarparu gwerth am arian bydd y swyddogaeth Gaffael yn ceisio trosoli’r cyfrifoldeb hwn i sicrhau bod y sefydliadau hynny yn ein cadwyni cyflenwi allanol a’n his-gontractwyr yn cydnabod, yn mabwysiadu ac yn cymhwyso arferion busnes cymdeithasol, economaidd ac amgylcheddol gyfrifol yn eu gweithrediadau.</w:t>
      </w:r>
    </w:p>
    <w:p w14:paraId="503E0DA3" w14:textId="77777777" w:rsidR="00D11BBB" w:rsidRDefault="00D11BBB" w:rsidP="00D11BBB">
      <w:pPr>
        <w:pStyle w:val="BodyText"/>
        <w:spacing w:before="266"/>
        <w:rPr>
          <w:rFonts w:ascii="Arial" w:hAnsi="Arial" w:cs="Arial"/>
          <w:spacing w:val="-2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 xml:space="preserve">Mae’r arferion priodol hyn </w:t>
      </w:r>
      <w:r w:rsidRPr="00B84E38">
        <w:rPr>
          <w:rFonts w:ascii="Arial" w:eastAsia="Arial" w:hAnsi="Arial" w:cs="Arial"/>
          <w:spacing w:val="-2"/>
          <w:sz w:val="24"/>
          <w:szCs w:val="24"/>
          <w:lang w:val="cy-GB" w:bidi="cy-GB"/>
        </w:rPr>
        <w:t>yn cynnwys:</w:t>
      </w:r>
    </w:p>
    <w:p w14:paraId="779E175A" w14:textId="77777777" w:rsidR="00D11BBB" w:rsidRPr="00B84E38" w:rsidRDefault="00D11BBB" w:rsidP="00D11BBB">
      <w:pPr>
        <w:pStyle w:val="BodyText"/>
        <w:spacing w:before="266"/>
        <w:rPr>
          <w:rFonts w:ascii="Arial" w:hAnsi="Arial" w:cs="Arial"/>
          <w:sz w:val="24"/>
          <w:szCs w:val="24"/>
        </w:rPr>
      </w:pPr>
    </w:p>
    <w:p w14:paraId="06F2E28B" w14:textId="39B77CB2" w:rsidR="00D11BBB" w:rsidRPr="00B84E38" w:rsidRDefault="00025BF5" w:rsidP="00D11BBB">
      <w:pPr>
        <w:pStyle w:val="ListParagraph"/>
        <w:widowControl w:val="0"/>
        <w:numPr>
          <w:ilvl w:val="0"/>
          <w:numId w:val="33"/>
        </w:numPr>
        <w:tabs>
          <w:tab w:val="left" w:pos="1541"/>
        </w:tabs>
        <w:autoSpaceDE w:val="0"/>
        <w:autoSpaceDN w:val="0"/>
        <w:spacing w:after="0" w:line="240" w:lineRule="auto"/>
        <w:ind w:right="114"/>
        <w:contextualSpacing w:val="0"/>
        <w:rPr>
          <w:rFonts w:cs="Arial"/>
          <w:szCs w:val="24"/>
        </w:rPr>
      </w:pPr>
      <w:r>
        <w:rPr>
          <w:rFonts w:cs="Arial"/>
          <w:szCs w:val="24"/>
          <w:lang w:val="cy-GB" w:bidi="cy-GB"/>
        </w:rPr>
        <w:t>cael gwared â</w:t>
      </w:r>
      <w:r w:rsidR="00D11BBB" w:rsidRPr="00B84E38">
        <w:rPr>
          <w:rFonts w:cs="Arial"/>
          <w:szCs w:val="24"/>
          <w:lang w:val="cy-GB" w:bidi="cy-GB"/>
        </w:rPr>
        <w:t xml:space="preserve"> </w:t>
      </w:r>
      <w:r>
        <w:rPr>
          <w:rFonts w:cs="Arial"/>
          <w:szCs w:val="24"/>
          <w:lang w:val="cy-GB" w:bidi="cy-GB"/>
        </w:rPr>
        <w:t>l</w:t>
      </w:r>
      <w:r w:rsidR="00D11BBB" w:rsidRPr="00B84E38">
        <w:rPr>
          <w:rFonts w:cs="Arial"/>
          <w:szCs w:val="24"/>
          <w:lang w:val="cy-GB" w:bidi="cy-GB"/>
        </w:rPr>
        <w:t>lygred</w:t>
      </w:r>
      <w:r>
        <w:rPr>
          <w:rFonts w:cs="Arial"/>
          <w:szCs w:val="24"/>
          <w:lang w:val="cy-GB" w:bidi="cy-GB"/>
        </w:rPr>
        <w:t>igaeth</w:t>
      </w:r>
      <w:r w:rsidR="00D11BBB" w:rsidRPr="00B84E38">
        <w:rPr>
          <w:rFonts w:cs="Arial"/>
          <w:szCs w:val="24"/>
          <w:lang w:val="cy-GB" w:bidi="cy-GB"/>
        </w:rPr>
        <w:t xml:space="preserve">, camfanteisio, gwahaniaethu, caethwasanaeth, llafur gorfodol </w:t>
      </w:r>
    </w:p>
    <w:p w14:paraId="2EE991F0" w14:textId="77777777" w:rsidR="00D11BBB" w:rsidRPr="00B84E38" w:rsidRDefault="00D11BBB" w:rsidP="00D11BBB">
      <w:pPr>
        <w:pStyle w:val="ListParagraph"/>
        <w:widowControl w:val="0"/>
        <w:numPr>
          <w:ilvl w:val="0"/>
          <w:numId w:val="33"/>
        </w:numPr>
        <w:tabs>
          <w:tab w:val="left" w:pos="1540"/>
        </w:tabs>
        <w:autoSpaceDE w:val="0"/>
        <w:autoSpaceDN w:val="0"/>
        <w:spacing w:before="1" w:after="0" w:line="240" w:lineRule="auto"/>
        <w:ind w:left="1540" w:hanging="359"/>
        <w:contextualSpacing w:val="0"/>
        <w:rPr>
          <w:rFonts w:cs="Arial"/>
          <w:szCs w:val="24"/>
        </w:rPr>
      </w:pPr>
      <w:r w:rsidRPr="00B84E38">
        <w:rPr>
          <w:rFonts w:cs="Arial"/>
          <w:szCs w:val="24"/>
          <w:lang w:val="cy-GB" w:bidi="cy-GB"/>
        </w:rPr>
        <w:t xml:space="preserve">sicrhau </w:t>
      </w:r>
      <w:r w:rsidRPr="00B84E38">
        <w:rPr>
          <w:rFonts w:cs="Arial"/>
          <w:spacing w:val="-2"/>
          <w:szCs w:val="24"/>
          <w:lang w:val="cy-GB" w:bidi="cy-GB"/>
        </w:rPr>
        <w:t>arferion</w:t>
      </w:r>
      <w:r w:rsidRPr="00B84E38">
        <w:rPr>
          <w:rFonts w:cs="Arial"/>
          <w:szCs w:val="24"/>
          <w:lang w:val="cy-GB" w:bidi="cy-GB"/>
        </w:rPr>
        <w:t xml:space="preserve"> talu teg</w:t>
      </w:r>
    </w:p>
    <w:p w14:paraId="51907ACE" w14:textId="77777777" w:rsidR="00D11BBB" w:rsidRPr="00B84E38" w:rsidRDefault="00D11BBB" w:rsidP="00D11BBB">
      <w:pPr>
        <w:pStyle w:val="ListParagraph"/>
        <w:widowControl w:val="0"/>
        <w:numPr>
          <w:ilvl w:val="0"/>
          <w:numId w:val="33"/>
        </w:numPr>
        <w:tabs>
          <w:tab w:val="left" w:pos="1540"/>
        </w:tabs>
        <w:autoSpaceDE w:val="0"/>
        <w:autoSpaceDN w:val="0"/>
        <w:spacing w:after="0" w:line="240" w:lineRule="auto"/>
        <w:ind w:left="1540" w:hanging="359"/>
        <w:contextualSpacing w:val="0"/>
        <w:rPr>
          <w:rFonts w:cs="Arial"/>
          <w:szCs w:val="24"/>
        </w:rPr>
      </w:pPr>
      <w:r w:rsidRPr="00B84E38">
        <w:rPr>
          <w:rFonts w:cs="Arial"/>
          <w:szCs w:val="24"/>
          <w:lang w:val="cy-GB" w:bidi="cy-GB"/>
        </w:rPr>
        <w:t xml:space="preserve">hawliau ac </w:t>
      </w:r>
      <w:r w:rsidRPr="00B84E38">
        <w:rPr>
          <w:rFonts w:cs="Arial"/>
          <w:spacing w:val="-2"/>
          <w:szCs w:val="24"/>
          <w:lang w:val="cy-GB" w:bidi="cy-GB"/>
        </w:rPr>
        <w:t>amodau</w:t>
      </w:r>
      <w:r w:rsidRPr="00B84E38">
        <w:rPr>
          <w:rFonts w:cs="Arial"/>
          <w:szCs w:val="24"/>
          <w:lang w:val="cy-GB" w:bidi="cy-GB"/>
        </w:rPr>
        <w:t xml:space="preserve"> cyflogaeth priodol</w:t>
      </w:r>
    </w:p>
    <w:p w14:paraId="2EC409C7" w14:textId="77777777" w:rsidR="00D11BBB" w:rsidRPr="00B84E38" w:rsidRDefault="00D11BBB" w:rsidP="00D11BBB">
      <w:pPr>
        <w:pStyle w:val="ListParagraph"/>
        <w:widowControl w:val="0"/>
        <w:numPr>
          <w:ilvl w:val="0"/>
          <w:numId w:val="33"/>
        </w:numPr>
        <w:tabs>
          <w:tab w:val="left" w:pos="1540"/>
        </w:tabs>
        <w:autoSpaceDE w:val="0"/>
        <w:autoSpaceDN w:val="0"/>
        <w:spacing w:after="0" w:line="240" w:lineRule="auto"/>
        <w:ind w:left="1540" w:hanging="359"/>
        <w:contextualSpacing w:val="0"/>
        <w:rPr>
          <w:rFonts w:cs="Arial"/>
          <w:szCs w:val="24"/>
        </w:rPr>
      </w:pPr>
      <w:r w:rsidRPr="00B84E38">
        <w:rPr>
          <w:rFonts w:cs="Arial"/>
          <w:spacing w:val="-2"/>
          <w:szCs w:val="24"/>
          <w:lang w:val="cy-GB" w:bidi="cy-GB"/>
        </w:rPr>
        <w:t>amodau</w:t>
      </w:r>
      <w:r w:rsidRPr="00B84E38">
        <w:rPr>
          <w:rFonts w:cs="Arial"/>
          <w:szCs w:val="24"/>
          <w:lang w:val="cy-GB" w:bidi="cy-GB"/>
        </w:rPr>
        <w:t xml:space="preserve"> gwaith diogel</w:t>
      </w:r>
    </w:p>
    <w:p w14:paraId="31B7E213" w14:textId="77777777" w:rsidR="00D11BBB" w:rsidRPr="00B84E38" w:rsidRDefault="00D11BBB" w:rsidP="00D11BBB">
      <w:pPr>
        <w:pStyle w:val="ListParagraph"/>
        <w:widowControl w:val="0"/>
        <w:numPr>
          <w:ilvl w:val="0"/>
          <w:numId w:val="33"/>
        </w:numPr>
        <w:tabs>
          <w:tab w:val="left" w:pos="1540"/>
        </w:tabs>
        <w:autoSpaceDE w:val="0"/>
        <w:autoSpaceDN w:val="0"/>
        <w:spacing w:before="1" w:after="0" w:line="240" w:lineRule="auto"/>
        <w:ind w:left="1540" w:hanging="359"/>
        <w:contextualSpacing w:val="0"/>
        <w:rPr>
          <w:rFonts w:cs="Arial"/>
          <w:szCs w:val="24"/>
        </w:rPr>
      </w:pPr>
      <w:r w:rsidRPr="00B84E38">
        <w:rPr>
          <w:rFonts w:cs="Arial"/>
          <w:szCs w:val="24"/>
          <w:lang w:val="cy-GB" w:bidi="cy-GB"/>
        </w:rPr>
        <w:t xml:space="preserve">annog cynhwysiant ac </w:t>
      </w:r>
      <w:r w:rsidRPr="00B84E38">
        <w:rPr>
          <w:rFonts w:cs="Arial"/>
          <w:spacing w:val="-2"/>
          <w:szCs w:val="24"/>
          <w:lang w:val="cy-GB" w:bidi="cy-GB"/>
        </w:rPr>
        <w:t>amrywiaeth</w:t>
      </w:r>
    </w:p>
    <w:p w14:paraId="7668B104" w14:textId="77777777" w:rsidR="00D11BBB" w:rsidRPr="00B84E38" w:rsidRDefault="00D11BBB" w:rsidP="00D11BBB">
      <w:pPr>
        <w:pStyle w:val="ListParagraph"/>
        <w:widowControl w:val="0"/>
        <w:numPr>
          <w:ilvl w:val="0"/>
          <w:numId w:val="33"/>
        </w:numPr>
        <w:tabs>
          <w:tab w:val="left" w:pos="1541"/>
        </w:tabs>
        <w:autoSpaceDE w:val="0"/>
        <w:autoSpaceDN w:val="0"/>
        <w:spacing w:after="0" w:line="240" w:lineRule="auto"/>
        <w:ind w:right="115"/>
        <w:contextualSpacing w:val="0"/>
        <w:rPr>
          <w:rFonts w:cs="Arial"/>
          <w:szCs w:val="24"/>
        </w:rPr>
      </w:pPr>
      <w:r w:rsidRPr="00B84E38">
        <w:rPr>
          <w:rFonts w:cs="Arial"/>
          <w:szCs w:val="24"/>
          <w:lang w:val="cy-GB" w:bidi="cy-GB"/>
        </w:rPr>
        <w:t xml:space="preserve">lleihau gwastraff, lleihau'r defnydd o ynni, allyriadau carbon a hyrwyddo egwyddorion economi gylchol hyrwyddo lleihau ailddefnyddio ailgylchu </w:t>
      </w:r>
    </w:p>
    <w:p w14:paraId="295BD68C" w14:textId="77777777" w:rsidR="00D11BBB" w:rsidRPr="00B84E38" w:rsidRDefault="00D11BBB" w:rsidP="00D11BBB">
      <w:pPr>
        <w:pStyle w:val="ListParagraph"/>
        <w:widowControl w:val="0"/>
        <w:numPr>
          <w:ilvl w:val="0"/>
          <w:numId w:val="33"/>
        </w:numPr>
        <w:tabs>
          <w:tab w:val="left" w:pos="1540"/>
        </w:tabs>
        <w:autoSpaceDE w:val="0"/>
        <w:autoSpaceDN w:val="0"/>
        <w:spacing w:before="1" w:after="0" w:line="240" w:lineRule="auto"/>
        <w:ind w:left="1540" w:hanging="359"/>
        <w:contextualSpacing w:val="0"/>
        <w:rPr>
          <w:rFonts w:cs="Arial"/>
          <w:szCs w:val="24"/>
        </w:rPr>
      </w:pPr>
      <w:r w:rsidRPr="00B84E38">
        <w:rPr>
          <w:rFonts w:cs="Arial"/>
          <w:szCs w:val="24"/>
          <w:lang w:val="cy-GB" w:bidi="cy-GB"/>
        </w:rPr>
        <w:t xml:space="preserve">sicrhau </w:t>
      </w:r>
      <w:r w:rsidRPr="00B84E38">
        <w:rPr>
          <w:rFonts w:cs="Arial"/>
          <w:spacing w:val="-2"/>
          <w:szCs w:val="24"/>
          <w:lang w:val="cy-GB" w:bidi="cy-GB"/>
        </w:rPr>
        <w:t>triniaeth</w:t>
      </w:r>
      <w:r w:rsidRPr="00B84E38">
        <w:rPr>
          <w:rFonts w:cs="Arial"/>
          <w:szCs w:val="24"/>
          <w:lang w:val="cy-GB" w:bidi="cy-GB"/>
        </w:rPr>
        <w:t xml:space="preserve"> gyfartal</w:t>
      </w:r>
    </w:p>
    <w:p w14:paraId="43428882" w14:textId="77777777" w:rsidR="00D11BBB" w:rsidRPr="00B84E38" w:rsidRDefault="00D11BBB" w:rsidP="00D11BBB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6A7BC049" w14:textId="77777777" w:rsidR="00D11BBB" w:rsidRPr="00B84E38" w:rsidRDefault="00D11BBB" w:rsidP="00D11BBB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Rydym yn cydnabod bod ein cyflenwyr yn gweithredu mewn ystod eang o ddiwydiannau, amgylcheddau a diwylliannau a byddwn yn dehongli cyflenwad moesegol mewn gwahanol ffyrdd.</w:t>
      </w:r>
    </w:p>
    <w:p w14:paraId="288CA14A" w14:textId="77777777" w:rsidR="00D11BBB" w:rsidRPr="00B84E38" w:rsidRDefault="00D11BBB" w:rsidP="00D11BBB">
      <w:pPr>
        <w:pStyle w:val="BodyText"/>
        <w:spacing w:before="3"/>
        <w:ind w:left="0"/>
        <w:jc w:val="both"/>
        <w:rPr>
          <w:rFonts w:ascii="Arial" w:hAnsi="Arial" w:cs="Arial"/>
          <w:sz w:val="24"/>
          <w:szCs w:val="24"/>
        </w:rPr>
      </w:pPr>
    </w:p>
    <w:p w14:paraId="36145585" w14:textId="6B3182DF" w:rsidR="00D11BBB" w:rsidRPr="00B84E38" w:rsidRDefault="00D11BBB" w:rsidP="00D11BBB">
      <w:pPr>
        <w:pStyle w:val="BodyText"/>
        <w:spacing w:line="237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 xml:space="preserve">Credwn mewn cefnogi'r egwyddorion sylfaenol y mae sefydliadau a safonau megis 'Mentrau </w:t>
      </w:r>
      <w:r w:rsidR="00025BF5" w:rsidRPr="00025BF5">
        <w:rPr>
          <w:rFonts w:ascii="Arial" w:hAnsi="Arial" w:cs="Arial"/>
          <w:i/>
          <w:iCs/>
          <w:sz w:val="24"/>
          <w:szCs w:val="24"/>
        </w:rPr>
        <w:t>Centenary Standards’</w:t>
      </w:r>
      <w:r w:rsidR="00025BF5" w:rsidRPr="00B84E38">
        <w:rPr>
          <w:rFonts w:ascii="Arial" w:hAnsi="Arial" w:cs="Arial"/>
          <w:sz w:val="24"/>
          <w:szCs w:val="24"/>
        </w:rPr>
        <w:t xml:space="preserve"> </w:t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>y Sefydliad Llafur Rhyngwladol, 'Compact Byd-eang' y Cenhedloedd Unedig neu God Sylfaenol y Fenter Masnachu Moesegol yn eu hyrwyddo.</w:t>
      </w:r>
    </w:p>
    <w:p w14:paraId="4521ADA7" w14:textId="77777777" w:rsidR="00D11BBB" w:rsidRPr="00B84E38" w:rsidRDefault="00D11BBB" w:rsidP="00D11BBB">
      <w:pPr>
        <w:pStyle w:val="BodyText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14:paraId="380FAD72" w14:textId="7BDA8DD5" w:rsidR="00D11BBB" w:rsidRPr="00B84E38" w:rsidRDefault="00D11BBB" w:rsidP="00D11BBB">
      <w:pPr>
        <w:pStyle w:val="BodyText"/>
        <w:spacing w:before="1"/>
        <w:ind w:right="107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Mae ein hamcanion polisi yn canolbwyntio ar hyrwyddo’r safonau a’r arferion hyn yng nghyd-destun mynd i’r afael â Deddf Llesiant Cenedlaethau’r Dyfodol 2015.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2"/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 xml:space="preserve"> a Datganiad Polisi Caffael Cymru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3"/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>, yr olaf sy'n diffinio gwerth am arian</w:t>
      </w:r>
    </w:p>
    <w:p w14:paraId="4C7DB6B8" w14:textId="77777777" w:rsidR="00D11BBB" w:rsidRPr="00B84E38" w:rsidRDefault="00D11BBB" w:rsidP="00D11BBB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0DD7958D" w14:textId="77777777" w:rsidR="00D11BBB" w:rsidRPr="00B84E38" w:rsidRDefault="00D11BBB" w:rsidP="00D11BBB">
      <w:pPr>
        <w:pStyle w:val="BodyText"/>
        <w:ind w:right="1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“ar sail oes gyfan o ran creu buddion nid yn unig i’r sefydliad, ond hefyd i gymdeithas a’r economi, tra’n lleihau a dileu effeithiau amgylcheddol negyddol a gwneud y </w:t>
      </w:r>
      <w:r>
        <w:rPr>
          <w:rFonts w:ascii="Arial" w:eastAsia="Arial" w:hAnsi="Arial" w:cs="Arial"/>
          <w:sz w:val="24"/>
          <w:szCs w:val="24"/>
          <w:lang w:val="cy-GB" w:bidi="cy-GB"/>
        </w:rPr>
        <w:lastRenderedPageBreak/>
        <w:t>mwyaf o les diwylliannol pobl a chymunedau yng Nghymru”.</w:t>
      </w:r>
    </w:p>
    <w:p w14:paraId="2290FA7F" w14:textId="77777777" w:rsidR="00D11BBB" w:rsidRPr="00B84E38" w:rsidRDefault="00D11BBB" w:rsidP="00D11BBB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70935FC1" w14:textId="77777777" w:rsidR="00533D04" w:rsidRDefault="00533D04" w:rsidP="00D11BBB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EE69D6C" w14:textId="5EA16458" w:rsidR="00D11BBB" w:rsidRPr="00982E3C" w:rsidRDefault="00D11BBB" w:rsidP="007B146B">
      <w:pPr>
        <w:pStyle w:val="Heading1"/>
        <w:rPr>
          <w:bCs/>
        </w:rPr>
      </w:pPr>
      <w:r w:rsidRPr="00982E3C">
        <w:rPr>
          <w:lang w:val="cy-GB" w:bidi="cy-GB"/>
        </w:rPr>
        <w:t xml:space="preserve">AMCANION POLISI MOESOL </w:t>
      </w:r>
    </w:p>
    <w:p w14:paraId="6032166B" w14:textId="77777777" w:rsidR="00D11BBB" w:rsidRPr="00B84E38" w:rsidRDefault="00D11BBB" w:rsidP="00D11BBB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7C92ED12" w14:textId="77777777" w:rsidR="00D11BBB" w:rsidRPr="00B84E38" w:rsidRDefault="00D11BBB" w:rsidP="00D11BBB">
      <w:pPr>
        <w:pStyle w:val="BodyText"/>
        <w:spacing w:before="1"/>
        <w:ind w:right="109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Mae’r polisi hwn yn ceisio mynd i’r afael â’r amcanion hyn drwy sicrhau ein bod yn cyflawni ein hymrwymiadau o dan Ddeddf Caethwasiaeth Fodern 2015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4"/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>; Deddf Cydraddoldeb 2010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5"/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>; a Chyflogaeth Foesegol mewn Cadwyni Cyflenwi Llywodraeth Cymru: Cod Ymarfer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6"/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 xml:space="preserve"> tra'n cefnogi strategaethau Cynaliadwyedd y Brifysgol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7"/>
      </w:r>
      <w:r w:rsidRPr="00B84E38">
        <w:rPr>
          <w:rFonts w:ascii="Arial" w:eastAsia="Arial" w:hAnsi="Arial" w:cs="Arial"/>
          <w:sz w:val="24"/>
          <w:szCs w:val="24"/>
          <w:lang w:val="cy-GB" w:bidi="cy-GB"/>
        </w:rPr>
        <w:t xml:space="preserve"> cyfrannu at gymdeithas decach.</w:t>
      </w:r>
    </w:p>
    <w:p w14:paraId="2B9DC274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5E3999CE" w14:textId="77777777" w:rsidR="00D11BBB" w:rsidRPr="00B84E38" w:rsidRDefault="00D11BBB" w:rsidP="00D11BBB">
      <w:pPr>
        <w:pStyle w:val="BodyText"/>
        <w:ind w:right="103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Mae’r Cod Ymarfer wedi’i gynllunio i sicrhau bod gweithwyr mewn cadwyni cyflenwi yn y sector cyhoeddus yn cael eu cyflogi’n foesegol ac yn mynd i’r afael â chaethwasiaeth fodern a cham-drin hawliau dynol, cosbrestru, hunangyflogaeth ffug, defnydd annheg o gynlluniau ymbarél a chontractau dim oriau a thalu’r Cyflog Byw.</w:t>
      </w:r>
    </w:p>
    <w:p w14:paraId="62CE607B" w14:textId="77777777" w:rsidR="00D11BBB" w:rsidRPr="00B84E38" w:rsidRDefault="00D11BBB" w:rsidP="00D11BBB">
      <w:pPr>
        <w:pStyle w:val="BodyText"/>
        <w:spacing w:before="265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Wrth gyflawni’r amcanion hyn bydd Caffael</w:t>
      </w:r>
      <w:r w:rsidRPr="00B84E38">
        <w:rPr>
          <w:rFonts w:ascii="Arial" w:eastAsia="Arial" w:hAnsi="Arial" w:cs="Arial"/>
          <w:spacing w:val="-4"/>
          <w:sz w:val="24"/>
          <w:szCs w:val="24"/>
          <w:lang w:val="cy-GB" w:bidi="cy-GB"/>
        </w:rPr>
        <w:t xml:space="preserve"> yn:</w:t>
      </w:r>
    </w:p>
    <w:p w14:paraId="22583710" w14:textId="77777777" w:rsidR="00D11BBB" w:rsidRPr="00B84E38" w:rsidRDefault="00D11BBB" w:rsidP="00D11BBB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2D451544" w14:textId="77777777" w:rsidR="00D11BBB" w:rsidRDefault="00D11BBB" w:rsidP="00D11BBB">
      <w:pPr>
        <w:pStyle w:val="BodyText"/>
        <w:numPr>
          <w:ilvl w:val="0"/>
          <w:numId w:val="34"/>
        </w:numPr>
        <w:spacing w:before="1"/>
        <w:ind w:right="105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ymchwilio i bob haen yn ei gadwyni cyflenwi ym mhob prif nwydd hyd eithaf ei allu a defnyddio'r wybodaeth hon am y farchnad i nodi cyfleoedd ar gyfer datblygiad moesegol a dileu </w:t>
      </w:r>
      <w:r w:rsidRPr="00B84E38">
        <w:rPr>
          <w:rFonts w:ascii="Arial" w:eastAsia="Arial" w:hAnsi="Arial" w:cs="Arial"/>
          <w:spacing w:val="-2"/>
          <w:sz w:val="24"/>
          <w:szCs w:val="24"/>
          <w:lang w:val="cy-GB" w:bidi="cy-GB"/>
        </w:rPr>
        <w:t>arferion annheg.</w:t>
      </w:r>
    </w:p>
    <w:p w14:paraId="4E4D8ADF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0FD57D8F" w14:textId="77777777" w:rsidR="00D11BBB" w:rsidRPr="00B84E38" w:rsidRDefault="00D11BBB" w:rsidP="00D11BBB">
      <w:pPr>
        <w:pStyle w:val="BodyText"/>
        <w:numPr>
          <w:ilvl w:val="0"/>
          <w:numId w:val="34"/>
        </w:numPr>
        <w:ind w:right="10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annog ein holl gyflenwyr a’u his-gontractwyr i dalu’r Cyflog Byw. Mae’r Brifysgol yn gyflogwr Cyflog Byw Gwirioneddol Achrededig ac rydym yn ymdrechu i sicrhau, lle bo’n bosibl ac yn gyfreithlon, bod ein cyflenwyr wedi ymrwymo i dalu’r Cyflog Byw Gwirioneddol.</w:t>
      </w:r>
    </w:p>
    <w:p w14:paraId="0C3E83AF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554E94E8" w14:textId="77777777" w:rsidR="00D11BBB" w:rsidRPr="00B84E38" w:rsidRDefault="00D11BBB" w:rsidP="00D11BBB">
      <w:pPr>
        <w:pStyle w:val="BodyText"/>
        <w:numPr>
          <w:ilvl w:val="0"/>
          <w:numId w:val="34"/>
        </w:numPr>
        <w:ind w:right="11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ar gontractau allanol allweddol mae'r brifysgol yn ei gwneud yn ofynnol i gyflenwyr y mae eu staff a gyflogir yn uniongyrchol ar gontractau sy'n gweithio yn y brifysgol gael y Cyflog Byw ac sy'n cynnal cyflog cyfartal.</w:t>
      </w:r>
    </w:p>
    <w:p w14:paraId="42B37B4C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7A8DE57A" w14:textId="77777777" w:rsidR="00D11BBB" w:rsidRPr="00B84E38" w:rsidRDefault="00D11BBB" w:rsidP="00D11BBB">
      <w:pPr>
        <w:pStyle w:val="BodyText"/>
        <w:numPr>
          <w:ilvl w:val="0"/>
          <w:numId w:val="34"/>
        </w:numPr>
        <w:ind w:right="11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defnyddio cwestiwn Arferion Gwaith Teg Llywodraeth Cymru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8"/>
      </w:r>
      <w:r>
        <w:rPr>
          <w:rFonts w:ascii="Arial" w:eastAsia="Arial" w:hAnsi="Arial" w:cs="Arial"/>
          <w:sz w:val="24"/>
          <w:szCs w:val="24"/>
          <w:lang w:val="cy-GB" w:bidi="cy-GB"/>
        </w:rPr>
        <w:t xml:space="preserve"> fel safon yn ei holl weithgareddau tendro i helpu i drosoli ei bwysigrwydd.</w:t>
      </w:r>
    </w:p>
    <w:p w14:paraId="30A9757A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700CA268" w14:textId="77777777" w:rsidR="00D11BBB" w:rsidRPr="00B962D5" w:rsidRDefault="00D11BBB" w:rsidP="00D11BBB">
      <w:pPr>
        <w:pStyle w:val="BodyText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annog ein holl gyflenwyr i gofrestru i gefnogi Cod </w:t>
      </w:r>
      <w:r w:rsidRPr="00B84E38">
        <w:rPr>
          <w:rFonts w:ascii="Arial" w:eastAsia="Arial" w:hAnsi="Arial" w:cs="Arial"/>
          <w:spacing w:val="-2"/>
          <w:sz w:val="24"/>
          <w:szCs w:val="24"/>
          <w:lang w:val="cy-GB" w:bidi="cy-GB"/>
        </w:rPr>
        <w:t>Ymarfer Llywodraeth Cymru a gwreiddio ei egwyddorion ym mhob rhan o’u sefydliad a’u cadwyni cyflenwi eu hunain.</w:t>
      </w:r>
    </w:p>
    <w:p w14:paraId="2FBF6EDC" w14:textId="77777777" w:rsidR="00D11BBB" w:rsidRDefault="00D11BBB" w:rsidP="00D11BBB">
      <w:pPr>
        <w:pStyle w:val="ListParagraph"/>
        <w:rPr>
          <w:rFonts w:cs="Arial"/>
          <w:spacing w:val="-2"/>
          <w:szCs w:val="24"/>
        </w:rPr>
      </w:pPr>
    </w:p>
    <w:p w14:paraId="5E0CCA28" w14:textId="77777777" w:rsidR="00D11BBB" w:rsidRPr="00B84E38" w:rsidRDefault="00D11BBB" w:rsidP="00D11BBB">
      <w:pPr>
        <w:pStyle w:val="BodyText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  <w:lang w:val="cy-GB" w:bidi="cy-GB"/>
        </w:rPr>
        <w:t xml:space="preserve">defnyddio’r Holiadur Dethol sydd uwchlaw ac o dan y trothwyon sy’n rheoli caffael yn y sector cyhoeddus.  Bydd hyn yn helpu i sicrhau y gellir cymhwyso ystod o waharddiadau gorfodol a dewisol am resymau cymdeithasol ac </w:t>
      </w:r>
      <w:r>
        <w:rPr>
          <w:rFonts w:ascii="Arial" w:eastAsia="Arial" w:hAnsi="Arial" w:cs="Arial"/>
          <w:spacing w:val="-2"/>
          <w:sz w:val="24"/>
          <w:szCs w:val="24"/>
          <w:lang w:val="cy-GB" w:bidi="cy-GB"/>
        </w:rPr>
        <w:lastRenderedPageBreak/>
        <w:t>amgylcheddol.</w:t>
      </w:r>
    </w:p>
    <w:p w14:paraId="2BB45160" w14:textId="77777777" w:rsidR="00D11BBB" w:rsidRPr="00B84E38" w:rsidRDefault="00D11BBB" w:rsidP="00D11BBB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3FA2987B" w14:textId="77777777" w:rsidR="00D11BBB" w:rsidRPr="00B84E38" w:rsidRDefault="00D11BBB" w:rsidP="00D11BBB">
      <w:pPr>
        <w:pStyle w:val="BodyText"/>
        <w:numPr>
          <w:ilvl w:val="0"/>
          <w:numId w:val="34"/>
        </w:numPr>
        <w:spacing w:before="1" w:line="237" w:lineRule="auto"/>
        <w:ind w:right="11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ymchwilio i unrhyw gais cyflenwr sy’n ymddangos yn anarferol o isel i sicrhau bod y cyflenwr yn bodloni ei rwymedigaethau o ran cyfreithiau amgylcheddol, cymdeithasol a llafur, ac nad yw’n ceisio cael mantais annheg drwy ddefnyddio arferion fel hunangyflogaeth ffug.</w:t>
      </w:r>
    </w:p>
    <w:p w14:paraId="5BC080E5" w14:textId="77777777" w:rsidR="00D11BBB" w:rsidRPr="00B84E38" w:rsidRDefault="00D11BBB" w:rsidP="00D11BBB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031DC5B5" w14:textId="77777777" w:rsidR="00D11BBB" w:rsidRPr="00B84E38" w:rsidRDefault="00D11BBB" w:rsidP="00D11BBB">
      <w:pPr>
        <w:pStyle w:val="BodyText"/>
        <w:numPr>
          <w:ilvl w:val="0"/>
          <w:numId w:val="34"/>
        </w:numPr>
        <w:ind w:right="11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sicrhau bod ein holl Delerau ac Amodau contractau yn parhau i fynd i’r afael â’n hymrwymiad moesegol a chaniatáu i ni derfynu unrhyw gontract am dorri’r ddeddf hawliau dynol neu unrhyw ymchwiliad ffurfiol yn ymwneud â hawliau cyflogaeth neu droseddau o dan y Ddeddf Caethwasiaeth Fodern, pe bai angen gwneud hynny. Wrth gymhwyso'r egwyddorion uchod, fodd bynnag, rydym yn cydnabod, mewn rhai amgylchiadau, efallai mai gweithio gyda'r cyflenwr i helpu i liniaru'r broblem yw'r ffordd orau o fynd ati. </w:t>
      </w:r>
    </w:p>
    <w:p w14:paraId="2836758A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4C47FF3C" w14:textId="77777777" w:rsidR="00D11BBB" w:rsidRPr="00B84E38" w:rsidRDefault="00D11BBB" w:rsidP="00D11BBB">
      <w:pPr>
        <w:pStyle w:val="BodyText"/>
        <w:numPr>
          <w:ilvl w:val="0"/>
          <w:numId w:val="34"/>
        </w:numPr>
        <w:spacing w:before="1"/>
        <w:ind w:right="11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datblygu cyfres newydd o DPA i fynd i'r afael â'n hymrwymiadau moesegol fel rhan o'r broses rheoli contractau. Bydd hyn yn cael ei gyflwyno i'n partneriaid gwasanaeth allweddol a bydd hyfforddiant yn cael ei ddarparu i dimau perthnasol megis Ystadau, Cyfleusterau a Gwasanaethau Masnachol.</w:t>
      </w:r>
    </w:p>
    <w:p w14:paraId="011771F3" w14:textId="77777777" w:rsidR="00D11BBB" w:rsidRPr="00B84E38" w:rsidRDefault="00D11BBB" w:rsidP="00D11BBB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7B7B1FE3" w14:textId="77777777" w:rsidR="00D11BBB" w:rsidRPr="00B84E38" w:rsidRDefault="00D11BBB" w:rsidP="00D11BBB">
      <w:pPr>
        <w:pStyle w:val="BodyText"/>
        <w:numPr>
          <w:ilvl w:val="0"/>
          <w:numId w:val="34"/>
        </w:numPr>
        <w:spacing w:before="1"/>
        <w:ind w:right="10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parhau i sicrhau bod ein holl gontractau cyflenwi yn parhau i amlygu pwysigrwydd cynhwysiant, amrywiaeth a pharch at y nodweddion gwarchodedig a nodir yn Neddf Cydraddoldeb 2010, hy oedran, anabledd, ailbennu rhywedd, priodas a phartneriaeth sifil, beichiogrwydd a mamolaeth, hil, crefydd neu gred, rhyw a chyfeiriadedd rhywiol.</w:t>
      </w:r>
    </w:p>
    <w:p w14:paraId="3D83328A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6D36ACE0" w14:textId="406FBB88" w:rsidR="00D11BBB" w:rsidRDefault="00D11BBB" w:rsidP="00D11BBB">
      <w:pPr>
        <w:pStyle w:val="BodyText"/>
        <w:numPr>
          <w:ilvl w:val="0"/>
          <w:numId w:val="34"/>
        </w:numPr>
        <w:ind w:right="10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drwy aelodaeth o Gonsortiwm Pwrcasu Addysg Uwch, Cymru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9"/>
      </w:r>
      <w:r>
        <w:rPr>
          <w:rFonts w:ascii="Arial" w:eastAsia="Arial" w:hAnsi="Arial" w:cs="Arial"/>
          <w:sz w:val="24"/>
          <w:szCs w:val="24"/>
          <w:lang w:val="cy-GB" w:bidi="cy-GB"/>
        </w:rPr>
        <w:t xml:space="preserve"> ('HEPCW') a Chonsortia Prynu Prifysgolion y DU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10"/>
      </w:r>
      <w:r>
        <w:rPr>
          <w:rFonts w:ascii="Arial" w:eastAsia="Arial" w:hAnsi="Arial" w:cs="Arial"/>
          <w:sz w:val="24"/>
          <w:szCs w:val="24"/>
          <w:lang w:val="cy-GB" w:bidi="cy-GB"/>
        </w:rPr>
        <w:t xml:space="preserve"> gweithio ar y cyd i fynd i'r afael â chaffael moesegol gan ddefnyddio gwybodaeth a rennir, arferion cynaliadwy, offer asesu risg a datblygiad proffesiynol parhaus.</w:t>
      </w:r>
    </w:p>
    <w:p w14:paraId="6592F7EC" w14:textId="77777777" w:rsidR="00D11BBB" w:rsidRDefault="00D11BBB" w:rsidP="00D11BBB">
      <w:pPr>
        <w:pStyle w:val="BodyText"/>
        <w:ind w:right="107"/>
        <w:jc w:val="both"/>
        <w:rPr>
          <w:rFonts w:ascii="Arial" w:hAnsi="Arial" w:cs="Arial"/>
          <w:sz w:val="24"/>
          <w:szCs w:val="24"/>
        </w:rPr>
      </w:pPr>
    </w:p>
    <w:p w14:paraId="523DFDF6" w14:textId="197A3A0F" w:rsidR="00D11BBB" w:rsidRDefault="00D11BBB" w:rsidP="00D11BBB">
      <w:pPr>
        <w:pStyle w:val="BodyText"/>
        <w:numPr>
          <w:ilvl w:val="0"/>
          <w:numId w:val="34"/>
        </w:numPr>
        <w:ind w:right="107"/>
        <w:jc w:val="both"/>
        <w:rPr>
          <w:rFonts w:ascii="Arial" w:hAnsi="Arial" w:cs="Arial"/>
          <w:sz w:val="24"/>
          <w:szCs w:val="24"/>
        </w:rPr>
      </w:pPr>
      <w:r w:rsidRPr="00CE4649">
        <w:rPr>
          <w:rFonts w:ascii="Arial" w:eastAsia="Arial" w:hAnsi="Arial" w:cs="Arial"/>
          <w:sz w:val="24"/>
          <w:szCs w:val="24"/>
          <w:lang w:val="cy-GB" w:bidi="cy-GB"/>
        </w:rPr>
        <w:t>mandadu'r defnydd o'r Offeryn Ymgysylltu â Chyflenwyr NETpositive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11"/>
      </w:r>
      <w:r w:rsidRPr="00CE4649">
        <w:rPr>
          <w:rFonts w:ascii="Arial" w:eastAsia="Arial" w:hAnsi="Arial" w:cs="Arial"/>
          <w:sz w:val="24"/>
          <w:szCs w:val="24"/>
          <w:lang w:val="cy-GB" w:bidi="cy-GB"/>
        </w:rPr>
        <w:t xml:space="preserve"> fel amod dyfarnu i bob cyflenwr llwyddiannus. Mae’r offeryn wedi’i gynllunio i gefnogi a datblygu’r gadwyn gyflenwi, sy’n hanfodol i wreiddio cynaliadwyedd yn y broses gaffael.  Mae wedi'i ariannu gan HEPCW ac fe'i defnyddir yn helaeth mewn Addysg Uwch i alluogi ffordd o gynnig cyfle i gyflenwyr gynhyrchu eu Cynllun Gweithredu Cynaliadwyedd pwrpasol eu hunain.</w:t>
      </w:r>
    </w:p>
    <w:p w14:paraId="2F44AF6B" w14:textId="77777777" w:rsidR="00D11BBB" w:rsidRDefault="00D11BBB" w:rsidP="00D11BBB">
      <w:pPr>
        <w:pStyle w:val="ListParagraph"/>
        <w:rPr>
          <w:rFonts w:cs="Arial"/>
          <w:szCs w:val="24"/>
        </w:rPr>
      </w:pPr>
    </w:p>
    <w:p w14:paraId="790A68AB" w14:textId="77777777" w:rsidR="00D11BBB" w:rsidRPr="00CE4649" w:rsidRDefault="00D11BBB" w:rsidP="00D11BBB">
      <w:pPr>
        <w:pStyle w:val="BodyText"/>
        <w:numPr>
          <w:ilvl w:val="0"/>
          <w:numId w:val="34"/>
        </w:numPr>
        <w:ind w:right="107"/>
        <w:jc w:val="both"/>
        <w:rPr>
          <w:rFonts w:ascii="Arial" w:hAnsi="Arial" w:cs="Arial"/>
          <w:sz w:val="24"/>
          <w:szCs w:val="24"/>
        </w:rPr>
      </w:pPr>
      <w:r w:rsidRPr="00CE4649">
        <w:rPr>
          <w:rFonts w:ascii="Arial" w:eastAsia="Arial" w:hAnsi="Arial" w:cs="Arial"/>
          <w:sz w:val="24"/>
          <w:szCs w:val="24"/>
          <w:lang w:val="cy-GB" w:bidi="cy-GB"/>
        </w:rPr>
        <w:t>parhau i gyflwyno hyfforddiant ar gyflogaeth foesegol i staff y brifysgol, trwy sefydlu corfforaethol a hyrwyddo fideo hyfforddi'r Cod Ymarfer Cyflogaeth Foesegol mewn Cadwyni Cyflenwi.</w:t>
      </w:r>
      <w:r w:rsidRPr="0078694F"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12"/>
      </w:r>
    </w:p>
    <w:p w14:paraId="1F5E6F4B" w14:textId="77777777" w:rsidR="00D11BBB" w:rsidRPr="00B84E38" w:rsidRDefault="00D11BBB" w:rsidP="00D11BBB">
      <w:pPr>
        <w:pStyle w:val="BodyText"/>
        <w:spacing w:before="8"/>
        <w:ind w:left="0"/>
        <w:rPr>
          <w:rFonts w:ascii="Arial" w:hAnsi="Arial" w:cs="Arial"/>
          <w:sz w:val="24"/>
          <w:szCs w:val="24"/>
        </w:rPr>
      </w:pPr>
    </w:p>
    <w:p w14:paraId="04E05DCD" w14:textId="77777777" w:rsidR="00D11BBB" w:rsidRPr="00B84E38" w:rsidRDefault="00D11BBB" w:rsidP="00D11BBB">
      <w:pPr>
        <w:pStyle w:val="BodyText"/>
        <w:numPr>
          <w:ilvl w:val="0"/>
          <w:numId w:val="34"/>
        </w:numPr>
        <w:spacing w:before="46"/>
        <w:ind w:righ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cynnal mecanwaith y gall ein cyflenwyr neu aelodau o'r cyhoedd ei ddefnyddio i roi gwybod am unrhyw beth a allai fod yn annheg neu'n amhriodol o ran cyflogaeth neu arferion gwaith mewn unrhyw agwedd ar </w:t>
      </w:r>
      <w:r>
        <w:rPr>
          <w:rFonts w:ascii="Arial" w:eastAsia="Arial" w:hAnsi="Arial" w:cs="Arial"/>
          <w:sz w:val="24"/>
          <w:szCs w:val="24"/>
          <w:lang w:val="cy-GB" w:bidi="cy-GB"/>
        </w:rPr>
        <w:lastRenderedPageBreak/>
        <w:t>gadwyni cyflenwi'r Brifysgol. Bydd dolen i bolisi Chwythu'r Chwiban y Brifysgol</w:t>
      </w:r>
      <w:r>
        <w:rPr>
          <w:rFonts w:ascii="Arial" w:eastAsia="Arial" w:hAnsi="Arial" w:cs="Arial"/>
          <w:sz w:val="24"/>
          <w:szCs w:val="24"/>
          <w:vertAlign w:val="superscript"/>
          <w:lang w:val="cy-GB" w:bidi="cy-GB"/>
        </w:rPr>
        <w:t>10</w:t>
      </w:r>
      <w:r>
        <w:rPr>
          <w:rFonts w:ascii="Arial" w:eastAsia="Arial" w:hAnsi="Arial" w:cs="Arial"/>
          <w:sz w:val="24"/>
          <w:szCs w:val="24"/>
          <w:lang w:val="cy-GB" w:bidi="cy-GB"/>
        </w:rPr>
        <w:t xml:space="preserve"> yn cael ei nodi yn ein holl ddogfennaeth dendro.</w:t>
      </w:r>
    </w:p>
    <w:p w14:paraId="2E7B34E0" w14:textId="77777777" w:rsidR="00D11BBB" w:rsidRPr="00B84E38" w:rsidRDefault="00D11BBB" w:rsidP="00D11BBB">
      <w:pPr>
        <w:pStyle w:val="BodyText"/>
        <w:spacing w:before="6"/>
        <w:ind w:left="0"/>
        <w:rPr>
          <w:rFonts w:ascii="Arial" w:hAnsi="Arial" w:cs="Arial"/>
          <w:sz w:val="24"/>
          <w:szCs w:val="24"/>
        </w:rPr>
      </w:pPr>
    </w:p>
    <w:p w14:paraId="47A84014" w14:textId="77777777" w:rsidR="00D11BBB" w:rsidRPr="00B84E38" w:rsidRDefault="00D11BBB" w:rsidP="00D11BBB">
      <w:pPr>
        <w:pStyle w:val="BodyText"/>
        <w:numPr>
          <w:ilvl w:val="0"/>
          <w:numId w:val="34"/>
        </w:numPr>
        <w:spacing w:line="235" w:lineRule="auto"/>
        <w:ind w:right="193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cynnal amserlen talu deg i sicrhau bod ein holl gyflenwyr yn cael eu talu o fewn 30 diwrnod i dderbyn anfoneb ddilys.</w:t>
      </w:r>
    </w:p>
    <w:p w14:paraId="1CAF1CC7" w14:textId="77777777" w:rsidR="00D11BBB" w:rsidRPr="00B84E38" w:rsidRDefault="00D11BBB" w:rsidP="00D11BBB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04EFCC26" w14:textId="77777777" w:rsidR="00D11BBB" w:rsidRPr="00B84E38" w:rsidRDefault="00D11BBB" w:rsidP="00D11BBB">
      <w:pPr>
        <w:pStyle w:val="BodyText"/>
        <w:numPr>
          <w:ilvl w:val="0"/>
          <w:numId w:val="34"/>
        </w:numPr>
        <w:ind w:right="1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sicrhau bod unrhyw gontractau a osodir i asiantaethau recriwtio, yn cyflogi gweithwyr asiantaeth mewn modd cyflogaeth foesegol, gan osgoi hunangyflogaeth ffug. Rydym yn sicrhau bod unrhyw berson a gyflogir yn y Brifysgol yn cael ei gyflogi ar yr un raddfa â gweithiwr prifysgol yn yr un rôl. </w:t>
      </w:r>
    </w:p>
    <w:p w14:paraId="7E7776B6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48122B10" w14:textId="77777777" w:rsidR="00D11BBB" w:rsidRPr="00982E3C" w:rsidRDefault="00D11BBB" w:rsidP="007B146B">
      <w:pPr>
        <w:pStyle w:val="Heading1"/>
        <w:rPr>
          <w:bCs/>
        </w:rPr>
      </w:pPr>
      <w:r w:rsidRPr="00982E3C">
        <w:rPr>
          <w:spacing w:val="-2"/>
          <w:lang w:val="cy-GB" w:bidi="cy-GB"/>
        </w:rPr>
        <w:t xml:space="preserve">ACHREDIAD </w:t>
      </w:r>
      <w:r w:rsidRPr="00982E3C">
        <w:rPr>
          <w:lang w:val="cy-GB" w:bidi="cy-GB"/>
        </w:rPr>
        <w:t xml:space="preserve">MASNACH DEG </w:t>
      </w:r>
    </w:p>
    <w:p w14:paraId="7C0AE3E5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48D5B549" w14:textId="77777777" w:rsidR="00D11BBB" w:rsidRPr="00B84E38" w:rsidRDefault="00D11BBB" w:rsidP="00D11BBB">
      <w:pPr>
        <w:pStyle w:val="BodyText"/>
        <w:ind w:right="105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Mae’r Brifysgol yn cydnabod bod pennu enwau brand fel meini prawf dethol neu ddyfarnu yn ei gweithgaredd tendro yn debygol o fod yn groes i’r rhwymedigaethau gwrth-gyfyngol a nodir yn Rheoliadau Contractau Cyhoeddus 2015. Felly, tra'n hyrwyddo rhai safonau a gydnabyddir yn rhyngwladol, mae'r polisi hwn yn fwriadol yn osgoi defnyddio unrhyw frand masnachol neu enwau masnach.</w:t>
      </w:r>
    </w:p>
    <w:p w14:paraId="49989D57" w14:textId="77777777" w:rsidR="00D11BBB" w:rsidRPr="00B84E38" w:rsidRDefault="00D11BBB" w:rsidP="00D11BBB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7ED8FB0D" w14:textId="77777777" w:rsidR="00D11BBB" w:rsidRPr="00B84E38" w:rsidRDefault="00D11BBB" w:rsidP="00D11BBB">
      <w:pPr>
        <w:pStyle w:val="BodyText"/>
        <w:ind w:right="107"/>
        <w:jc w:val="both"/>
        <w:rPr>
          <w:rFonts w:ascii="Arial" w:hAnsi="Arial" w:cs="Arial"/>
          <w:sz w:val="24"/>
          <w:szCs w:val="24"/>
        </w:rPr>
      </w:pPr>
      <w:r w:rsidRPr="00C27FBC">
        <w:rPr>
          <w:rFonts w:ascii="Arial" w:eastAsia="Arial" w:hAnsi="Arial" w:cs="Arial"/>
          <w:sz w:val="24"/>
          <w:szCs w:val="24"/>
          <w:lang w:val="cy-GB" w:bidi="cy-GB"/>
        </w:rPr>
        <w:t>Er bod y Brifysgol felly wedi cyflawni a chynnal achrediad 'Prifysgol Masnach Deg', mae hyn yn cael ei lywodraethu gan bolisi Masnach Deg ar wahân.</w:t>
      </w:r>
      <w:r>
        <w:rPr>
          <w:rStyle w:val="FootnoteReference"/>
          <w:rFonts w:ascii="Arial" w:eastAsia="Arial" w:hAnsi="Arial" w:cs="Arial"/>
          <w:sz w:val="24"/>
          <w:szCs w:val="24"/>
          <w:lang w:val="cy-GB" w:bidi="cy-GB"/>
        </w:rPr>
        <w:footnoteReference w:id="13"/>
      </w:r>
      <w:r w:rsidRPr="00C27FBC">
        <w:rPr>
          <w:rFonts w:ascii="Arial" w:eastAsia="Arial" w:hAnsi="Arial" w:cs="Arial"/>
          <w:sz w:val="24"/>
          <w:szCs w:val="24"/>
          <w:lang w:val="cy-GB" w:bidi="cy-GB"/>
        </w:rPr>
        <w:t xml:space="preserve"> sy'n cwmpasu'r gofyniad achredu hwn ac sy'n atodol i'r polisi hwn.</w:t>
      </w:r>
    </w:p>
    <w:p w14:paraId="652429DE" w14:textId="77777777" w:rsidR="00D11BBB" w:rsidRPr="00B84E38" w:rsidRDefault="00D11BBB" w:rsidP="00D11BBB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37670523" w14:textId="77777777" w:rsidR="00D11BBB" w:rsidRPr="00982E3C" w:rsidRDefault="00D11BBB" w:rsidP="007B146B">
      <w:pPr>
        <w:pStyle w:val="Heading1"/>
        <w:rPr>
          <w:bCs/>
        </w:rPr>
      </w:pPr>
      <w:r w:rsidRPr="00982E3C">
        <w:rPr>
          <w:lang w:val="cy-GB" w:bidi="cy-GB"/>
        </w:rPr>
        <w:t xml:space="preserve">CADWYN GYFLENWI </w:t>
      </w:r>
      <w:r w:rsidRPr="00982E3C">
        <w:rPr>
          <w:spacing w:val="-4"/>
          <w:lang w:val="cy-GB" w:bidi="cy-GB"/>
        </w:rPr>
        <w:t>MEWNOL</w:t>
      </w:r>
    </w:p>
    <w:p w14:paraId="063CE13E" w14:textId="77777777" w:rsidR="00D11BBB" w:rsidRDefault="00D11BBB" w:rsidP="00D11BBB">
      <w:pPr>
        <w:pStyle w:val="BodyText"/>
        <w:spacing w:before="265"/>
        <w:ind w:right="172"/>
        <w:jc w:val="both"/>
        <w:rPr>
          <w:rFonts w:ascii="Arial" w:hAnsi="Arial" w:cs="Arial"/>
          <w:sz w:val="24"/>
          <w:szCs w:val="24"/>
        </w:rPr>
      </w:pPr>
      <w:r w:rsidRPr="00B84E38">
        <w:rPr>
          <w:rFonts w:ascii="Arial" w:eastAsia="Arial" w:hAnsi="Arial" w:cs="Arial"/>
          <w:sz w:val="24"/>
          <w:szCs w:val="24"/>
          <w:lang w:val="cy-GB" w:bidi="cy-GB"/>
        </w:rPr>
        <w:t>Mae’r Brifysgol yn cydnabod bod y blaenoriaethau a nodir yn y polisi hwn yn berthnasol yn eu tro i’n sefydliad ein hunain ac felly, y Brifysgol:</w:t>
      </w:r>
    </w:p>
    <w:p w14:paraId="6899AC9C" w14:textId="77777777" w:rsidR="00D11BBB" w:rsidRPr="00B84E38" w:rsidRDefault="00D11BBB" w:rsidP="00D11BBB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6A7FD980" w14:textId="77777777" w:rsidR="00D11BBB" w:rsidRPr="008C1346" w:rsidRDefault="00D11BBB" w:rsidP="00D11BB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szCs w:val="24"/>
        </w:rPr>
      </w:pPr>
      <w:r w:rsidRPr="008C1346">
        <w:rPr>
          <w:rFonts w:cs="Arial"/>
          <w:szCs w:val="24"/>
          <w:lang w:val="cy-GB" w:bidi="cy-GB"/>
        </w:rPr>
        <w:t>Wedi datblygu Cod Ymddygiad Proffesiynol</w:t>
      </w:r>
      <w:r>
        <w:rPr>
          <w:rStyle w:val="FootnoteReference"/>
          <w:rFonts w:cs="Arial"/>
          <w:szCs w:val="24"/>
          <w:lang w:val="cy-GB" w:bidi="cy-GB"/>
        </w:rPr>
        <w:footnoteReference w:id="14"/>
      </w:r>
      <w:r w:rsidRPr="008C1346">
        <w:rPr>
          <w:rFonts w:cs="Arial"/>
          <w:szCs w:val="24"/>
          <w:lang w:val="cy-GB" w:bidi="cy-GB"/>
        </w:rPr>
        <w:t xml:space="preserve"> Mae'r Cod hwn yn nodi'n glir i weithwyr y gweithredoedd a'r ymddygiad a ddisgwylir ganddynt wrth gynrychioli'r Brifysgol. Mae'r Brifysgol bob amser yn ymdrechu i gynnal y safonau uchaf o ymddygiad gweithwyr ac ymddygiad moesegol.</w:t>
      </w:r>
    </w:p>
    <w:p w14:paraId="45C7F4DE" w14:textId="77777777" w:rsidR="00D11BBB" w:rsidRPr="008C1346" w:rsidRDefault="00D11BBB" w:rsidP="00D11BBB">
      <w:pPr>
        <w:jc w:val="both"/>
        <w:rPr>
          <w:rFonts w:cs="Arial"/>
          <w:szCs w:val="24"/>
        </w:rPr>
      </w:pPr>
    </w:p>
    <w:p w14:paraId="2309BBAC" w14:textId="77777777" w:rsidR="00D11BBB" w:rsidRPr="008C1346" w:rsidRDefault="00D11BBB" w:rsidP="00D11BB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szCs w:val="24"/>
        </w:rPr>
      </w:pPr>
      <w:r w:rsidRPr="008C1346">
        <w:rPr>
          <w:rFonts w:cs="Arial"/>
          <w:szCs w:val="24"/>
          <w:lang w:val="cy-GB" w:bidi="cy-GB"/>
        </w:rPr>
        <w:t>Wedi sefydlu cynllun gwerthuso swyddi i sicrhau cyflog cyfartal.</w:t>
      </w:r>
    </w:p>
    <w:p w14:paraId="477172DA" w14:textId="77777777" w:rsidR="00D11BBB" w:rsidRPr="008C1346" w:rsidRDefault="00D11BBB" w:rsidP="00D11BBB">
      <w:pPr>
        <w:jc w:val="both"/>
        <w:rPr>
          <w:rFonts w:cs="Arial"/>
          <w:szCs w:val="24"/>
        </w:rPr>
      </w:pPr>
    </w:p>
    <w:p w14:paraId="664FE5F7" w14:textId="77777777" w:rsidR="00D11BBB" w:rsidRPr="008C1346" w:rsidRDefault="00D11BBB" w:rsidP="00D11BB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szCs w:val="24"/>
        </w:rPr>
      </w:pPr>
      <w:r w:rsidRPr="008C1346">
        <w:rPr>
          <w:rFonts w:cs="Arial"/>
          <w:szCs w:val="24"/>
          <w:lang w:val="cy-GB" w:bidi="cy-GB"/>
        </w:rPr>
        <w:t xml:space="preserve">Sicrhau bod telerau ac amodau cyflogaeth yn hawdd eu cyrraedd ar fewnrwyd y Brifysgol. </w:t>
      </w:r>
    </w:p>
    <w:p w14:paraId="22362D98" w14:textId="77777777" w:rsidR="00D11BBB" w:rsidRPr="008C1346" w:rsidRDefault="00D11BBB" w:rsidP="00D11BBB">
      <w:pPr>
        <w:jc w:val="both"/>
        <w:rPr>
          <w:rFonts w:cs="Arial"/>
          <w:szCs w:val="24"/>
        </w:rPr>
      </w:pPr>
    </w:p>
    <w:p w14:paraId="137FD32C" w14:textId="77777777" w:rsidR="00D11BBB" w:rsidRPr="008C1346" w:rsidRDefault="00D11BBB" w:rsidP="00D11BB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szCs w:val="24"/>
        </w:rPr>
      </w:pPr>
      <w:r w:rsidRPr="008C1346">
        <w:rPr>
          <w:rFonts w:cs="Arial"/>
          <w:szCs w:val="24"/>
          <w:lang w:val="cy-GB" w:bidi="cy-GB"/>
        </w:rPr>
        <w:t>Wedi sefydlu Canllawiau Gweithwyr Asiantaeth sydd wedi'u rhoi ar waith i sicrhau bod gweithwyr asiantaeth yn deall eu hawliau.</w:t>
      </w:r>
    </w:p>
    <w:p w14:paraId="29D5063E" w14:textId="77777777" w:rsidR="00D11BBB" w:rsidRPr="008C1346" w:rsidRDefault="00D11BBB" w:rsidP="00D11BBB">
      <w:pPr>
        <w:jc w:val="both"/>
        <w:rPr>
          <w:rFonts w:cs="Arial"/>
          <w:szCs w:val="24"/>
        </w:rPr>
      </w:pPr>
    </w:p>
    <w:p w14:paraId="6C5D4865" w14:textId="77777777" w:rsidR="00D11BBB" w:rsidRPr="008C1346" w:rsidRDefault="00D11BBB" w:rsidP="00D11BB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szCs w:val="24"/>
        </w:rPr>
      </w:pPr>
      <w:r w:rsidRPr="008C1346">
        <w:rPr>
          <w:rFonts w:cs="Arial"/>
          <w:szCs w:val="24"/>
          <w:lang w:val="cy-GB" w:bidi="cy-GB"/>
        </w:rPr>
        <w:lastRenderedPageBreak/>
        <w:t>Mae'n ei gwneud yn ofynnol i bob aelod newydd o staff gwblhau rhaglen sefydlu ar Gydraddoldeb ac Amrywiaeth sy'n darparu modiwl ar bob agwedd ar driniaeth gyfartal yn ogystal ag agweddau ehangach ar gaethwasiaeth fodern a chyflogaeth foesegol mewn cadwyni cyflenwi allanol.</w:t>
      </w:r>
    </w:p>
    <w:p w14:paraId="51AF3CA8" w14:textId="77777777" w:rsidR="00D11BBB" w:rsidRPr="008C1346" w:rsidRDefault="00D11BBB" w:rsidP="00D11BBB">
      <w:pPr>
        <w:jc w:val="both"/>
        <w:rPr>
          <w:rFonts w:cs="Arial"/>
          <w:szCs w:val="24"/>
        </w:rPr>
      </w:pPr>
    </w:p>
    <w:p w14:paraId="4AB6DD82" w14:textId="77777777" w:rsidR="00D11BBB" w:rsidRPr="008C1346" w:rsidRDefault="00D11BBB" w:rsidP="00D11BB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szCs w:val="24"/>
        </w:rPr>
      </w:pPr>
      <w:r w:rsidRPr="008C1346">
        <w:rPr>
          <w:rFonts w:cs="Arial"/>
          <w:szCs w:val="24"/>
          <w:lang w:val="cy-GB" w:bidi="cy-GB"/>
        </w:rPr>
        <w:t>Adolygu a diweddaru ei Bolisi Chwythu'r Chwiban</w:t>
      </w:r>
      <w:r>
        <w:rPr>
          <w:rStyle w:val="FootnoteReference"/>
          <w:rFonts w:cs="Arial"/>
          <w:szCs w:val="24"/>
          <w:lang w:val="cy-GB" w:bidi="cy-GB"/>
        </w:rPr>
        <w:footnoteReference w:id="15"/>
      </w:r>
      <w:r w:rsidRPr="008C1346">
        <w:rPr>
          <w:rFonts w:cs="Arial"/>
          <w:szCs w:val="24"/>
          <w:lang w:val="cy-GB" w:bidi="cy-GB"/>
        </w:rPr>
        <w:t xml:space="preserve"> a Gweithdrefn sydd wedi'i diweddaru i adlewyrchu'r ymrwymiadau hyn.</w:t>
      </w:r>
    </w:p>
    <w:sectPr w:rsidR="00D11BBB" w:rsidRPr="008C134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3A90" w14:textId="77777777" w:rsidR="002B448F" w:rsidRDefault="002B448F" w:rsidP="005D3AB3">
      <w:pPr>
        <w:spacing w:after="0" w:line="240" w:lineRule="auto"/>
      </w:pPr>
      <w:r>
        <w:separator/>
      </w:r>
    </w:p>
  </w:endnote>
  <w:endnote w:type="continuationSeparator" w:id="0">
    <w:p w14:paraId="2BFA43B5" w14:textId="77777777" w:rsidR="002B448F" w:rsidRDefault="002B448F" w:rsidP="005D3AB3">
      <w:pPr>
        <w:spacing w:after="0" w:line="240" w:lineRule="auto"/>
      </w:pPr>
      <w:r>
        <w:continuationSeparator/>
      </w:r>
    </w:p>
  </w:endnote>
  <w:endnote w:type="continuationNotice" w:id="1">
    <w:p w14:paraId="2C8C8BCF" w14:textId="77777777" w:rsidR="002B448F" w:rsidRDefault="002B4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03FF" w14:textId="77777777" w:rsidR="002B448F" w:rsidRDefault="002B448F" w:rsidP="005D3AB3">
      <w:pPr>
        <w:spacing w:after="0" w:line="240" w:lineRule="auto"/>
      </w:pPr>
      <w:r>
        <w:separator/>
      </w:r>
    </w:p>
  </w:footnote>
  <w:footnote w:type="continuationSeparator" w:id="0">
    <w:p w14:paraId="752DEBF5" w14:textId="77777777" w:rsidR="002B448F" w:rsidRDefault="002B448F" w:rsidP="005D3AB3">
      <w:pPr>
        <w:spacing w:after="0" w:line="240" w:lineRule="auto"/>
      </w:pPr>
      <w:r>
        <w:continuationSeparator/>
      </w:r>
    </w:p>
  </w:footnote>
  <w:footnote w:type="continuationNotice" w:id="1">
    <w:p w14:paraId="17A47A68" w14:textId="77777777" w:rsidR="002B448F" w:rsidRDefault="002B448F">
      <w:pPr>
        <w:spacing w:after="0" w:line="240" w:lineRule="auto"/>
      </w:pPr>
    </w:p>
  </w:footnote>
  <w:footnote w:id="2">
    <w:p w14:paraId="010001F7" w14:textId="77777777" w:rsidR="00D11BBB" w:rsidRPr="00AF6CAE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BC2B9E">
        <w:rPr>
          <w:lang w:val="cy-GB" w:bidi="cy-GB"/>
        </w:rPr>
        <w:t xml:space="preserve"> https://www.futuregenerations.wales/about-us/future-generations-act/</w:t>
      </w:r>
    </w:p>
  </w:footnote>
  <w:footnote w:id="3">
    <w:p w14:paraId="78581F11" w14:textId="77777777" w:rsidR="00D11BBB" w:rsidRPr="00C36B4B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C36B4B">
        <w:rPr>
          <w:lang w:val="cy-GB" w:bidi="cy-GB"/>
        </w:rPr>
        <w:t xml:space="preserve"> https://www.llyw.cymru/procurement-policy-statement-html</w:t>
      </w:r>
    </w:p>
  </w:footnote>
  <w:footnote w:id="4">
    <w:p w14:paraId="67ACD42C" w14:textId="77777777" w:rsidR="00D11BBB" w:rsidRPr="00342A9F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342A9F">
        <w:rPr>
          <w:lang w:val="cy-GB" w:bidi="cy-GB"/>
        </w:rPr>
        <w:t xml:space="preserve"> https://www.legislation.gov.uk/ukpga/2015/30/contents/enacted</w:t>
      </w:r>
    </w:p>
  </w:footnote>
  <w:footnote w:id="5">
    <w:p w14:paraId="6C54913F" w14:textId="77777777" w:rsidR="00D11BBB" w:rsidRPr="00C65070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C65070">
        <w:rPr>
          <w:lang w:val="cy-GB" w:bidi="cy-GB"/>
        </w:rPr>
        <w:t xml:space="preserve"> https://www.legislation.gov.uk/ukpga/2010/15/contents</w:t>
      </w:r>
    </w:p>
  </w:footnote>
  <w:footnote w:id="6">
    <w:p w14:paraId="035501FF" w14:textId="77777777" w:rsidR="00D11BBB" w:rsidRPr="0095393B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C81559">
        <w:rPr>
          <w:lang w:val="cy-GB" w:bidi="cy-GB"/>
        </w:rPr>
        <w:t xml:space="preserve"> https://www.llyw.cymru/cyflogaeth-ethical-cadwyni-cyflenwi-cod-ymarfer-canllawiau-a-hyfforddiant</w:t>
      </w:r>
    </w:p>
  </w:footnote>
  <w:footnote w:id="7">
    <w:p w14:paraId="6F3A3A86" w14:textId="77777777" w:rsidR="00D11BBB" w:rsidRPr="00756BD3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756BD3">
        <w:rPr>
          <w:lang w:val="cy-GB" w:bidi="cy-GB"/>
        </w:rPr>
        <w:t xml:space="preserve"> https://www.cardiffmet.ac.uk/about/sustainability/Pages/Policies,-Strategies-and-Plans.aspx</w:t>
      </w:r>
    </w:p>
  </w:footnote>
  <w:footnote w:id="8">
    <w:p w14:paraId="27E40AF0" w14:textId="77777777" w:rsidR="00D11BBB" w:rsidRPr="005C2736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5C2736">
        <w:rPr>
          <w:lang w:val="cy-GB" w:bidi="cy-GB"/>
        </w:rPr>
        <w:t xml:space="preserve"> https://www.llyw.cymru/cadwyni-cyflenwi-moesegol-cyflogaeth-esiampl-cwestiynau-amodau-a-polisïau</w:t>
      </w:r>
    </w:p>
  </w:footnote>
  <w:footnote w:id="9">
    <w:p w14:paraId="72846516" w14:textId="77777777" w:rsidR="00D11BBB" w:rsidRPr="009F0DCA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9F0DCA">
        <w:rPr>
          <w:lang w:val="cy-GB" w:bidi="cy-GB"/>
        </w:rPr>
        <w:t xml:space="preserve"> https://www.hepcw.ac.uk/</w:t>
      </w:r>
    </w:p>
  </w:footnote>
  <w:footnote w:id="10">
    <w:p w14:paraId="5C26FD45" w14:textId="77777777" w:rsidR="00D11BBB" w:rsidRPr="00A1068C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A1068C">
        <w:rPr>
          <w:lang w:val="cy-GB" w:bidi="cy-GB"/>
        </w:rPr>
        <w:t xml:space="preserve"> https://www.ukupc.ac.uk/</w:t>
      </w:r>
    </w:p>
  </w:footnote>
  <w:footnote w:id="11">
    <w:p w14:paraId="5ECF18B4" w14:textId="77777777" w:rsidR="00D11BBB" w:rsidRPr="001E4E2E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9015CC">
        <w:rPr>
          <w:lang w:val="cy-GB" w:bidi="cy-GB"/>
        </w:rPr>
        <w:t xml:space="preserve"> https://netpositivefutures.co.uk/</w:t>
      </w:r>
    </w:p>
  </w:footnote>
  <w:footnote w:id="12">
    <w:p w14:paraId="49F3AD06" w14:textId="77777777" w:rsidR="00D11BBB" w:rsidRPr="0078694F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78694F">
        <w:rPr>
          <w:lang w:val="cy-GB" w:bidi="cy-GB"/>
        </w:rPr>
        <w:t xml:space="preserve"> https://www.youtube.com/watch?v=Dh7xovObIvU</w:t>
      </w:r>
    </w:p>
  </w:footnote>
  <w:footnote w:id="13">
    <w:p w14:paraId="24418DC8" w14:textId="77777777" w:rsidR="00D11BBB" w:rsidRPr="00971454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971454">
        <w:rPr>
          <w:lang w:val="cy-GB" w:bidi="cy-GB"/>
        </w:rPr>
        <w:t xml:space="preserve"> https://www.cardiffmet.ac.uk/about/policyhub/Pages/default.aspx</w:t>
      </w:r>
    </w:p>
  </w:footnote>
  <w:footnote w:id="14">
    <w:p w14:paraId="01E8F9E4" w14:textId="77777777" w:rsidR="00D11BBB" w:rsidRPr="00F43532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971454">
        <w:rPr>
          <w:lang w:val="cy-GB" w:bidi="cy-GB"/>
        </w:rPr>
        <w:t xml:space="preserve"> https://www.cardiffmet.ac.uk/about/policyhub/Pages/default.aspx</w:t>
      </w:r>
    </w:p>
  </w:footnote>
  <w:footnote w:id="15">
    <w:p w14:paraId="61C75733" w14:textId="77777777" w:rsidR="00D11BBB" w:rsidRPr="00000144" w:rsidRDefault="00D11BBB" w:rsidP="00D11BBB">
      <w:pPr>
        <w:pStyle w:val="FootnoteText"/>
        <w:rPr>
          <w:lang w:val="en-GB"/>
        </w:rPr>
      </w:pPr>
      <w:r>
        <w:rPr>
          <w:rStyle w:val="FootnoteReference"/>
          <w:lang w:val="cy-GB" w:bidi="cy-GB"/>
        </w:rPr>
        <w:footnoteRef/>
      </w:r>
      <w:r w:rsidRPr="00D425AC">
        <w:rPr>
          <w:lang w:val="cy-GB" w:bidi="cy-GB"/>
        </w:rPr>
        <w:t xml:space="preserve"> https://www.cardiffmet.ac.uk/about/policyhub/Pages/default.aspx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B835" w14:textId="323DD96A" w:rsidR="00B515C9" w:rsidRPr="00B515C9" w:rsidRDefault="00B515C9" w:rsidP="00B515C9">
    <w:pPr>
      <w:pStyle w:val="Header"/>
      <w:rPr>
        <w:color w:val="767171" w:themeColor="background2" w:themeShade="80"/>
      </w:rPr>
    </w:pPr>
    <w:r>
      <w:rPr>
        <w:lang w:val="cy-GB" w:bidi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45C70"/>
    <w:multiLevelType w:val="hybridMultilevel"/>
    <w:tmpl w:val="81F070A6"/>
    <w:lvl w:ilvl="0" w:tplc="08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B5586"/>
    <w:multiLevelType w:val="hybridMultilevel"/>
    <w:tmpl w:val="59D6DE2C"/>
    <w:lvl w:ilvl="0" w:tplc="E6143868">
      <w:start w:val="1"/>
      <w:numFmt w:val="decimal"/>
      <w:lvlText w:val="%1.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5A613F4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2" w:tplc="F78EC0DE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B5283B6E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4" w:tplc="7922A09E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5" w:tplc="59904A3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C338CBAC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7" w:tplc="2B4A0EE6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ED906F30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AE754E"/>
    <w:multiLevelType w:val="hybridMultilevel"/>
    <w:tmpl w:val="F310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3061A"/>
    <w:multiLevelType w:val="hybridMultilevel"/>
    <w:tmpl w:val="7E5284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5058">
    <w:abstractNumId w:val="19"/>
  </w:num>
  <w:num w:numId="2" w16cid:durableId="1138766773">
    <w:abstractNumId w:val="28"/>
  </w:num>
  <w:num w:numId="3" w16cid:durableId="522522328">
    <w:abstractNumId w:val="12"/>
  </w:num>
  <w:num w:numId="4" w16cid:durableId="556480329">
    <w:abstractNumId w:val="15"/>
  </w:num>
  <w:num w:numId="5" w16cid:durableId="1852528974">
    <w:abstractNumId w:val="24"/>
  </w:num>
  <w:num w:numId="6" w16cid:durableId="1075126410">
    <w:abstractNumId w:val="14"/>
  </w:num>
  <w:num w:numId="7" w16cid:durableId="662045058">
    <w:abstractNumId w:val="26"/>
  </w:num>
  <w:num w:numId="8" w16cid:durableId="171647425">
    <w:abstractNumId w:val="9"/>
  </w:num>
  <w:num w:numId="9" w16cid:durableId="690037627">
    <w:abstractNumId w:val="7"/>
  </w:num>
  <w:num w:numId="10" w16cid:durableId="544222084">
    <w:abstractNumId w:val="6"/>
  </w:num>
  <w:num w:numId="11" w16cid:durableId="1183857078">
    <w:abstractNumId w:val="5"/>
  </w:num>
  <w:num w:numId="12" w16cid:durableId="1770005877">
    <w:abstractNumId w:val="4"/>
  </w:num>
  <w:num w:numId="13" w16cid:durableId="1841969353">
    <w:abstractNumId w:val="8"/>
  </w:num>
  <w:num w:numId="14" w16cid:durableId="1963029304">
    <w:abstractNumId w:val="3"/>
  </w:num>
  <w:num w:numId="15" w16cid:durableId="1362318309">
    <w:abstractNumId w:val="2"/>
  </w:num>
  <w:num w:numId="16" w16cid:durableId="2125734639">
    <w:abstractNumId w:val="1"/>
  </w:num>
  <w:num w:numId="17" w16cid:durableId="1029530543">
    <w:abstractNumId w:val="0"/>
  </w:num>
  <w:num w:numId="18" w16cid:durableId="1238900517">
    <w:abstractNumId w:val="10"/>
  </w:num>
  <w:num w:numId="19" w16cid:durableId="1626694177">
    <w:abstractNumId w:val="20"/>
  </w:num>
  <w:num w:numId="20" w16cid:durableId="1448157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48906">
    <w:abstractNumId w:val="27"/>
  </w:num>
  <w:num w:numId="22" w16cid:durableId="55516916">
    <w:abstractNumId w:val="11"/>
  </w:num>
  <w:num w:numId="23" w16cid:durableId="2115055358">
    <w:abstractNumId w:val="17"/>
  </w:num>
  <w:num w:numId="24" w16cid:durableId="1060713258">
    <w:abstractNumId w:val="22"/>
  </w:num>
  <w:num w:numId="25" w16cid:durableId="888763029">
    <w:abstractNumId w:val="21"/>
  </w:num>
  <w:num w:numId="26" w16cid:durableId="904874202">
    <w:abstractNumId w:val="25"/>
  </w:num>
  <w:num w:numId="27" w16cid:durableId="1305549757">
    <w:abstractNumId w:val="17"/>
    <w:lvlOverride w:ilvl="0">
      <w:startOverride w:val="1"/>
    </w:lvlOverride>
  </w:num>
  <w:num w:numId="28" w16cid:durableId="784496698">
    <w:abstractNumId w:val="17"/>
    <w:lvlOverride w:ilvl="0">
      <w:startOverride w:val="1"/>
    </w:lvlOverride>
  </w:num>
  <w:num w:numId="29" w16cid:durableId="22482585">
    <w:abstractNumId w:val="17"/>
    <w:lvlOverride w:ilvl="0">
      <w:startOverride w:val="1"/>
    </w:lvlOverride>
  </w:num>
  <w:num w:numId="30" w16cid:durableId="1625506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748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126081">
    <w:abstractNumId w:val="18"/>
  </w:num>
  <w:num w:numId="33" w16cid:durableId="1734155264">
    <w:abstractNumId w:val="16"/>
  </w:num>
  <w:num w:numId="34" w16cid:durableId="1745108011">
    <w:abstractNumId w:val="13"/>
  </w:num>
  <w:num w:numId="35" w16cid:durableId="20130708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YiFQNt+1XFad3ATfcqrOXY2f/fPLworXGjIqCdVvepxjFmlcG1VIXUgAaUGTMF9CK99N9Lg91swdX3kmmIqCA==" w:salt="g0MnwcjcAO59OlF/egAoH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2DE"/>
    <w:rsid w:val="000005E6"/>
    <w:rsid w:val="00010B49"/>
    <w:rsid w:val="000112AE"/>
    <w:rsid w:val="00015CC3"/>
    <w:rsid w:val="00016CF2"/>
    <w:rsid w:val="00021C83"/>
    <w:rsid w:val="00025BF5"/>
    <w:rsid w:val="00030742"/>
    <w:rsid w:val="000423C2"/>
    <w:rsid w:val="000525E6"/>
    <w:rsid w:val="00067966"/>
    <w:rsid w:val="000753A8"/>
    <w:rsid w:val="00075CC6"/>
    <w:rsid w:val="000826C5"/>
    <w:rsid w:val="00084894"/>
    <w:rsid w:val="00092500"/>
    <w:rsid w:val="0009597B"/>
    <w:rsid w:val="00096435"/>
    <w:rsid w:val="000A6EAC"/>
    <w:rsid w:val="000D0B2C"/>
    <w:rsid w:val="000D23F4"/>
    <w:rsid w:val="000D3A21"/>
    <w:rsid w:val="000D3EF5"/>
    <w:rsid w:val="000F0838"/>
    <w:rsid w:val="000F13D6"/>
    <w:rsid w:val="000F431D"/>
    <w:rsid w:val="00117556"/>
    <w:rsid w:val="0012564B"/>
    <w:rsid w:val="00134131"/>
    <w:rsid w:val="00135284"/>
    <w:rsid w:val="001404D9"/>
    <w:rsid w:val="001477BC"/>
    <w:rsid w:val="0015225C"/>
    <w:rsid w:val="00153F54"/>
    <w:rsid w:val="00161EDB"/>
    <w:rsid w:val="0017671C"/>
    <w:rsid w:val="00176A6B"/>
    <w:rsid w:val="001A52A7"/>
    <w:rsid w:val="001B6874"/>
    <w:rsid w:val="001C0E14"/>
    <w:rsid w:val="001D033D"/>
    <w:rsid w:val="001D610B"/>
    <w:rsid w:val="001E09F2"/>
    <w:rsid w:val="001E196D"/>
    <w:rsid w:val="001E1B0F"/>
    <w:rsid w:val="001E5082"/>
    <w:rsid w:val="001F4F20"/>
    <w:rsid w:val="001F6B2F"/>
    <w:rsid w:val="002142CF"/>
    <w:rsid w:val="00252148"/>
    <w:rsid w:val="00261178"/>
    <w:rsid w:val="00261A26"/>
    <w:rsid w:val="00263057"/>
    <w:rsid w:val="002634BA"/>
    <w:rsid w:val="00267D83"/>
    <w:rsid w:val="00276D78"/>
    <w:rsid w:val="002823CE"/>
    <w:rsid w:val="002961E0"/>
    <w:rsid w:val="002967E2"/>
    <w:rsid w:val="002A4EE3"/>
    <w:rsid w:val="002B448F"/>
    <w:rsid w:val="002B63D8"/>
    <w:rsid w:val="002C5D9D"/>
    <w:rsid w:val="002E1F39"/>
    <w:rsid w:val="002E5BBE"/>
    <w:rsid w:val="002F3B5B"/>
    <w:rsid w:val="00310A76"/>
    <w:rsid w:val="003205F6"/>
    <w:rsid w:val="0032264E"/>
    <w:rsid w:val="003416A0"/>
    <w:rsid w:val="003475A4"/>
    <w:rsid w:val="003517FB"/>
    <w:rsid w:val="003526E4"/>
    <w:rsid w:val="00381A11"/>
    <w:rsid w:val="003915AD"/>
    <w:rsid w:val="00397455"/>
    <w:rsid w:val="00397DF5"/>
    <w:rsid w:val="003B30EC"/>
    <w:rsid w:val="003B78BE"/>
    <w:rsid w:val="003C2126"/>
    <w:rsid w:val="003E02D2"/>
    <w:rsid w:val="0040420D"/>
    <w:rsid w:val="004117F3"/>
    <w:rsid w:val="00415373"/>
    <w:rsid w:val="00426CD0"/>
    <w:rsid w:val="004350CB"/>
    <w:rsid w:val="00435DB2"/>
    <w:rsid w:val="00450992"/>
    <w:rsid w:val="00454793"/>
    <w:rsid w:val="004618C7"/>
    <w:rsid w:val="0046381F"/>
    <w:rsid w:val="0047087F"/>
    <w:rsid w:val="004734A0"/>
    <w:rsid w:val="004A0911"/>
    <w:rsid w:val="004B20D0"/>
    <w:rsid w:val="004D1FDB"/>
    <w:rsid w:val="004E6F06"/>
    <w:rsid w:val="004F3D8E"/>
    <w:rsid w:val="004F5D57"/>
    <w:rsid w:val="005005F9"/>
    <w:rsid w:val="00502569"/>
    <w:rsid w:val="005035F0"/>
    <w:rsid w:val="00503782"/>
    <w:rsid w:val="0050649B"/>
    <w:rsid w:val="00530F92"/>
    <w:rsid w:val="0053121C"/>
    <w:rsid w:val="00533D04"/>
    <w:rsid w:val="00537AEA"/>
    <w:rsid w:val="0054428C"/>
    <w:rsid w:val="0055051B"/>
    <w:rsid w:val="0056661F"/>
    <w:rsid w:val="00570C2A"/>
    <w:rsid w:val="0057628B"/>
    <w:rsid w:val="00583C8C"/>
    <w:rsid w:val="00595C53"/>
    <w:rsid w:val="00597A2D"/>
    <w:rsid w:val="005A2387"/>
    <w:rsid w:val="005A5AD5"/>
    <w:rsid w:val="005B4356"/>
    <w:rsid w:val="005B4809"/>
    <w:rsid w:val="005B66CB"/>
    <w:rsid w:val="005B71FA"/>
    <w:rsid w:val="005C1286"/>
    <w:rsid w:val="005D3AB3"/>
    <w:rsid w:val="005D3DFB"/>
    <w:rsid w:val="005D691A"/>
    <w:rsid w:val="005E4BA9"/>
    <w:rsid w:val="0060088D"/>
    <w:rsid w:val="00620707"/>
    <w:rsid w:val="006225F7"/>
    <w:rsid w:val="00624839"/>
    <w:rsid w:val="00645C47"/>
    <w:rsid w:val="006649BD"/>
    <w:rsid w:val="00664D4D"/>
    <w:rsid w:val="00672E75"/>
    <w:rsid w:val="00675991"/>
    <w:rsid w:val="00684A44"/>
    <w:rsid w:val="00684ACE"/>
    <w:rsid w:val="00686B34"/>
    <w:rsid w:val="006A0052"/>
    <w:rsid w:val="006A4FE6"/>
    <w:rsid w:val="006B33D7"/>
    <w:rsid w:val="006D323A"/>
    <w:rsid w:val="006D6498"/>
    <w:rsid w:val="006E03A1"/>
    <w:rsid w:val="006E2E7D"/>
    <w:rsid w:val="00700188"/>
    <w:rsid w:val="007052E0"/>
    <w:rsid w:val="0071039C"/>
    <w:rsid w:val="00713A28"/>
    <w:rsid w:val="00722FD5"/>
    <w:rsid w:val="007312C8"/>
    <w:rsid w:val="00733A14"/>
    <w:rsid w:val="00734D37"/>
    <w:rsid w:val="00737F77"/>
    <w:rsid w:val="00753C13"/>
    <w:rsid w:val="0076572E"/>
    <w:rsid w:val="00766200"/>
    <w:rsid w:val="007702D4"/>
    <w:rsid w:val="0077217C"/>
    <w:rsid w:val="00780C68"/>
    <w:rsid w:val="007A0E66"/>
    <w:rsid w:val="007A7210"/>
    <w:rsid w:val="007A7AC3"/>
    <w:rsid w:val="007A7F37"/>
    <w:rsid w:val="007B146B"/>
    <w:rsid w:val="007B48B2"/>
    <w:rsid w:val="007E0C23"/>
    <w:rsid w:val="00802AA7"/>
    <w:rsid w:val="00803D56"/>
    <w:rsid w:val="0080657A"/>
    <w:rsid w:val="00815A26"/>
    <w:rsid w:val="0081657A"/>
    <w:rsid w:val="00824DDD"/>
    <w:rsid w:val="00834AFD"/>
    <w:rsid w:val="008467C2"/>
    <w:rsid w:val="00854E81"/>
    <w:rsid w:val="008569CD"/>
    <w:rsid w:val="00862D95"/>
    <w:rsid w:val="00866360"/>
    <w:rsid w:val="00874D8E"/>
    <w:rsid w:val="0088341B"/>
    <w:rsid w:val="0088599E"/>
    <w:rsid w:val="00886CC1"/>
    <w:rsid w:val="00891365"/>
    <w:rsid w:val="008C1175"/>
    <w:rsid w:val="008C4FA7"/>
    <w:rsid w:val="008C551C"/>
    <w:rsid w:val="008D254A"/>
    <w:rsid w:val="008D27B7"/>
    <w:rsid w:val="009133E2"/>
    <w:rsid w:val="0091761E"/>
    <w:rsid w:val="00922CA3"/>
    <w:rsid w:val="00923FFB"/>
    <w:rsid w:val="009278BD"/>
    <w:rsid w:val="009359B4"/>
    <w:rsid w:val="0095392A"/>
    <w:rsid w:val="00971EA6"/>
    <w:rsid w:val="00973B36"/>
    <w:rsid w:val="00973C73"/>
    <w:rsid w:val="00977442"/>
    <w:rsid w:val="0098001E"/>
    <w:rsid w:val="00993BF9"/>
    <w:rsid w:val="009A3418"/>
    <w:rsid w:val="009B29DB"/>
    <w:rsid w:val="009C2331"/>
    <w:rsid w:val="009C26A5"/>
    <w:rsid w:val="009C6886"/>
    <w:rsid w:val="009D1D67"/>
    <w:rsid w:val="009D2881"/>
    <w:rsid w:val="009D4EF7"/>
    <w:rsid w:val="009E1A4C"/>
    <w:rsid w:val="009F2803"/>
    <w:rsid w:val="00A01818"/>
    <w:rsid w:val="00A03398"/>
    <w:rsid w:val="00A06524"/>
    <w:rsid w:val="00A10647"/>
    <w:rsid w:val="00A17065"/>
    <w:rsid w:val="00A30CA3"/>
    <w:rsid w:val="00A434B1"/>
    <w:rsid w:val="00A612DB"/>
    <w:rsid w:val="00A640A2"/>
    <w:rsid w:val="00A70447"/>
    <w:rsid w:val="00A82B8E"/>
    <w:rsid w:val="00AA009A"/>
    <w:rsid w:val="00AA04B2"/>
    <w:rsid w:val="00AD122D"/>
    <w:rsid w:val="00AD1CA8"/>
    <w:rsid w:val="00AD4C56"/>
    <w:rsid w:val="00AF6A33"/>
    <w:rsid w:val="00AF742A"/>
    <w:rsid w:val="00B04A83"/>
    <w:rsid w:val="00B05A36"/>
    <w:rsid w:val="00B12965"/>
    <w:rsid w:val="00B1455D"/>
    <w:rsid w:val="00B25750"/>
    <w:rsid w:val="00B35976"/>
    <w:rsid w:val="00B36065"/>
    <w:rsid w:val="00B515C9"/>
    <w:rsid w:val="00B528ED"/>
    <w:rsid w:val="00B548D2"/>
    <w:rsid w:val="00B54D4D"/>
    <w:rsid w:val="00B6307B"/>
    <w:rsid w:val="00B64901"/>
    <w:rsid w:val="00B75892"/>
    <w:rsid w:val="00B86E39"/>
    <w:rsid w:val="00B92905"/>
    <w:rsid w:val="00BA6C69"/>
    <w:rsid w:val="00BC7369"/>
    <w:rsid w:val="00BC77B0"/>
    <w:rsid w:val="00BC798C"/>
    <w:rsid w:val="00C0100A"/>
    <w:rsid w:val="00C05B84"/>
    <w:rsid w:val="00C24D8F"/>
    <w:rsid w:val="00C30F00"/>
    <w:rsid w:val="00C341BE"/>
    <w:rsid w:val="00C45054"/>
    <w:rsid w:val="00C458FB"/>
    <w:rsid w:val="00C73529"/>
    <w:rsid w:val="00C87780"/>
    <w:rsid w:val="00C9033A"/>
    <w:rsid w:val="00CA1500"/>
    <w:rsid w:val="00CA5F82"/>
    <w:rsid w:val="00CA6EDB"/>
    <w:rsid w:val="00CA7F13"/>
    <w:rsid w:val="00CB137C"/>
    <w:rsid w:val="00CB1F64"/>
    <w:rsid w:val="00CB5D44"/>
    <w:rsid w:val="00CD53A1"/>
    <w:rsid w:val="00CD582A"/>
    <w:rsid w:val="00CE47D3"/>
    <w:rsid w:val="00CE5258"/>
    <w:rsid w:val="00CE608D"/>
    <w:rsid w:val="00CF2CEA"/>
    <w:rsid w:val="00CF46A9"/>
    <w:rsid w:val="00D11BBB"/>
    <w:rsid w:val="00D307AF"/>
    <w:rsid w:val="00D4172F"/>
    <w:rsid w:val="00D447ED"/>
    <w:rsid w:val="00D5591B"/>
    <w:rsid w:val="00D70F0F"/>
    <w:rsid w:val="00D973DB"/>
    <w:rsid w:val="00DA7F3A"/>
    <w:rsid w:val="00DC05A0"/>
    <w:rsid w:val="00DC5C1A"/>
    <w:rsid w:val="00DD1B29"/>
    <w:rsid w:val="00DD7E12"/>
    <w:rsid w:val="00DE1F21"/>
    <w:rsid w:val="00DE4B6E"/>
    <w:rsid w:val="00E01F42"/>
    <w:rsid w:val="00E24A5F"/>
    <w:rsid w:val="00E374E4"/>
    <w:rsid w:val="00E40BAE"/>
    <w:rsid w:val="00E4164E"/>
    <w:rsid w:val="00E53462"/>
    <w:rsid w:val="00E53BDC"/>
    <w:rsid w:val="00E734C7"/>
    <w:rsid w:val="00E84FDC"/>
    <w:rsid w:val="00EB33B4"/>
    <w:rsid w:val="00EC0CD6"/>
    <w:rsid w:val="00ED09C6"/>
    <w:rsid w:val="00ED1374"/>
    <w:rsid w:val="00ED184E"/>
    <w:rsid w:val="00EE23DF"/>
    <w:rsid w:val="00EF729B"/>
    <w:rsid w:val="00F04921"/>
    <w:rsid w:val="00F07112"/>
    <w:rsid w:val="00F132D0"/>
    <w:rsid w:val="00F17158"/>
    <w:rsid w:val="00F26438"/>
    <w:rsid w:val="00F314A6"/>
    <w:rsid w:val="00F56CFD"/>
    <w:rsid w:val="00F618BF"/>
    <w:rsid w:val="00F64AC5"/>
    <w:rsid w:val="00F74ABA"/>
    <w:rsid w:val="00F77E1A"/>
    <w:rsid w:val="00F82286"/>
    <w:rsid w:val="00F84635"/>
    <w:rsid w:val="00FA0DCE"/>
    <w:rsid w:val="00FA19C7"/>
    <w:rsid w:val="00FA20F1"/>
    <w:rsid w:val="00FA30DC"/>
    <w:rsid w:val="00FB4D9E"/>
    <w:rsid w:val="00FB5447"/>
    <w:rsid w:val="00FC6E7A"/>
    <w:rsid w:val="023A58F4"/>
    <w:rsid w:val="05CD8AEA"/>
    <w:rsid w:val="06299956"/>
    <w:rsid w:val="07695B4B"/>
    <w:rsid w:val="09052BAC"/>
    <w:rsid w:val="0AE4C40C"/>
    <w:rsid w:val="1100C10D"/>
    <w:rsid w:val="14017AFF"/>
    <w:rsid w:val="17675771"/>
    <w:rsid w:val="1F11F4D1"/>
    <w:rsid w:val="22B3DDC9"/>
    <w:rsid w:val="29A02E05"/>
    <w:rsid w:val="2BAFCBBD"/>
    <w:rsid w:val="2D0F46D0"/>
    <w:rsid w:val="2E4E995D"/>
    <w:rsid w:val="3005B0F2"/>
    <w:rsid w:val="30833CE0"/>
    <w:rsid w:val="31C1B83E"/>
    <w:rsid w:val="323907D4"/>
    <w:rsid w:val="3E80B9F5"/>
    <w:rsid w:val="3F69D045"/>
    <w:rsid w:val="412377BF"/>
    <w:rsid w:val="43A3EB64"/>
    <w:rsid w:val="4652DD82"/>
    <w:rsid w:val="47CA1467"/>
    <w:rsid w:val="4965E4C8"/>
    <w:rsid w:val="4C5958E4"/>
    <w:rsid w:val="4DAED960"/>
    <w:rsid w:val="4F94E74F"/>
    <w:rsid w:val="4FA6E6AC"/>
    <w:rsid w:val="54EE8B6B"/>
    <w:rsid w:val="55C0F3DE"/>
    <w:rsid w:val="5CB3A954"/>
    <w:rsid w:val="5E4F79B5"/>
    <w:rsid w:val="6242B0AF"/>
    <w:rsid w:val="66F0F98A"/>
    <w:rsid w:val="67C40957"/>
    <w:rsid w:val="6E8CE936"/>
    <w:rsid w:val="71C66B44"/>
    <w:rsid w:val="72A45FD9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66791037-3A93-445A-9CCD-9BD3A5C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5"/>
      </w:numPr>
      <w:spacing w:before="360" w:after="120"/>
      <w:ind w:left="431" w:hanging="431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5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5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5"/>
      </w:numPr>
      <w:spacing w:before="40" w:after="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5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1BB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color w:val="aut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1BBB"/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B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BBB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11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BD6336-E5C9-4D48-BC8E-D375E74A2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a3c5e799-0e5b-4a99-a3f0-04ac7f31dc6a"/>
    <ds:schemaRef ds:uri="877fbb32-90a5-4b08-8a85-55210fb79b1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8873</Characters>
  <Application>Microsoft Office Word</Application>
  <DocSecurity>14</DocSecurity>
  <Lines>73</Lines>
  <Paragraphs>20</Paragraphs>
  <ScaleCrop>false</ScaleCrop>
  <Company>Cardiff Metropolitan University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2023-08-31T09:30:00Z</cp:lastPrinted>
  <dcterms:created xsi:type="dcterms:W3CDTF">2025-01-20T09:01:00Z</dcterms:created>
  <dcterms:modified xsi:type="dcterms:W3CDTF">2025-01-20T09:01:00Z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923;#Marriott, Hannah;#38;#CARDIFF MET STAFF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