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85D3" w14:textId="0BA13D21" w:rsidR="004A791F" w:rsidRDefault="000F0838" w:rsidP="004A791F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496947C1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D68E" w14:textId="77777777" w:rsidR="004A791F" w:rsidRPr="004A791F" w:rsidRDefault="004A791F" w:rsidP="004A791F"/>
    <w:p w14:paraId="17369CF2" w14:textId="7A378449" w:rsidR="00B75892" w:rsidRPr="0096117B" w:rsidRDefault="007E4BEB" w:rsidP="0009597B">
      <w:pPr>
        <w:pStyle w:val="Title"/>
        <w:jc w:val="center"/>
      </w:pPr>
      <w:r w:rsidRPr="0096117B">
        <w:rPr>
          <w:lang w:bidi="cy-GB"/>
        </w:rPr>
        <w:t>Bwrdd y Llywodraethwyr</w:t>
      </w:r>
    </w:p>
    <w:p w14:paraId="1DAD50F9" w14:textId="0586967D" w:rsidR="00C05B84" w:rsidRPr="0096117B" w:rsidRDefault="00D724BE" w:rsidP="008569CD">
      <w:pPr>
        <w:pStyle w:val="Subtitle"/>
        <w:jc w:val="center"/>
        <w:rPr>
          <w:color w:val="auto"/>
        </w:rPr>
      </w:pPr>
      <w:r w:rsidRPr="0096117B">
        <w:rPr>
          <w:color w:val="auto"/>
          <w:lang w:bidi="cy-GB"/>
        </w:rPr>
        <w:t>COFNODION WEDI’U CADARNHAU</w:t>
      </w:r>
    </w:p>
    <w:p w14:paraId="648C192A" w14:textId="3706FDB6" w:rsidR="00EE23DF" w:rsidRPr="0096117B" w:rsidRDefault="00EE23DF" w:rsidP="00EE23DF">
      <w:pPr>
        <w:rPr>
          <w:rStyle w:val="SubtleEmphasis"/>
          <w:color w:val="auto"/>
        </w:rPr>
      </w:pPr>
      <w:r w:rsidRPr="0096117B">
        <w:rPr>
          <w:rStyle w:val="SubtleEmphasis"/>
          <w:color w:val="auto"/>
          <w:lang w:bidi="cy-GB"/>
        </w:rPr>
        <w:t>DYDDIAD: 12 Rhagfyr 2022</w:t>
      </w:r>
    </w:p>
    <w:p w14:paraId="259D508D" w14:textId="39556DB6" w:rsidR="00EE23DF" w:rsidRPr="0096117B" w:rsidRDefault="00EE23DF" w:rsidP="00EE23DF">
      <w:pPr>
        <w:rPr>
          <w:rStyle w:val="SubtleEmphasis"/>
          <w:color w:val="auto"/>
        </w:rPr>
      </w:pPr>
      <w:r w:rsidRPr="0096117B">
        <w:rPr>
          <w:rStyle w:val="SubtleEmphasis"/>
          <w:color w:val="auto"/>
          <w:lang w:bidi="cy-GB"/>
        </w:rPr>
        <w:t>AMSER: 4:00yp</w:t>
      </w:r>
    </w:p>
    <w:p w14:paraId="34FF043D" w14:textId="79812BE5" w:rsidR="0098001E" w:rsidRPr="0096117B" w:rsidRDefault="00EE23DF" w:rsidP="00EE23DF">
      <w:pPr>
        <w:rPr>
          <w:rStyle w:val="SubtleEmphasis"/>
          <w:color w:val="auto"/>
        </w:rPr>
      </w:pPr>
      <w:r w:rsidRPr="0096117B">
        <w:rPr>
          <w:rStyle w:val="SubtleEmphasis"/>
          <w:color w:val="auto"/>
          <w:lang w:bidi="cy-GB"/>
        </w:rPr>
        <w:t>LLEOLIAD: Ystafell Lletygarwch YRC, Campws Llandaf.</w:t>
      </w:r>
    </w:p>
    <w:p w14:paraId="75DB43B6" w14:textId="6A3D4F38" w:rsidR="00E734C7" w:rsidRPr="0096117B" w:rsidRDefault="009D2881" w:rsidP="00F77E1A">
      <w:pPr>
        <w:pStyle w:val="TOCHeading"/>
        <w:rPr>
          <w:b/>
          <w:bCs/>
        </w:rPr>
      </w:pPr>
      <w:r w:rsidRPr="0096117B">
        <w:rPr>
          <w:lang w:val="cy-GB" w:bidi="cy-GB"/>
        </w:rPr>
        <w:t>Llywodraethwyr yn bresennol:</w:t>
      </w:r>
    </w:p>
    <w:p w14:paraId="5C4381B9" w14:textId="1E50A74D" w:rsidR="00C55A56" w:rsidRPr="0096117B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John Taylor (Cadeirydd y Bwrdd)</w:t>
      </w:r>
    </w:p>
    <w:p w14:paraId="172EE7DA" w14:textId="467FB84A" w:rsidR="00250AA2" w:rsidRPr="0096117B" w:rsidRDefault="00250AA2" w:rsidP="00250AA2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Yr Athro Cara Aitchison (Llywydd ac Is-Ganghellor)*</w:t>
      </w:r>
    </w:p>
    <w:p w14:paraId="3F4AB191" w14:textId="4F064887" w:rsidR="00517490" w:rsidRPr="0096117B" w:rsidRDefault="00517490" w:rsidP="00250AA2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Charlie Bull (Llywodraethwr Staff Gwasanaethau Proffesiynol)</w:t>
      </w:r>
    </w:p>
    <w:p w14:paraId="52084F71" w14:textId="203620AD" w:rsidR="00A805F2" w:rsidRPr="0096117B" w:rsidRDefault="00A805F2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Nick Capaldi (Llywodraethwr Annibynnol)</w:t>
      </w:r>
    </w:p>
    <w:p w14:paraId="7C4C5449" w14:textId="3F1939F6" w:rsidR="00C55A56" w:rsidRPr="0096117B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Roisin Connolly (Llywodraethwr Annibynnol)</w:t>
      </w:r>
    </w:p>
    <w:p w14:paraId="45D160D1" w14:textId="76EB5F60" w:rsidR="00517490" w:rsidRPr="0096117B" w:rsidRDefault="00517490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Karen Fiagbe (Llywodraethwr Annibynnol)*</w:t>
      </w:r>
    </w:p>
    <w:p w14:paraId="33E8B385" w14:textId="6DE35DA7" w:rsidR="00C55A56" w:rsidRPr="0096117B" w:rsidRDefault="00691E58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Venky Gonavaram (Llywodraethwr Myfyriwr - Llywydd UM)</w:t>
      </w:r>
    </w:p>
    <w:p w14:paraId="094089D3" w14:textId="468CCB13" w:rsidR="00AE634B" w:rsidRPr="0096117B" w:rsidRDefault="00AE634B" w:rsidP="00AE634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Dr Malcolm James (Llywodraethwr Staff Academaidd)</w:t>
      </w:r>
    </w:p>
    <w:p w14:paraId="2257780A" w14:textId="49B9992E" w:rsidR="00517490" w:rsidRPr="0096117B" w:rsidRDefault="00517490" w:rsidP="00AE634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Paul Matthews (Llywodraethwr Annibynnol)*</w:t>
      </w:r>
    </w:p>
    <w:p w14:paraId="7591A86C" w14:textId="12118573" w:rsidR="00C55A56" w:rsidRPr="0096117B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Menai Owen-Jones (Cyd-Is-Gadeirydd a Llywodraethwr Annibynnol)</w:t>
      </w:r>
    </w:p>
    <w:p w14:paraId="7F3D120E" w14:textId="7F44FB95" w:rsidR="00C55A56" w:rsidRPr="0096117B" w:rsidRDefault="00A805F2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Yr Athro Myra Nimmo (Llywodraethwr Annibynnol)*</w:t>
      </w:r>
    </w:p>
    <w:p w14:paraId="14747BEB" w14:textId="10D31194" w:rsidR="00517490" w:rsidRPr="0096117B" w:rsidRDefault="00517490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Menai Owen-Jones (Llywodraethwr Annibynnol)</w:t>
      </w:r>
    </w:p>
    <w:p w14:paraId="47D85D50" w14:textId="0C5604F4" w:rsidR="00235ABE" w:rsidRPr="0096117B" w:rsidRDefault="00235ABE" w:rsidP="00235AB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Kirsty Palmer (Llywodraethwr Cynrychiolydd y Bwrdd Academaidd)</w:t>
      </w:r>
    </w:p>
    <w:p w14:paraId="5B08C23B" w14:textId="2D653E2C" w:rsidR="00517490" w:rsidRPr="0096117B" w:rsidRDefault="00517490" w:rsidP="00235AB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Chris Pilgrim (Llywodraethwr Annibynnol)</w:t>
      </w:r>
    </w:p>
    <w:p w14:paraId="6176C1F5" w14:textId="200EDFEC" w:rsidR="0086361E" w:rsidRPr="0096117B" w:rsidRDefault="0086361E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Natalia-Mia Roach (Llywodraethwr Myfyriwr - Is-lywydd UM)</w:t>
      </w:r>
    </w:p>
    <w:p w14:paraId="75B13494" w14:textId="36624CE1" w:rsidR="00517490" w:rsidRPr="0096117B" w:rsidRDefault="00517490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Alison Thorne (Llywodraethwr Annibynnol)</w:t>
      </w:r>
    </w:p>
    <w:p w14:paraId="742C27A8" w14:textId="603953EC" w:rsidR="00517490" w:rsidRPr="0096117B" w:rsidRDefault="00517490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Matthew Tossell (Llywodraethwr Annibynnol)</w:t>
      </w:r>
    </w:p>
    <w:p w14:paraId="452296D6" w14:textId="5E7B8CC1" w:rsidR="00C55A56" w:rsidRPr="0096117B" w:rsidRDefault="00C55A56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Dr Chris Turner (Is-Gadeirydd a Llywodraethwr Annibynnol)</w:t>
      </w:r>
      <w:bookmarkStart w:id="0" w:name="_Hlk120792671"/>
    </w:p>
    <w:bookmarkEnd w:id="0"/>
    <w:p w14:paraId="21040811" w14:textId="4C5FB0F2" w:rsidR="00A805F2" w:rsidRPr="0096117B" w:rsidRDefault="00A805F2" w:rsidP="00624FE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David Warrender (Llywodraethwr Annibynnol)</w:t>
      </w:r>
    </w:p>
    <w:p w14:paraId="1F352F1C" w14:textId="6E19A300" w:rsidR="00015CC3" w:rsidRPr="0096117B" w:rsidRDefault="00015CC3" w:rsidP="00F77E1A">
      <w:pPr>
        <w:pStyle w:val="TOCHeading"/>
      </w:pPr>
      <w:r w:rsidRPr="0096117B">
        <w:rPr>
          <w:lang w:val="cy-GB" w:bidi="cy-GB"/>
        </w:rPr>
        <w:t>Yn bresennol:</w:t>
      </w:r>
    </w:p>
    <w:p w14:paraId="7E9CAB93" w14:textId="1AC844BC" w:rsidR="00C55A56" w:rsidRPr="0096117B" w:rsidRDefault="00C55A56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Yr Athro Jacqui Boddington (Dirprwy Is-Ganghellor Ymgysylltu a Myfyrwyr)</w:t>
      </w:r>
    </w:p>
    <w:p w14:paraId="18999C57" w14:textId="570DABAA" w:rsidR="00084894" w:rsidRPr="0096117B" w:rsidRDefault="00C55A56" w:rsidP="00DA54D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Yr Athro Sheldon Hanton (Dirprwy Is-Ganghellor Ymchwil ac Arloesi)</w:t>
      </w:r>
    </w:p>
    <w:p w14:paraId="427F6B2E" w14:textId="487D677D" w:rsidR="00517490" w:rsidRPr="0096117B" w:rsidRDefault="00517490" w:rsidP="00DA54D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Mairwen Harris (Pennaeth Strategaeth, Cynllunio a Pherfformiad) *</w:t>
      </w:r>
    </w:p>
    <w:p w14:paraId="1D25042C" w14:textId="3B574BD0" w:rsidR="00C55A56" w:rsidRPr="0096117B" w:rsidRDefault="00C55A56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Yr Athro Rachael Langford (Dirprwy Is-Ganghellor)</w:t>
      </w:r>
    </w:p>
    <w:p w14:paraId="3FEC5BAD" w14:textId="60018FC8" w:rsidR="0061556F" w:rsidRPr="0096117B" w:rsidRDefault="0061556F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David Llewellyn (Prif Swyddog (Adnoddau))</w:t>
      </w:r>
    </w:p>
    <w:p w14:paraId="12A0BC07" w14:textId="010912EE" w:rsidR="00084894" w:rsidRPr="0096117B" w:rsidRDefault="00CA2910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 xml:space="preserve">Emily Voisin (Swyddog Llywodraethu) </w:t>
      </w:r>
    </w:p>
    <w:p w14:paraId="679E7F26" w14:textId="33C477FD" w:rsidR="00260FC3" w:rsidRPr="0096117B" w:rsidRDefault="00DA54DE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96117B">
        <w:rPr>
          <w:color w:val="auto"/>
          <w:szCs w:val="24"/>
          <w:lang w:bidi="cy-GB"/>
        </w:rPr>
        <w:t>Greg Lane (Pennaeth Llywodraethu a Dirprwy Glerc y Bwrdd) – cofnodion</w:t>
      </w:r>
    </w:p>
    <w:p w14:paraId="0EBB2319" w14:textId="133BE640" w:rsidR="00517490" w:rsidRPr="0096117B" w:rsidRDefault="00517490" w:rsidP="00517490">
      <w:pPr>
        <w:ind w:left="360"/>
        <w:rPr>
          <w:color w:val="auto"/>
        </w:rPr>
      </w:pPr>
      <w:r w:rsidRPr="0096117B">
        <w:rPr>
          <w:color w:val="auto"/>
          <w:lang w:bidi="cy-GB"/>
        </w:rPr>
        <w:t>(* Yn dynodi presenoldeb hybrid trwy MS Teams)</w:t>
      </w:r>
    </w:p>
    <w:p w14:paraId="7BFCE7B5" w14:textId="77777777" w:rsidR="00105741" w:rsidRPr="0096117B" w:rsidRDefault="00105741" w:rsidP="00517490">
      <w:pPr>
        <w:ind w:left="360"/>
        <w:rPr>
          <w:color w:val="auto"/>
        </w:rPr>
      </w:pPr>
    </w:p>
    <w:p w14:paraId="7001C26D" w14:textId="7D5F0A76" w:rsidR="00426AEC" w:rsidRPr="0096117B" w:rsidRDefault="00F45E50" w:rsidP="00BC1DF5">
      <w:pPr>
        <w:pStyle w:val="Heading1"/>
        <w:numPr>
          <w:ilvl w:val="0"/>
          <w:numId w:val="0"/>
        </w:numPr>
        <w:spacing w:before="120" w:after="120"/>
        <w:jc w:val="both"/>
      </w:pPr>
      <w:r w:rsidRPr="0096117B">
        <w:rPr>
          <w:lang w:bidi="cy-GB"/>
        </w:rPr>
        <w:lastRenderedPageBreak/>
        <w:t>Rhan A (1):  Eitemau ar gyfer Trafodaeth Fer a/neu Gymeradwyaeth</w:t>
      </w:r>
    </w:p>
    <w:p w14:paraId="42214C6D" w14:textId="77777777" w:rsidR="00BC1DF5" w:rsidRPr="0096117B" w:rsidRDefault="00BC1DF5" w:rsidP="00BC1DF5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7603FCF" w14:textId="6473046F" w:rsidR="00C30F00" w:rsidRPr="0096117B" w:rsidRDefault="009359B4" w:rsidP="00BC1DF5">
      <w:pPr>
        <w:pStyle w:val="Heading1"/>
        <w:numPr>
          <w:ilvl w:val="0"/>
          <w:numId w:val="8"/>
        </w:numPr>
        <w:spacing w:before="120" w:after="120"/>
        <w:ind w:left="567" w:hanging="567"/>
        <w:jc w:val="both"/>
      </w:pPr>
      <w:r w:rsidRPr="0096117B">
        <w:rPr>
          <w:lang w:bidi="cy-GB"/>
        </w:rPr>
        <w:t>Ymddiheuriadau am Absenoldeb a Rhagarweiniadau (eitem 1 ar yr agenda)</w:t>
      </w:r>
    </w:p>
    <w:p w14:paraId="3EE37EB6" w14:textId="667A3432" w:rsidR="00A317CA" w:rsidRPr="0096117B" w:rsidRDefault="00A317CA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>Croesawodd y Cadeirydd Charlie Bull (Llywodraethwr Staff Gwasanaethau Proffesiynol etholedig) i'w cyfarfod cyntaf o Fwrdd y Llywodraethwyr.</w:t>
      </w:r>
    </w:p>
    <w:p w14:paraId="61EC2FDB" w14:textId="09BB45EB" w:rsidR="00A805F2" w:rsidRPr="0096117B" w:rsidRDefault="00C30F00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Derbyniwyd ymddiheuriadau am absenoldeb oddi wrth Sheila Hendrickson Brown (Llywodraethwr Annibynnol) a Scott Waddington (Llywodraethwr Annibynnol). </w:t>
      </w:r>
    </w:p>
    <w:p w14:paraId="03296EDE" w14:textId="77777777" w:rsidR="00426AEC" w:rsidRPr="0096117B" w:rsidRDefault="00426AEC" w:rsidP="00BC1DF5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1971254E" w14:textId="36D3523B" w:rsidR="00D973DB" w:rsidRPr="0096117B" w:rsidRDefault="009359B4" w:rsidP="00BC1DF5">
      <w:pPr>
        <w:pStyle w:val="Heading1"/>
        <w:spacing w:before="120" w:after="120"/>
        <w:ind w:left="567" w:hanging="567"/>
        <w:jc w:val="both"/>
      </w:pPr>
      <w:r w:rsidRPr="0096117B">
        <w:rPr>
          <w:lang w:bidi="cy-GB"/>
        </w:rPr>
        <w:t>Datganiadau o wrthdaro buddiannau (eitem 2 ar yr agenda)</w:t>
      </w:r>
    </w:p>
    <w:p w14:paraId="6426D63C" w14:textId="21F62B09" w:rsidR="00D973DB" w:rsidRDefault="00B41D92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>Datganodd Charlie Bull (Llywodraethwr Staff Gwasanaethau Proffesiynol etholedig) wrthdaro buddiannau yn eitem 3 ar yr agenda yn ymwneud â’i phenodiad arfaethedig i Fwrdd y Llywodraethwyr a dywedodd y byddai’n gadael y cyfarfod i ystyried yr eitem hon.</w:t>
      </w:r>
    </w:p>
    <w:p w14:paraId="4BF2B2DF" w14:textId="77777777" w:rsidR="00426AEC" w:rsidRPr="0096117B" w:rsidRDefault="00426AEC" w:rsidP="00BC1DF5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49BC31A7" w14:textId="67935B78" w:rsidR="00B41D92" w:rsidRPr="0096117B" w:rsidRDefault="00B41D92" w:rsidP="00BC1DF5">
      <w:pPr>
        <w:pStyle w:val="Heading1"/>
        <w:spacing w:before="120" w:after="120"/>
        <w:ind w:left="567" w:hanging="567"/>
        <w:jc w:val="both"/>
      </w:pPr>
      <w:r w:rsidRPr="0096117B">
        <w:rPr>
          <w:lang w:bidi="cy-GB"/>
        </w:rPr>
        <w:t>Penodi L</w:t>
      </w:r>
      <w:r w:rsidR="0058363C">
        <w:rPr>
          <w:lang w:bidi="cy-GB"/>
        </w:rPr>
        <w:t>l</w:t>
      </w:r>
      <w:r w:rsidRPr="0096117B">
        <w:rPr>
          <w:lang w:bidi="cy-GB"/>
        </w:rPr>
        <w:t xml:space="preserve">ywodraethwr </w:t>
      </w:r>
      <w:r w:rsidR="0058363C">
        <w:rPr>
          <w:lang w:bidi="cy-GB"/>
        </w:rPr>
        <w:t xml:space="preserve">Staff </w:t>
      </w:r>
      <w:r w:rsidRPr="0096117B">
        <w:rPr>
          <w:lang w:bidi="cy-GB"/>
        </w:rPr>
        <w:t>Gwasanaethau Proffesiynol (eitem 3 ar yr agenda)</w:t>
      </w:r>
    </w:p>
    <w:p w14:paraId="0919A2A6" w14:textId="136311AE" w:rsidR="008F5E72" w:rsidRPr="0096117B" w:rsidRDefault="008F5E72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Dywedwyd wrth y Bwrdd fod Charlie Bull (Arddangoswr Technegydd Arweiniol yn </w:t>
      </w:r>
      <w:r w:rsidR="0058363C">
        <w:rPr>
          <w:color w:val="auto"/>
          <w:lang w:bidi="cy-GB"/>
        </w:rPr>
        <w:t>YGDC</w:t>
      </w:r>
      <w:r w:rsidRPr="0096117B">
        <w:rPr>
          <w:color w:val="auto"/>
          <w:lang w:bidi="cy-GB"/>
        </w:rPr>
        <w:t xml:space="preserve">) wedi'i ethol yn Llywodraethwr Staff Gwasanaethau Proffesiynol newydd. Roedd yr etholiad wedi’i gynnal rhwng 21 Tachwedd a 2 Rhagfyr 2022 gyda holl Staff y Gwasanaethau Proffesiynol â’r hawl i bleidleisio. Roedd Charlie Bull wedi derbyn 152 o bleidleisiau ac roedd Martin Sutherland (Cyfarwyddwr Masnachol a Marchnata, </w:t>
      </w:r>
      <w:r w:rsidR="0058363C">
        <w:rPr>
          <w:color w:val="auto"/>
          <w:lang w:bidi="cy-GB"/>
        </w:rPr>
        <w:t>YChGIC</w:t>
      </w:r>
      <w:r w:rsidRPr="0096117B">
        <w:rPr>
          <w:color w:val="auto"/>
          <w:lang w:bidi="cy-GB"/>
        </w:rPr>
        <w:t xml:space="preserve">) wedi derbyn 82 o bleidleisiau. Yn dilyn yr etholiad, roedd yn ofynnol i'r Bwrdd ystyried a chymeradwyo'r penodiad yn ffurfiol.  </w:t>
      </w:r>
    </w:p>
    <w:p w14:paraId="7507FFD1" w14:textId="07CAC5F9" w:rsidR="00B736DB" w:rsidRPr="0096117B" w:rsidRDefault="00B736DB" w:rsidP="00BC1DF5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>Penderfynodd y Bwrdd:</w:t>
      </w:r>
    </w:p>
    <w:p w14:paraId="01EEF614" w14:textId="6EDE9066" w:rsidR="00B736DB" w:rsidRPr="0096117B" w:rsidRDefault="00170CB4" w:rsidP="00BC1DF5">
      <w:pPr>
        <w:pStyle w:val="Heading2"/>
        <w:numPr>
          <w:ilvl w:val="0"/>
          <w:numId w:val="28"/>
        </w:numPr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>Cymeradwyo penodiad Charlie Bull fel Llywodraethwr Staff y Gwasanaethau Proffesiynol am dymor o dair blynedd (tan fis Rhagfyr 2025).</w:t>
      </w:r>
    </w:p>
    <w:p w14:paraId="475EC0A3" w14:textId="77777777" w:rsidR="00117B2C" w:rsidRPr="0096117B" w:rsidRDefault="00117B2C" w:rsidP="00BD125A">
      <w:pPr>
        <w:pStyle w:val="Heading2"/>
        <w:numPr>
          <w:ilvl w:val="0"/>
          <w:numId w:val="0"/>
        </w:numPr>
        <w:spacing w:before="120"/>
        <w:ind w:left="576"/>
        <w:rPr>
          <w:color w:val="auto"/>
        </w:rPr>
      </w:pPr>
    </w:p>
    <w:p w14:paraId="6B567F2E" w14:textId="1D5E57E5" w:rsidR="00406F8B" w:rsidRPr="0096117B" w:rsidRDefault="00BD125A" w:rsidP="00BD125A">
      <w:pPr>
        <w:pStyle w:val="Heading2"/>
        <w:numPr>
          <w:ilvl w:val="0"/>
          <w:numId w:val="0"/>
        </w:numPr>
        <w:spacing w:before="120"/>
        <w:ind w:left="576"/>
        <w:rPr>
          <w:color w:val="auto"/>
        </w:rPr>
      </w:pPr>
      <w:r w:rsidRPr="0096117B">
        <w:rPr>
          <w:color w:val="auto"/>
          <w:lang w:bidi="cy-GB"/>
        </w:rPr>
        <w:t>(Nodyn yr Ysgrifenyddiaeth: Daeth Charlie Bull yn ôl i'r cyfarfod ar ôl ystyried yr eitem hon).</w:t>
      </w:r>
    </w:p>
    <w:p w14:paraId="2D390458" w14:textId="77777777" w:rsidR="00172C15" w:rsidRPr="0096117B" w:rsidRDefault="00172C15" w:rsidP="00BD125A">
      <w:pPr>
        <w:pStyle w:val="Heading2"/>
        <w:numPr>
          <w:ilvl w:val="0"/>
          <w:numId w:val="0"/>
        </w:numPr>
        <w:spacing w:before="120"/>
        <w:ind w:left="576"/>
        <w:rPr>
          <w:color w:val="auto"/>
        </w:rPr>
      </w:pPr>
    </w:p>
    <w:p w14:paraId="7ABD92D3" w14:textId="193E8E39" w:rsidR="004426AE" w:rsidRPr="0096117B" w:rsidRDefault="00C16D59" w:rsidP="004A33A7">
      <w:pPr>
        <w:pStyle w:val="Heading1"/>
        <w:spacing w:before="120" w:after="120"/>
        <w:ind w:left="567" w:hanging="567"/>
        <w:jc w:val="both"/>
      </w:pPr>
      <w:r w:rsidRPr="0096117B">
        <w:rPr>
          <w:lang w:bidi="cy-GB"/>
        </w:rPr>
        <w:t>Cymeradwyo Cofnodion y Cyfarfod Blaenorol a Materion yn Codi: 13 Hydref 2022 (eitem 4 ar yr agenda)</w:t>
      </w:r>
    </w:p>
    <w:p w14:paraId="7A1FD670" w14:textId="77777777" w:rsidR="009A030D" w:rsidRPr="0096117B" w:rsidRDefault="00230D63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>Penderfynodd y Bwrdd:</w:t>
      </w:r>
    </w:p>
    <w:p w14:paraId="0EA9C370" w14:textId="1FF522B5" w:rsidR="00230D63" w:rsidRPr="0096117B" w:rsidRDefault="0058363C" w:rsidP="004A33A7">
      <w:pPr>
        <w:pStyle w:val="Heading2"/>
        <w:numPr>
          <w:ilvl w:val="0"/>
          <w:numId w:val="5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gy</w:t>
      </w:r>
      <w:r w:rsidR="009A030D" w:rsidRPr="0096117B">
        <w:rPr>
          <w:color w:val="auto"/>
          <w:lang w:bidi="cy-GB"/>
        </w:rPr>
        <w:t>meradwyo cofnodion 13 Hydref 2022 fel cofnod cywir.</w:t>
      </w:r>
    </w:p>
    <w:p w14:paraId="6616CACE" w14:textId="7CED4343" w:rsidR="00B960C8" w:rsidRPr="0096117B" w:rsidRDefault="00B960C8" w:rsidP="004A33A7">
      <w:pPr>
        <w:pStyle w:val="Heading2"/>
        <w:numPr>
          <w:ilvl w:val="0"/>
          <w:numId w:val="0"/>
        </w:numPr>
        <w:spacing w:before="120"/>
        <w:ind w:left="576" w:hanging="576"/>
        <w:jc w:val="both"/>
        <w:rPr>
          <w:color w:val="auto"/>
        </w:rPr>
      </w:pPr>
      <w:r w:rsidRPr="0096117B">
        <w:rPr>
          <w:color w:val="auto"/>
          <w:lang w:bidi="cy-GB"/>
        </w:rPr>
        <w:lastRenderedPageBreak/>
        <w:t>4.2</w:t>
      </w:r>
      <w:r w:rsidRPr="0096117B">
        <w:rPr>
          <w:color w:val="auto"/>
          <w:lang w:bidi="cy-GB"/>
        </w:rPr>
        <w:tab/>
        <w:t>Nid oedd unrhyw faterion yn codi.</w:t>
      </w:r>
    </w:p>
    <w:p w14:paraId="25841031" w14:textId="77777777" w:rsidR="008C7F76" w:rsidRPr="0096117B" w:rsidRDefault="008C7F76" w:rsidP="004A33A7">
      <w:pPr>
        <w:pStyle w:val="Heading2"/>
        <w:numPr>
          <w:ilvl w:val="0"/>
          <w:numId w:val="0"/>
        </w:numPr>
        <w:spacing w:before="120"/>
        <w:jc w:val="both"/>
        <w:rPr>
          <w:color w:val="auto"/>
        </w:rPr>
      </w:pPr>
    </w:p>
    <w:p w14:paraId="5034A450" w14:textId="3285DD5B" w:rsidR="009A3418" w:rsidRPr="0096117B" w:rsidRDefault="00C55A56" w:rsidP="004A33A7">
      <w:pPr>
        <w:pStyle w:val="Heading1"/>
        <w:spacing w:before="120" w:after="120"/>
        <w:ind w:left="567" w:hanging="567"/>
        <w:jc w:val="both"/>
      </w:pPr>
      <w:r w:rsidRPr="0096117B">
        <w:rPr>
          <w:lang w:bidi="cy-GB"/>
        </w:rPr>
        <w:t>Adroddiad y Cadeirydd</w:t>
      </w:r>
      <w:r w:rsidR="00C35C46" w:rsidRPr="0096117B">
        <w:rPr>
          <w:rStyle w:val="eop"/>
          <w:rFonts w:cs="Arial"/>
          <w:shd w:val="clear" w:color="auto" w:fill="FFFFFF"/>
          <w:lang w:bidi="cy-GB"/>
        </w:rPr>
        <w:t> </w:t>
      </w:r>
      <w:r w:rsidRPr="0096117B">
        <w:rPr>
          <w:lang w:bidi="cy-GB"/>
        </w:rPr>
        <w:t>(eitem 5 ar yr agenda)</w:t>
      </w:r>
    </w:p>
    <w:p w14:paraId="08B38A9D" w14:textId="173F72CD" w:rsidR="0055754A" w:rsidRPr="0096117B" w:rsidRDefault="007E4BEB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Cyflwynodd Cadeirydd y Bwrdd ei adroddiad drwy fyfyrio ar lansiad llwyddiannus cynllun strategol newydd y Brifysgol 'Strategaeth 2030' ar 6 Rhagfyr 2022. Tynnodd y Cadeirydd sylw hefyd at lwyddiant diweddar y Brifysgol i gael ei graddio fel y brifysgol orau yn y DU ar gyfer cynaliadwyedd yng Nghynghrair Werdd People and Planet ar gyfer 2022-23. Llongyfarchodd y Cadeirydd bawb a gymerodd ran. </w:t>
      </w:r>
    </w:p>
    <w:p w14:paraId="2DE0C907" w14:textId="1CF5BCFB" w:rsidR="0024473F" w:rsidRPr="0096117B" w:rsidRDefault="008C5B8E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Dywedodd y Cadeirydd wrth y Bwrdd ei fod wedi mynychu Cyfarfod Llawn Gaeaf Pwyllgor Cadeiryddion y Prifysgolion (CUC) ar 15 Tachwedd. Roedd y prif faterion a drafodwyd yn ymwneud â chwyddiant uwch a'r problemau canlyniadol a achoswyd gan hyn i brifysgolion, myfyrwyr a staff. Roedd y sesiwn hefyd yn ymdrin â’r negeseuon cymysg a gwahanol gan y DU a’r Llywodraethau datganoledig am ddyfodol prifysgolion yn y pedair gwlad a’r gefnogaeth/blaenoriaeth a roddir i wahanol feysydd pwnc Gradd. </w:t>
      </w:r>
    </w:p>
    <w:p w14:paraId="6D4F4F5E" w14:textId="06F4AB3E" w:rsidR="00C64E63" w:rsidRPr="0096117B" w:rsidRDefault="00C64E63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Dywedodd y Cadeirydd wrth y Bwrdd ei fod wedi cyfarfod â Jeremy Miles MS, y Gweinidog dros Addysg a’r Gymraeg, ynghyd â Chadeiryddion eraill Prifysgolion Cymru ar 30 Tachwedd 2022. Ymdriniwyd â thri maes eang yn y cyfarfod. Yn gyntaf, yr argyfwng costau byw a wynebir gan fyfyrwyr a'r heriau a brofir gan brifysgolion wrth geisio eu cefnogi. Yn ail, dyfodol Ymchwil ac Arloesi yng Nghymru a’r angen i gael ‘perchennog sengl’ yn Llywodraeth Cymru. Yn drydydd, yr angen i’r Comisiwn newydd ymgysylltu’n effeithiol â’r sector preifat. </w:t>
      </w:r>
    </w:p>
    <w:p w14:paraId="31DC421B" w14:textId="56D05BB3" w:rsidR="00861535" w:rsidRPr="0096117B" w:rsidRDefault="00861535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Rhoddodd y Cadeirydd ddiweddariad byr ar faterion yn ymwneud â UCEA yn dilyn ei bresenoldeb mewn nifer o gyfarfodydd cyffredin UCEA diweddar a’u Diwrnod Cwrdd i Ffwrdd blynyddol a’u Cyfarfod Cyffredinol Blynyddol ar 7 ac 8 Rhagfyr 2022. </w:t>
      </w:r>
    </w:p>
    <w:p w14:paraId="0A002B42" w14:textId="77E70367" w:rsidR="009A030D" w:rsidRPr="0096117B" w:rsidRDefault="00627D14" w:rsidP="004A33A7">
      <w:pPr>
        <w:pStyle w:val="Heading2"/>
        <w:spacing w:before="12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Penderfynodd y Bwrdd: </w:t>
      </w:r>
    </w:p>
    <w:p w14:paraId="4FF53F6D" w14:textId="2E5547B5" w:rsidR="00627D14" w:rsidRPr="0096117B" w:rsidRDefault="0058363C" w:rsidP="004A33A7">
      <w:pPr>
        <w:pStyle w:val="Heading2"/>
        <w:numPr>
          <w:ilvl w:val="0"/>
          <w:numId w:val="4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no</w:t>
      </w:r>
      <w:r w:rsidR="009A030D" w:rsidRPr="0096117B">
        <w:rPr>
          <w:color w:val="auto"/>
          <w:lang w:bidi="cy-GB"/>
        </w:rPr>
        <w:t>di Adroddiad y Cadeirydd.</w:t>
      </w:r>
    </w:p>
    <w:p w14:paraId="5111927D" w14:textId="77777777" w:rsidR="008C7F76" w:rsidRPr="0096117B" w:rsidRDefault="008C7F76" w:rsidP="00BC1DF5">
      <w:pPr>
        <w:pStyle w:val="Heading2"/>
        <w:numPr>
          <w:ilvl w:val="0"/>
          <w:numId w:val="0"/>
        </w:numPr>
        <w:spacing w:before="0"/>
        <w:ind w:left="936"/>
        <w:jc w:val="both"/>
        <w:rPr>
          <w:color w:val="auto"/>
        </w:rPr>
      </w:pPr>
    </w:p>
    <w:p w14:paraId="224F2C2D" w14:textId="6622B2CB" w:rsidR="0052029B" w:rsidRPr="0096117B" w:rsidRDefault="00C55A56" w:rsidP="00BC1DF5">
      <w:pPr>
        <w:pStyle w:val="Heading1"/>
        <w:spacing w:before="0" w:after="120"/>
        <w:ind w:left="567" w:hanging="567"/>
        <w:jc w:val="both"/>
      </w:pPr>
      <w:r w:rsidRPr="0096117B">
        <w:rPr>
          <w:lang w:bidi="cy-GB"/>
        </w:rPr>
        <w:t>Adroddiad yr Is-Ganghellor (eitem 6 ar yr agenda)</w:t>
      </w:r>
    </w:p>
    <w:p w14:paraId="05E967D9" w14:textId="33558AB0" w:rsidR="00C55A56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Cyflwynodd yr Is-ganghellor ei adroddiad fel y’i nodwyd. Roedd yr adroddiad yn rhoi diweddariadau i'r Bwrdd ar ystod eang o faterion. Roedd y rhain yn cynnwys: (i) Tirwedd Polisi'r DU a Myfyrwyr Rhyngwladol; (ii) Lansio Strategaeth 2030; (iii) Arolwg Staff 2022; (iv) Cynghrair Pobl a Phlaned 2022-23; (v) Recriwtio Staff Hŷn; (vi) Llwyddiant Ymchwil; (vii) Llwyddiannau mewn Chwaraeon yn ystod Hydref 2022; (viii) Diweddariad gan y Bwrdd Academaidd; ac (ix) Ymrwymiadau Allanol yr Is-Ganghellor. </w:t>
      </w:r>
    </w:p>
    <w:p w14:paraId="597F9471" w14:textId="77777777" w:rsidR="007B1003" w:rsidRPr="0096117B" w:rsidRDefault="00800447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Rhoddodd yr Is-Ganghellor ddiweddariad llafar i'r Bwrdd ar dri mater pellach. </w:t>
      </w:r>
    </w:p>
    <w:p w14:paraId="5A50C586" w14:textId="0293AA35" w:rsidR="00FB28B7" w:rsidRPr="0096117B" w:rsidRDefault="00FC0097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Yn gyntaf, dywedodd yr Is-Ganghellor fod cyfarfod cadarnhaol wedi'i gynnal gyda Chyngor Caerdydd ar lety defnydd cymysg ar gyfer gweithwyr allweddol a </w:t>
      </w:r>
      <w:r w:rsidRPr="0096117B">
        <w:rPr>
          <w:color w:val="auto"/>
          <w:lang w:bidi="cy-GB"/>
        </w:rPr>
        <w:lastRenderedPageBreak/>
        <w:t>myfyrwyr. Dywedodd yr Is-Ganghellor ei bod hefyd yn aelod o Grŵp Tasg Prifysgolion y DU ar Lety Myfyrwyr.  Darparodd y Grŵp Gorchwyl enghraifft dda o’r modd yr oedd y sector addysg uwch yn cydweithio’n effeithiol i sicrhau llety rhent fforddiadwy i fyfyrwyr. Roedd yn amlwg bod diffyg llety rhent fforddiadwy i fyfyrwyr yn broblem mewn nifer o ddinasoedd y DU yn ogystal â Chaerdydd.</w:t>
      </w:r>
    </w:p>
    <w:p w14:paraId="0FDAB523" w14:textId="77777777" w:rsidR="00DA0E91" w:rsidRPr="0096117B" w:rsidRDefault="00690988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Yn ail, dywedodd yr Is-ganghellor fod pryderon ynghylch Myfyrwyr Rhyngwladol a rheolau mudo yn cael eu cwtogi - o bosibl o ganlyniad i lobïo sylweddol gan y sector addysg uwch. Roedd Ysgrifennydd Addysg Llywodraeth y DU wedi cyhoeddi datganiad mwy cadarnhaol ar y mater hwn yn ddiweddar. </w:t>
      </w:r>
    </w:p>
    <w:p w14:paraId="1E5A060D" w14:textId="379DF3B9" w:rsidR="00690988" w:rsidRPr="0096117B" w:rsidRDefault="00DA0E91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Yn drydydd ac yn olaf, dywedodd yr Is-Ganghellor wrth y Bwrdd ei bod wedi mynychu Cinio Bord Gron y Sefydliad Polisi Addysg Uwch yn yr Academi Brydeinig ar 23 Tachwedd 2022. Trafododd y Ford Gron 'sut y dylai cyrff llywodraethu AU fesur gwerth eu sefydliadau'. Dywedodd yr Is-Ganghellor fod y Brifysgol yn cymharu'n ffafriol â llawer o sefydliadau eraill. </w:t>
      </w:r>
    </w:p>
    <w:p w14:paraId="4CFEB406" w14:textId="7F0A4DF2" w:rsidR="007D335E" w:rsidRPr="0096117B" w:rsidRDefault="00063246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Gofynnodd aelodau'r Bwrdd am ragor o fanylion am y dull arfaethedig o recriwtio staff uwch er mwyn helpu i sicrhau dewis amrywiol o ddarpar ymgeiswyr. Dywedodd yr Is-Ganghellor ei bod yn hapus i drafod materion ymhellach. </w:t>
      </w:r>
    </w:p>
    <w:p w14:paraId="0D4D8C62" w14:textId="7EDC6E8C" w:rsidR="00556038" w:rsidRPr="0096117B" w:rsidRDefault="000F6A27" w:rsidP="00FB28B7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>Roedd aelodau'r Bwrdd yn cydnabod bod gan unrhyw newidiadau i reolau mudo'r DU y potensial i effeithio'n sylweddol ar gyllid y Brifysgol a gyflawnwyd drwy recriwtio Myfyrwyr Rhyngwladol. Byddai'r Brifysgol yn parhau i fonitro materion yn agos.</w:t>
      </w:r>
    </w:p>
    <w:p w14:paraId="67D90DA5" w14:textId="77777777" w:rsidR="00C57382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Penderfynodd y Bwrdd: </w:t>
      </w:r>
    </w:p>
    <w:p w14:paraId="664199CA" w14:textId="11056D3F" w:rsidR="00C55A56" w:rsidRPr="0096117B" w:rsidRDefault="0058363C" w:rsidP="00BC1DF5">
      <w:pPr>
        <w:pStyle w:val="Heading2"/>
        <w:numPr>
          <w:ilvl w:val="0"/>
          <w:numId w:val="14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C57382" w:rsidRPr="0096117B">
        <w:rPr>
          <w:color w:val="auto"/>
          <w:lang w:bidi="cy-GB"/>
        </w:rPr>
        <w:t>odi Adroddiad yr Is-Ganghellor.</w:t>
      </w:r>
    </w:p>
    <w:p w14:paraId="6EE06DBA" w14:textId="77777777" w:rsidR="008C7F76" w:rsidRPr="0096117B" w:rsidRDefault="008C7F76" w:rsidP="00BC1DF5">
      <w:pPr>
        <w:pStyle w:val="Heading2"/>
        <w:numPr>
          <w:ilvl w:val="0"/>
          <w:numId w:val="0"/>
        </w:numPr>
        <w:spacing w:before="0"/>
        <w:ind w:left="927"/>
        <w:jc w:val="both"/>
        <w:rPr>
          <w:color w:val="auto"/>
        </w:rPr>
      </w:pPr>
    </w:p>
    <w:p w14:paraId="1BF94D67" w14:textId="7AB8C448" w:rsidR="0052029B" w:rsidRPr="0096117B" w:rsidRDefault="00C55A56" w:rsidP="00BC1DF5">
      <w:pPr>
        <w:pStyle w:val="Heading1"/>
        <w:spacing w:before="0" w:after="120"/>
        <w:ind w:left="567" w:hanging="567"/>
      </w:pPr>
      <w:r w:rsidRPr="0096117B">
        <w:rPr>
          <w:lang w:bidi="cy-GB"/>
        </w:rPr>
        <w:t>Diweddariad Undeb y Myfyrwyr (eitem agenda 7)</w:t>
      </w:r>
    </w:p>
    <w:p w14:paraId="230C383C" w14:textId="67911F5A" w:rsidR="00C55A56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Cyflwynodd y Myfyrwyr Lywodraethwyr </w:t>
      </w:r>
      <w:r w:rsidR="00320B76">
        <w:rPr>
          <w:color w:val="auto"/>
          <w:lang w:bidi="cy-GB"/>
        </w:rPr>
        <w:t>Dd</w:t>
      </w:r>
      <w:r w:rsidRPr="0096117B">
        <w:rPr>
          <w:color w:val="auto"/>
          <w:lang w:bidi="cy-GB"/>
        </w:rPr>
        <w:t xml:space="preserve">iweddariad Undeb y Myfyrwyr ar y cyd. Dywedodd Llywydd UM (Materion a Chymuned) wrth y Bwrdd fod Undeb y Myfyrwyr wedi cychwyn Adolygiad Llywodraethu a Democratiaeth gyda darparwr allanol arbenigol. Dywedwyd wrth y Bwrdd y bydd yn cael briff llawn ar yr Adolygiad yn nhymor y Gwanwyn. </w:t>
      </w:r>
    </w:p>
    <w:p w14:paraId="71A4DDFA" w14:textId="4F4B9CEA" w:rsidR="00BD72DA" w:rsidRPr="0096117B" w:rsidRDefault="00BD72DA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Dywedodd Llywydd UM (Materion a Chymuned) ei fod yn gweithio gyda'r Brifysgol i leihau effaith gweithredu diwydiannol Undeb y Prifysgolion a'r Colegau (UCU) ar fyfyrwyr. Cymerodd Undeb y Myfyrwyr safbwynt niwtral ar y gweithredu diwydiannol. </w:t>
      </w:r>
    </w:p>
    <w:p w14:paraId="0FAD0216" w14:textId="2F4C2DF1" w:rsidR="00F82292" w:rsidRPr="0096117B" w:rsidRDefault="001B24CC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Dywedwyd wrth aelodau'r Bwrdd fod Undeb y Myfyrwyr wedi cynnal cyfres o ddigwyddiadau yn canolbwyntio ar fyfyrwyr yn ystod tymor yr hydref. Dangoswyd recordiad fideo byr a oedd yn dal rhai o uchafbwyntiau'r digwyddiadau hyn. Llongyfarchodd aelodau'r Bwrdd Undeb y Myfyrwyr ar gyflwyno ystod o ddigwyddiadau llwyddiannus ac am lunio fideo diddorol ac addysgiadol. </w:t>
      </w:r>
    </w:p>
    <w:p w14:paraId="6E2EBD8F" w14:textId="4DB2862B" w:rsidR="00483E54" w:rsidRPr="0096117B" w:rsidRDefault="00966B92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Bu'r Myfyrwyr Lywodraethwyr yn cynghori aelodau'r Bwrdd ar y cyd ar faterion myfyrwyr cyfredol. Yn benodol, mynegwyd pryderon gan fyfyrwyr ynghylch </w:t>
      </w:r>
      <w:r w:rsidRPr="0096117B">
        <w:rPr>
          <w:color w:val="auto"/>
          <w:lang w:bidi="cy-GB"/>
        </w:rPr>
        <w:lastRenderedPageBreak/>
        <w:t>costau byw, argaeledd tai fforddiadwy i fyfyrwyr, ac argaeledd lle i fyfyrwyr ar gampws Llandaf a Chyncoed.</w:t>
      </w:r>
    </w:p>
    <w:p w14:paraId="54D1FEA1" w14:textId="69B96990" w:rsidR="0075234F" w:rsidRPr="0096117B" w:rsidRDefault="0075234F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Hysbyswyd aelodau’r Bwrdd gan y Dirprwy Is-Ganghellor am y trefniadau penodol sydd ar waith i roi gwybodaeth i ymgeiswyr sy’n fyfyrwyr rhyngwladol am fforddiadwyedd/costau byw, llety ac amser teithio i’r campws ac oddi yno cyn iddynt gyrraedd y DU. Pwysleisiodd y Dirprwy Is-Ganghellor fod y Brifysgol yn gwneud cymaint â phosibl wrth arfer ei dyletswydd gofal. </w:t>
      </w:r>
    </w:p>
    <w:p w14:paraId="6F57DF46" w14:textId="068F8A05" w:rsidR="008E12B8" w:rsidRPr="0096117B" w:rsidRDefault="008E12B8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Hysbyswyd aelodau'r Bwrdd gan y Dirprwy Is-ganghellor ar gyfer Ymgysylltiad Myfyrwyr am y cymorth a gynigir i nifer fach o fyfyrwyr a oedd yn defnyddio cyfleusterau'r campws yn hwyr gyda'r nos a/neu dros nos. </w:t>
      </w:r>
    </w:p>
    <w:p w14:paraId="670EB83A" w14:textId="4ABA7CF0" w:rsidR="00B3067B" w:rsidRPr="0096117B" w:rsidRDefault="00B3067B" w:rsidP="00483E54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>Hysbyswyd aelodau’r Bwrdd gan y Prif Swyddog (Adnoddau) am gynigion sy’n cael eu mapio i sicrhau gofod a chapasiti ychwanegol ar gampysau Llandaf a Chyncoed ar gyfer Medi 2023 a Medi 2024.</w:t>
      </w:r>
    </w:p>
    <w:p w14:paraId="46BE854D" w14:textId="22CF8EFB" w:rsidR="009F5F9C" w:rsidRPr="0096117B" w:rsidRDefault="00C55A56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  <w:lang w:bidi="cy-GB"/>
        </w:rPr>
        <w:t xml:space="preserve">Penderfynodd y Bwrdd: </w:t>
      </w:r>
    </w:p>
    <w:p w14:paraId="7692BEF0" w14:textId="620A88CF" w:rsidR="00F06614" w:rsidRPr="0096117B" w:rsidRDefault="009F5F9C" w:rsidP="00BC1DF5">
      <w:pPr>
        <w:pStyle w:val="Heading2"/>
        <w:numPr>
          <w:ilvl w:val="0"/>
          <w:numId w:val="12"/>
        </w:numPr>
        <w:spacing w:before="0"/>
        <w:rPr>
          <w:color w:val="auto"/>
        </w:rPr>
      </w:pPr>
      <w:r w:rsidRPr="0096117B">
        <w:rPr>
          <w:color w:val="auto"/>
          <w:lang w:bidi="cy-GB"/>
        </w:rPr>
        <w:t>I nodi Diweddariad Undeb y Myfyrwyr.</w:t>
      </w:r>
    </w:p>
    <w:p w14:paraId="3D3992A0" w14:textId="77777777" w:rsidR="007119FD" w:rsidRPr="0096117B" w:rsidRDefault="007119FD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</w:p>
    <w:p w14:paraId="1BA0F78B" w14:textId="3F47B6B8" w:rsidR="008C7F76" w:rsidRPr="0096117B" w:rsidRDefault="003A134E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  <w:r w:rsidRPr="0096117B">
        <w:rPr>
          <w:color w:val="auto"/>
          <w:sz w:val="28"/>
          <w:szCs w:val="28"/>
          <w:lang w:bidi="cy-GB"/>
        </w:rPr>
        <w:t>Rhan A (2): Eitemau o Bwysigrwydd Penodol i'w Trafod a/neu i'w Cymeradwyo</w:t>
      </w:r>
    </w:p>
    <w:p w14:paraId="2B9A6EFE" w14:textId="77777777" w:rsidR="00BB6519" w:rsidRPr="0096117B" w:rsidRDefault="00BB6519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</w:p>
    <w:p w14:paraId="7419D0FB" w14:textId="0C422FFB" w:rsidR="0021469F" w:rsidRPr="0096117B" w:rsidRDefault="00DA621C" w:rsidP="00BC1DF5">
      <w:pPr>
        <w:pStyle w:val="Heading1"/>
        <w:spacing w:before="0" w:after="120"/>
        <w:ind w:left="567" w:hanging="567"/>
      </w:pPr>
      <w:r w:rsidRPr="0096117B">
        <w:rPr>
          <w:rStyle w:val="normaltextrun"/>
          <w:rFonts w:cs="Arial"/>
          <w:lang w:bidi="cy-GB"/>
        </w:rPr>
        <w:t xml:space="preserve">Cynllun Datblygu Ystadau Strategol (Prif Gynllun) Diweddariad Cynnydd (eitem agenda 8) </w:t>
      </w:r>
    </w:p>
    <w:p w14:paraId="3AC28671" w14:textId="269715C9" w:rsidR="008C0744" w:rsidRPr="0096117B" w:rsidRDefault="00C55A56" w:rsidP="008957D9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Cyflwynodd y Prif Swyddog (Adnoddau) yr adroddiad a oedd yn rhoi trosolwg o drafodaethau cyfarfodydd Bwrdd Rhaglen Campws 2030 a gynhaliwyd ar 11 Hydref ac 8 Tachwedd 2022. Roedd yr adroddiad hefyd yn rhoi diweddariad cynnydd ar ddatblygiad y Cynllun Datblygu Ystadau Strategol (Prif Gynllun). </w:t>
      </w:r>
    </w:p>
    <w:p w14:paraId="3DB4F65C" w14:textId="230712EB" w:rsidR="008957D9" w:rsidRPr="0096117B" w:rsidRDefault="008957D9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Amlinellodd y Prif Swyddog (Adnoddau) y ddau opsiwn yn ymwneud ag Ystâd Chwaraeon y Brifysgol a oedd wedi’u hystyried yn y cyfarfod ar 11 Hydref 2022 ac ymhelaethodd ar y cyd-destun/rhesymeg yn adran 2 yr adroddiad. Dywedodd y Prif Swyddog (Adnoddau) y gofynnwyd i'r Bwrdd gymeradwyo argymhelliad Bwrdd Rhaglen Campws 2030 y dylid bwrw ymlaen â'r cynnig i ddatblygu cyfleusterau chwaraeon ychwanegol ar gampws Cyncoed ymhellach. </w:t>
      </w:r>
    </w:p>
    <w:p w14:paraId="40B1FACA" w14:textId="542B2CA0" w:rsidR="008E16A3" w:rsidRPr="0096117B" w:rsidRDefault="008E16A3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Amlinellodd y Prif Swyddog (Adnoddau) mewn perthynas ag Ystâd Breswyl y Brifysgol a oedd wedi’i hystyried yn y cyfarfod a gynhaliwyd ar 8 Tachwedd 2022 a esboniwyd ar y cyd-destun/rhesymeg yn adran 3 o’r adroddiad. Dywedodd y Prif Swyddog (Adnoddau) y gofynnwyd i'r Bwrdd gymeradwyo argymhelliad Bwrdd Rhaglen Campws 2030 y dylid ymchwilio ymhellach i'r posibilrwydd o brynu safle ar wahân (fel y nodir yn yr adroddiad). </w:t>
      </w:r>
    </w:p>
    <w:p w14:paraId="175BC64D" w14:textId="37F4006A" w:rsidR="00D205DE" w:rsidRPr="0096117B" w:rsidRDefault="00D205DE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Gorffennodd y Prif Swyddog (Adnoddau) drwy roi gwybod am yr amseriadau dangosol ar gyfer cymeradwyo'r Prif Gynllun. Amlygwyd y gallai fod angen newid y rhain i gymryd i </w:t>
      </w:r>
      <w:r w:rsidR="00320B76">
        <w:rPr>
          <w:color w:val="auto"/>
          <w:lang w:bidi="cy-GB"/>
        </w:rPr>
        <w:t>ystyried</w:t>
      </w:r>
      <w:r w:rsidRPr="0096117B">
        <w:rPr>
          <w:color w:val="auto"/>
          <w:lang w:bidi="cy-GB"/>
        </w:rPr>
        <w:t xml:space="preserve"> posibilrwydd o brynu'r safle ar wahân. </w:t>
      </w:r>
    </w:p>
    <w:p w14:paraId="12E584BD" w14:textId="3E2DD062" w:rsidR="005472BF" w:rsidRPr="0096117B" w:rsidRDefault="005472BF" w:rsidP="00453B9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lastRenderedPageBreak/>
        <w:t xml:space="preserve">Siaradodd Cadeirydd Bwrdd Rhaglen Campws 2030 o blaid yr argymhelliad a ffefrir ar gyfer Ystad Chwaraeon y Brifysgol a thynnodd sylw at y ffaith bod yr opsiynau wedi’u hymchwilio’n drylwyr gyda data cadarn wedi’i gyflwyno’n dda yn cael ei ddarparu. </w:t>
      </w:r>
    </w:p>
    <w:p w14:paraId="5D0739DD" w14:textId="2A9F57C4" w:rsidR="00FA68E4" w:rsidRPr="0096117B" w:rsidRDefault="00FA68E4" w:rsidP="00CC54EB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Soniodd aelodau'r Bwrdd am y cynigion i ddatblygu cyfleusterau chwaraeon ychwanegol ar gampws Cyncoed, a'r goblygiadau tebygol. Dywedodd y Prif Swyddog (Adnoddau) mai dim ond ar un adeg y gallai'r campws wrthsefyll cymaint o ddatblygiad a bod dilyniannu manwl y gwaith ar adeiladau chwaraeon, academaidd a phreswyl yn hollbwysig. </w:t>
      </w:r>
    </w:p>
    <w:p w14:paraId="22EAB523" w14:textId="6A0B1836" w:rsidR="00F6319D" w:rsidRPr="0096117B" w:rsidRDefault="00F6319D" w:rsidP="00CC54EB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Cafodd aelodau'r Bwrdd drafodaeth eang ar y bwriad i brynu'r safle ar wahân a'r cyfleoedd posibl y gallai hyn eu cyflwyno i'r Brifysgol. </w:t>
      </w:r>
    </w:p>
    <w:p w14:paraId="2959A527" w14:textId="48040381" w:rsidR="00CE1F0E" w:rsidRPr="0096117B" w:rsidRDefault="008C0744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  <w:lang w:bidi="cy-GB"/>
        </w:rPr>
        <w:t>Penderfynodd y Bwrdd:</w:t>
      </w:r>
    </w:p>
    <w:p w14:paraId="4ABD9A44" w14:textId="37AC8F40" w:rsidR="00C55A56" w:rsidRPr="0096117B" w:rsidRDefault="0058363C" w:rsidP="00BC1DF5">
      <w:pPr>
        <w:pStyle w:val="Heading2"/>
        <w:numPr>
          <w:ilvl w:val="0"/>
          <w:numId w:val="17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CE1F0E" w:rsidRPr="0096117B">
        <w:rPr>
          <w:color w:val="auto"/>
          <w:lang w:bidi="cy-GB"/>
        </w:rPr>
        <w:t>ymeradwyo argymhelliad Bwrdd Rhaglen Campws 2030 bod y cynnig i ddatblygu cyfleusterau chwaraeon ychwanegol ar Gampws Cyncoed yn cael ei symud ymlaen ymhellach.</w:t>
      </w:r>
    </w:p>
    <w:p w14:paraId="00A3F985" w14:textId="1F0279B4" w:rsidR="003D0E58" w:rsidRPr="0096117B" w:rsidRDefault="0058363C" w:rsidP="00BC1DF5">
      <w:pPr>
        <w:pStyle w:val="Heading2"/>
        <w:numPr>
          <w:ilvl w:val="0"/>
          <w:numId w:val="17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3D0E58" w:rsidRPr="0096117B">
        <w:rPr>
          <w:color w:val="auto"/>
          <w:lang w:bidi="cy-GB"/>
        </w:rPr>
        <w:t>ymeradwyo argymhelliad Bwrdd Rhaglen Campws 2030 y dylid ymchwilio ymhellach i’r posibilrwydd o gaffael safle ar wahân (fel y nodir yn yr adroddiad).</w:t>
      </w:r>
    </w:p>
    <w:p w14:paraId="581F40FA" w14:textId="2319BD6E" w:rsidR="00B87117" w:rsidRPr="0096117B" w:rsidRDefault="0058363C" w:rsidP="00BC1DF5">
      <w:pPr>
        <w:pStyle w:val="Heading2"/>
        <w:numPr>
          <w:ilvl w:val="0"/>
          <w:numId w:val="17"/>
        </w:numPr>
        <w:spacing w:before="0"/>
        <w:rPr>
          <w:color w:val="auto"/>
        </w:rPr>
      </w:pPr>
      <w:r>
        <w:rPr>
          <w:color w:val="auto"/>
          <w:lang w:bidi="cy-GB"/>
        </w:rPr>
        <w:t>I n</w:t>
      </w:r>
      <w:r w:rsidR="00B87117" w:rsidRPr="0096117B">
        <w:rPr>
          <w:color w:val="auto"/>
          <w:lang w:bidi="cy-GB"/>
        </w:rPr>
        <w:t>odi'r cynnydd yn natblygiad pellach y Cynllun Datblygu Ystadau Strategol.</w:t>
      </w:r>
    </w:p>
    <w:p w14:paraId="586883FC" w14:textId="77777777" w:rsidR="00D724BE" w:rsidRPr="0096117B" w:rsidRDefault="00D724BE" w:rsidP="00BC1DF5">
      <w:pPr>
        <w:pStyle w:val="Heading2"/>
        <w:numPr>
          <w:ilvl w:val="0"/>
          <w:numId w:val="0"/>
        </w:numPr>
        <w:spacing w:before="0"/>
        <w:ind w:left="936"/>
        <w:rPr>
          <w:color w:val="auto"/>
        </w:rPr>
      </w:pPr>
    </w:p>
    <w:p w14:paraId="65DC6884" w14:textId="66D7E31A" w:rsidR="00340E9F" w:rsidRPr="0096117B" w:rsidRDefault="00A805F2" w:rsidP="00BC1DF5">
      <w:pPr>
        <w:pStyle w:val="Heading1"/>
        <w:spacing w:before="0" w:after="120"/>
        <w:ind w:left="567" w:hanging="567"/>
      </w:pPr>
      <w:r w:rsidRPr="0096117B">
        <w:rPr>
          <w:rStyle w:val="normaltextrun"/>
          <w:rFonts w:cs="Arial"/>
          <w:shd w:val="clear" w:color="auto" w:fill="FFFFFF"/>
          <w:lang w:bidi="cy-GB"/>
        </w:rPr>
        <w:t>Strategaeth 2030</w:t>
      </w:r>
      <w:r w:rsidR="00320B76">
        <w:rPr>
          <w:rStyle w:val="normaltextrun"/>
          <w:rFonts w:cs="Arial"/>
          <w:shd w:val="clear" w:color="auto" w:fill="FFFFFF"/>
          <w:lang w:bidi="cy-GB"/>
        </w:rPr>
        <w:t xml:space="preserve"> Drafft</w:t>
      </w:r>
      <w:r w:rsidRPr="0096117B">
        <w:rPr>
          <w:rStyle w:val="normaltextrun"/>
          <w:rFonts w:cs="Arial"/>
          <w:shd w:val="clear" w:color="auto" w:fill="FFFFFF"/>
          <w:lang w:bidi="cy-GB"/>
        </w:rPr>
        <w:t xml:space="preserve">: Mesurau Llwyddiant </w:t>
      </w:r>
      <w:r w:rsidR="00340E9F" w:rsidRPr="0096117B">
        <w:rPr>
          <w:lang w:bidi="cy-GB"/>
        </w:rPr>
        <w:t>(eitem 9 ar yr agenda)</w:t>
      </w:r>
    </w:p>
    <w:p w14:paraId="3D597624" w14:textId="791EC578" w:rsidR="00142744" w:rsidRPr="0096117B" w:rsidRDefault="00A805F2" w:rsidP="0029657B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Cyflwynodd y Pennaeth Strategaeth, Cynllunio a Pherfformiad yr adroddiad yn nodi'r Mesurau Llwyddiant drafft a fyddai'n galluogi'r Brifysgol i olrhain cynnydd wrth gyflawni ei hamcanion strategol. Roedd y Bwrdd wedi cytuno ar y Mesurau Llwyddiant a awgrymwyd mewn egwyddor fel rhan o'i waith i ddatblygu cynllun strategol newydd y Brifysgol 'Strategaeth 2030'. Roedd yr adroddiad yn nodi 21 o Fesurau Llwyddiant a awgrymwyd ar draws pum thema a thema alluogi gyffredinol. Darparodd yr adroddiad y fethodoleg arfaethedig, lefel yr uchelgais a'r llwybr cyflawniad dros y cyfnod ar gyfer pob Mesur a awgrymwyd. </w:t>
      </w:r>
    </w:p>
    <w:p w14:paraId="69C30715" w14:textId="4C9E8301" w:rsidR="00142744" w:rsidRPr="0096117B" w:rsidRDefault="00D53682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>A</w:t>
      </w:r>
      <w:r w:rsidR="00320B76">
        <w:rPr>
          <w:color w:val="auto"/>
          <w:lang w:bidi="cy-GB"/>
        </w:rPr>
        <w:t>eth</w:t>
      </w:r>
      <w:r w:rsidRPr="0096117B">
        <w:rPr>
          <w:color w:val="auto"/>
          <w:lang w:bidi="cy-GB"/>
        </w:rPr>
        <w:t xml:space="preserve"> y Pennaeth Strategaeth, Cynllunio a Pherfformiad y Bwrdd drwy'r adroddiad yn fanwl a thynnodd sylw at newidiadau arfaethedig pellach i'r Mesurau Llwyddiant drafft fel y rhestrwyd yn adran 3 o'r adroddiad. Darparodd aelodau’r Bwrdd eu sylwadau a’u myfyrdodau ar rai o’r Mesurau penodol a awgrymwyd – yn benodol ar gadw graddedigion, allbynnau ymchwil, cychwyniadau graddedigion a myfyrwyr Cymraeg eu hiaith sy’n astudio o leiaf 40 credyd yn Gymraeg. Addawodd y Pennaeth Strategaeth, Cynllunio a Pherfformiad gyfeirio at y sylwadau hyn wrth ddatblygu'r iteriad nesaf o'r Mesurau drafft. </w:t>
      </w:r>
    </w:p>
    <w:p w14:paraId="35A4C6CC" w14:textId="77777777" w:rsidR="00D625B3" w:rsidRPr="0096117B" w:rsidRDefault="00C55A56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  <w:lang w:bidi="cy-GB"/>
        </w:rPr>
        <w:t xml:space="preserve">Penderfynodd y Bwrdd: </w:t>
      </w:r>
    </w:p>
    <w:p w14:paraId="31CE9A59" w14:textId="126C6B57" w:rsidR="00955DF3" w:rsidRPr="0096117B" w:rsidRDefault="0058363C" w:rsidP="000415C3">
      <w:pPr>
        <w:pStyle w:val="Heading2"/>
        <w:numPr>
          <w:ilvl w:val="0"/>
          <w:numId w:val="13"/>
        </w:numPr>
        <w:spacing w:before="0"/>
        <w:rPr>
          <w:color w:val="auto"/>
        </w:rPr>
      </w:pPr>
      <w:r>
        <w:rPr>
          <w:color w:val="auto"/>
          <w:lang w:bidi="cy-GB"/>
        </w:rPr>
        <w:t>I n</w:t>
      </w:r>
      <w:r w:rsidR="00D625B3" w:rsidRPr="0096117B">
        <w:rPr>
          <w:color w:val="auto"/>
          <w:lang w:bidi="cy-GB"/>
        </w:rPr>
        <w:t>odi'r Mesurau Llwyddiant Drafft.</w:t>
      </w:r>
    </w:p>
    <w:p w14:paraId="619E19DC" w14:textId="21CC8023" w:rsidR="00340E9F" w:rsidRPr="0096117B" w:rsidRDefault="00B44E2C" w:rsidP="00BC1DF5">
      <w:pPr>
        <w:pStyle w:val="Heading1"/>
        <w:spacing w:before="0" w:after="120"/>
        <w:ind w:left="567" w:hanging="567"/>
      </w:pPr>
      <w:r w:rsidRPr="0096117B">
        <w:rPr>
          <w:rStyle w:val="normaltextrun"/>
          <w:rFonts w:cs="Arial"/>
          <w:shd w:val="clear" w:color="auto" w:fill="FFFFFF"/>
          <w:lang w:bidi="cy-GB"/>
        </w:rPr>
        <w:lastRenderedPageBreak/>
        <w:t>Strategaeth 2030: Llinell Amser a Phroses ar gyfer Datblygu’r Strategaethau Thematig a Galluogi</w:t>
      </w:r>
      <w:r w:rsidR="00340E9F" w:rsidRPr="0096117B">
        <w:rPr>
          <w:lang w:bidi="cy-GB"/>
        </w:rPr>
        <w:t xml:space="preserve"> (eitem agenda 10)</w:t>
      </w:r>
    </w:p>
    <w:p w14:paraId="56408CE6" w14:textId="0B69F9C3" w:rsidR="00CC6734" w:rsidRPr="0096117B" w:rsidRDefault="00C55A56" w:rsidP="00BC1DF5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 xml:space="preserve">Cyflwynodd y Pennaeth Strategaeth, Cynllunio a Pherfformiad yr adroddiad a dywedodd, yn dilyn lansiad llwyddiannus cynllun strategol newydd y Brifysgol 'Strategaeth 2030' ar 6 Rhagfyr 2022, y byddai cyfres o is-strategaethau thematig a galluogi yn cael eu drafftio i'w hadolygu ar y cyd â'r Mesurau Llwyddiant drafft. Byddai’r rhain yn cael eu hadolygu gan GGLl yn ei ddiwrnod cwrdd i ffwrdd ym mis Ionawr 2023 a byddai cynnydd pellach yn cael ei adrodd i SPPC a’r Bwrdd yn nhymor y Gwanwyn. </w:t>
      </w:r>
    </w:p>
    <w:p w14:paraId="19661C4D" w14:textId="77777777" w:rsidR="008620CE" w:rsidRPr="0096117B" w:rsidRDefault="00C55A56" w:rsidP="00BC1DF5">
      <w:pPr>
        <w:pStyle w:val="Heading2"/>
        <w:spacing w:before="0"/>
        <w:rPr>
          <w:color w:val="auto"/>
        </w:rPr>
      </w:pPr>
      <w:r w:rsidRPr="0096117B">
        <w:rPr>
          <w:color w:val="auto"/>
          <w:lang w:bidi="cy-GB"/>
        </w:rPr>
        <w:t xml:space="preserve">Penderfynodd y Bwrdd: </w:t>
      </w:r>
    </w:p>
    <w:p w14:paraId="1B354C60" w14:textId="4EA12F38" w:rsidR="00AD596F" w:rsidRDefault="0058363C" w:rsidP="00BC1DF5">
      <w:pPr>
        <w:pStyle w:val="Heading2"/>
        <w:numPr>
          <w:ilvl w:val="0"/>
          <w:numId w:val="11"/>
        </w:numPr>
        <w:spacing w:before="0"/>
        <w:rPr>
          <w:color w:val="auto"/>
        </w:rPr>
      </w:pPr>
      <w:r>
        <w:rPr>
          <w:color w:val="auto"/>
          <w:lang w:bidi="cy-GB"/>
        </w:rPr>
        <w:t>I n</w:t>
      </w:r>
      <w:r w:rsidR="008620CE" w:rsidRPr="0096117B">
        <w:rPr>
          <w:color w:val="auto"/>
          <w:lang w:bidi="cy-GB"/>
        </w:rPr>
        <w:t>odi'r Adroddiad.</w:t>
      </w:r>
    </w:p>
    <w:p w14:paraId="0FB89BB5" w14:textId="07C5BEF1" w:rsidR="00813096" w:rsidRDefault="00813096" w:rsidP="00FE4252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</w:rPr>
      </w:pPr>
    </w:p>
    <w:p w14:paraId="483AD8C0" w14:textId="5F4DDC9C" w:rsidR="00FE4252" w:rsidRDefault="00FE4252" w:rsidP="00AF3BDE">
      <w:pPr>
        <w:pStyle w:val="Heading2"/>
        <w:numPr>
          <w:ilvl w:val="0"/>
          <w:numId w:val="0"/>
        </w:numPr>
        <w:spacing w:before="0"/>
        <w:ind w:left="576" w:hanging="9"/>
        <w:jc w:val="both"/>
        <w:rPr>
          <w:color w:val="auto"/>
        </w:rPr>
      </w:pPr>
      <w:r>
        <w:rPr>
          <w:color w:val="auto"/>
          <w:lang w:bidi="cy-GB"/>
        </w:rPr>
        <w:t>(Nodyn yr Ysgrifenyddiaeth: Gohiriwyd y cyfarfod am 5.10</w:t>
      </w:r>
      <w:r w:rsidR="0058363C">
        <w:rPr>
          <w:color w:val="auto"/>
          <w:lang w:bidi="cy-GB"/>
        </w:rPr>
        <w:t>yp</w:t>
      </w:r>
      <w:r>
        <w:rPr>
          <w:color w:val="auto"/>
          <w:lang w:bidi="cy-GB"/>
        </w:rPr>
        <w:t xml:space="preserve"> ac aily</w:t>
      </w:r>
      <w:r w:rsidR="0058363C">
        <w:rPr>
          <w:color w:val="auto"/>
          <w:lang w:bidi="cy-GB"/>
        </w:rPr>
        <w:t xml:space="preserve">ddechrau </w:t>
      </w:r>
      <w:r>
        <w:rPr>
          <w:color w:val="auto"/>
          <w:lang w:bidi="cy-GB"/>
        </w:rPr>
        <w:t>am 5.25</w:t>
      </w:r>
      <w:r w:rsidR="0058363C">
        <w:rPr>
          <w:color w:val="auto"/>
          <w:lang w:bidi="cy-GB"/>
        </w:rPr>
        <w:t>yp</w:t>
      </w:r>
      <w:r>
        <w:rPr>
          <w:color w:val="auto"/>
          <w:lang w:bidi="cy-GB"/>
        </w:rPr>
        <w:t>)</w:t>
      </w:r>
    </w:p>
    <w:p w14:paraId="26B695F5" w14:textId="77777777" w:rsidR="002D1DA5" w:rsidRPr="00CB0CCB" w:rsidRDefault="002D1DA5" w:rsidP="00AF3BDE">
      <w:pPr>
        <w:pStyle w:val="Heading2"/>
        <w:numPr>
          <w:ilvl w:val="0"/>
          <w:numId w:val="0"/>
        </w:numPr>
        <w:spacing w:before="0"/>
        <w:ind w:left="576" w:hanging="9"/>
        <w:jc w:val="both"/>
        <w:rPr>
          <w:color w:val="auto"/>
        </w:rPr>
      </w:pPr>
    </w:p>
    <w:p w14:paraId="2F4AD0BC" w14:textId="58D93903" w:rsidR="007425CE" w:rsidRPr="007425CE" w:rsidRDefault="00FA77EA" w:rsidP="007425CE">
      <w:pPr>
        <w:pStyle w:val="Heading1"/>
        <w:spacing w:before="0" w:after="120"/>
        <w:ind w:left="567" w:hanging="567"/>
      </w:pPr>
      <w:r>
        <w:rPr>
          <w:rStyle w:val="normaltextrun"/>
          <w:rFonts w:cs="Arial"/>
          <w:bdr w:val="none" w:sz="0" w:space="0" w:color="auto" w:frame="1"/>
          <w:lang w:bidi="cy-GB"/>
        </w:rPr>
        <w:t>Adroddiad Blynyddol a Datganiadau Ariannol (</w:t>
      </w:r>
      <w:r w:rsidR="0058363C">
        <w:rPr>
          <w:rStyle w:val="normaltextrun"/>
          <w:rFonts w:cs="Arial"/>
          <w:bdr w:val="none" w:sz="0" w:space="0" w:color="auto" w:frame="1"/>
          <w:lang w:bidi="cy-GB"/>
        </w:rPr>
        <w:t>Ar gyfer y</w:t>
      </w:r>
      <w:r>
        <w:rPr>
          <w:rStyle w:val="normaltextrun"/>
          <w:rFonts w:cs="Arial"/>
          <w:bdr w:val="none" w:sz="0" w:space="0" w:color="auto" w:frame="1"/>
          <w:lang w:bidi="cy-GB"/>
        </w:rPr>
        <w:t xml:space="preserve"> flwyddyn </w:t>
      </w:r>
      <w:r w:rsidR="0058363C">
        <w:rPr>
          <w:rStyle w:val="normaltextrun"/>
          <w:rFonts w:cs="Arial"/>
          <w:bdr w:val="none" w:sz="0" w:space="0" w:color="auto" w:frame="1"/>
          <w:lang w:bidi="cy-GB"/>
        </w:rPr>
        <w:t>a ddaeth i ben ar</w:t>
      </w:r>
      <w:r>
        <w:rPr>
          <w:rStyle w:val="normaltextrun"/>
          <w:rFonts w:cs="Arial"/>
          <w:bdr w:val="none" w:sz="0" w:space="0" w:color="auto" w:frame="1"/>
          <w:lang w:bidi="cy-GB"/>
        </w:rPr>
        <w:t xml:space="preserve"> 31 Gorffennaf 2022) </w:t>
      </w:r>
      <w:r w:rsidR="00340E9F" w:rsidRPr="00CB0CCB">
        <w:rPr>
          <w:lang w:bidi="cy-GB"/>
        </w:rPr>
        <w:t>(eitem agenda 11)</w:t>
      </w:r>
    </w:p>
    <w:p w14:paraId="28995905" w14:textId="55F16749" w:rsidR="00C55A56" w:rsidRPr="00CB0CCB" w:rsidRDefault="00C55A56" w:rsidP="007425CE">
      <w:pPr>
        <w:pStyle w:val="Heading2"/>
        <w:spacing w:before="0"/>
        <w:jc w:val="both"/>
        <w:rPr>
          <w:color w:val="auto"/>
        </w:rPr>
      </w:pPr>
      <w:r w:rsidRPr="00CB0CCB">
        <w:rPr>
          <w:color w:val="auto"/>
          <w:lang w:bidi="cy-GB"/>
        </w:rPr>
        <w:t xml:space="preserve">Cyflwynodd y Prif Swyddog (Adnoddau) yr adroddiad a thynnodd sylw at gynhyrchu arian gweithredol cryf y Brifysgol yn ystod 2021-22 a chryfder hylifedd y Brifysgol ar ddiwedd y flwyddyn. Yn ystod 2021-22 roedd y Brifysgol wedi cyflawni: (i) ei throsiant uchaf, sef £137.2m (yn flaenorol £122.3m yn 2020-21); (ii) ei warged arian parod blynyddol uchaf, sef £19.5m (£18.2m yn flaenorol yn 2020-21); a (iii) ei arian ar adnau uchaf ar ddiwedd y flwyddyn, sef £62.4m (£47.1m yn flaenorol yn 2020-21). Roedd mantolen y Brifysgol hefyd wedi gwella oherwydd cynnydd mewn Asedau Net yn deillio'n bennaf o ostyngiad net yn narpariaethau pensiwn y Brifysgol. Fodd bynnag, esboniwyd bod y darpariaethau diffyg pensiwn fel y'u rhagnodir gan ofynion FRS 102 yn parhau i ystumio'r datganiadau ariannol yn sylweddol. </w:t>
      </w:r>
    </w:p>
    <w:p w14:paraId="2495C686" w14:textId="5C325FF6" w:rsidR="00985294" w:rsidRDefault="00AE1C82" w:rsidP="007425CE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t xml:space="preserve">Manylodd y Prif Swyddog (Adnoddau) ar newidiadau o flwyddyn i flwyddyn i wariant staff fel canran o incwm yn erbyn prif DPA o 60%. Roedd gwariant staff yn 56.9% yn 2022 ar sail arian parod a 66.7% pan gynhwyswyd darpariaethau pensiwn. Eglurwyd bod y cyfrifiad sail arian parod yn dangos cynaliadwyedd ariannol tymor byr i ganolig yn well. Amlygodd y Prif Swyddog (Adnoddau) hefyd yr Adroddiad Sicrwydd Cynaliadwyedd Blynyddol (ASSUR) a oedd yn cadarnhau bod y Brifysgol yn parhau i fod ar lwyfan cadarn o ran ei gallu i barhau i gynhyrchu arian parod. </w:t>
      </w:r>
    </w:p>
    <w:p w14:paraId="438CB534" w14:textId="56AF5EDE" w:rsidR="00524D42" w:rsidRDefault="00524D42" w:rsidP="007425CE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t>Gorffennodd y Prif Swyddog (Adnoddau) drwy amlinellu'r rhagolygon ariannol a ragwelir ar gyfer yr ychydig flynyddoedd nesaf. Cyflwynodd hyn nifer o heriau i'r Brifysgol gan gynnwys: (i) chwyddiant uwch; (ii) dirywiad mewn cysylltiadau diwydiannol; (iii) diffyg mynegeio ffioedd dysgu FTUG; a (iv) cyfraddau llog uwch.</w:t>
      </w:r>
    </w:p>
    <w:p w14:paraId="3B8BDB48" w14:textId="7DE9BB63" w:rsidR="00F16CEE" w:rsidRDefault="00F16CEE" w:rsidP="00821B10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lastRenderedPageBreak/>
        <w:t xml:space="preserve">Llongyfarchodd aelodau'r Bwrdd y Prif Swyddog (Adnoddau) a'i adran ar gyflawni cyfres gref o ganlyniadau ariannol ar gyfer 2021-22. Trafododd aelodau'r Bwrdd yr heriau ariannol a ragwelir o'n blaenau gan gyfeirio'n benodol at gyflawni'r nodau a'r uchelgeisiau a nodir yng nghynllun strategol newydd y Brifysgol 'Strategaeth 2030'. </w:t>
      </w:r>
    </w:p>
    <w:p w14:paraId="1EAC5E92" w14:textId="3BF7982D" w:rsidR="007F02DA" w:rsidRPr="00CB0CCB" w:rsidRDefault="00A805F2" w:rsidP="00821B10">
      <w:pPr>
        <w:pStyle w:val="Heading2"/>
        <w:spacing w:before="0"/>
        <w:rPr>
          <w:color w:val="auto"/>
        </w:rPr>
      </w:pPr>
      <w:r w:rsidRPr="00CB0CCB">
        <w:rPr>
          <w:color w:val="auto"/>
          <w:lang w:bidi="cy-GB"/>
        </w:rPr>
        <w:t xml:space="preserve">Penderfyniad y Bwrdd: </w:t>
      </w:r>
    </w:p>
    <w:p w14:paraId="1191A155" w14:textId="05166ED2" w:rsidR="00571A3A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bookmarkStart w:id="1" w:name="_Hlk126661083"/>
      <w:r>
        <w:rPr>
          <w:color w:val="auto"/>
          <w:lang w:bidi="cy-GB"/>
        </w:rPr>
        <w:t>I n</w:t>
      </w:r>
      <w:r w:rsidR="007F02DA" w:rsidRPr="00CB0CCB">
        <w:rPr>
          <w:color w:val="auto"/>
          <w:lang w:bidi="cy-GB"/>
        </w:rPr>
        <w:t xml:space="preserve">odi bod yr Adroddiad Blynyddol a’r Datganiadau Ariannol ar gyfer y Flwyddyn a ddaeth i ben ar 31 Gorffennaf 2022 wedi’u hystyried gan y Pwyllgor Adnoddau yn ei gyfarfod ar 23 Tachwedd 2022 ac wedi’u cymeradwyo’n ffurfiol gan y Pwyllgor Archwilio yn ei gyfarfod ar 28 Tachwedd 2022. </w:t>
      </w:r>
    </w:p>
    <w:bookmarkEnd w:id="1"/>
    <w:p w14:paraId="1715B3DF" w14:textId="5707412A" w:rsidR="00955B40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794648">
        <w:rPr>
          <w:color w:val="auto"/>
          <w:lang w:bidi="cy-GB"/>
        </w:rPr>
        <w:t>ymeradwyo’r Adroddiad Blynyddol ar gyfer y Flwyddyn yn Diweddu 31 Gorffennaf 2022.</w:t>
      </w:r>
    </w:p>
    <w:p w14:paraId="70C47693" w14:textId="7F2B42EF" w:rsidR="00A378EB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A378EB">
        <w:rPr>
          <w:color w:val="auto"/>
          <w:lang w:bidi="cy-GB"/>
        </w:rPr>
        <w:t>ymeradwyo’r Datganiadau Ariannol ar gyfer Prifysgol Metropolitan Caerdydd ar gyfer y Flwyddyn a ddaeth i ben ar 31 Gorffennaf 2022.</w:t>
      </w:r>
    </w:p>
    <w:p w14:paraId="3B61C396" w14:textId="6383AFA6" w:rsidR="00C56019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C56019">
        <w:rPr>
          <w:color w:val="auto"/>
          <w:lang w:bidi="cy-GB"/>
        </w:rPr>
        <w:t xml:space="preserve">ymeradwyo’r Datganiadau Ariannol ar gyfer Cwmni Met Caerdydd Cyf ar gyfer y Flwyddyn </w:t>
      </w:r>
      <w:r w:rsidR="00320B76">
        <w:rPr>
          <w:color w:val="auto"/>
          <w:lang w:bidi="cy-GB"/>
        </w:rPr>
        <w:t xml:space="preserve">a ddaeth i ben ar </w:t>
      </w:r>
      <w:r w:rsidR="00C56019">
        <w:rPr>
          <w:color w:val="auto"/>
          <w:lang w:bidi="cy-GB"/>
        </w:rPr>
        <w:t>31 Gorffennaf 2022.</w:t>
      </w:r>
    </w:p>
    <w:p w14:paraId="737B78A0" w14:textId="5898BBC6" w:rsidR="001D0A1A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1D0A1A">
        <w:rPr>
          <w:color w:val="auto"/>
          <w:lang w:bidi="cy-GB"/>
        </w:rPr>
        <w:t xml:space="preserve">ymeradwyo’r Datganiadau Ariannol ar gyfer Gwasanaethau Addysg Metropolitan Caerdydd (Beijing) Cyf ar gyfer y Flwyddyn yn </w:t>
      </w:r>
      <w:r w:rsidR="00320B76">
        <w:rPr>
          <w:color w:val="auto"/>
          <w:lang w:bidi="cy-GB"/>
        </w:rPr>
        <w:t>dod i ben ar</w:t>
      </w:r>
      <w:r w:rsidR="001D0A1A">
        <w:rPr>
          <w:color w:val="auto"/>
          <w:lang w:bidi="cy-GB"/>
        </w:rPr>
        <w:t xml:space="preserve"> 31 Gorffennaf 2022.</w:t>
      </w:r>
    </w:p>
    <w:p w14:paraId="6A62E974" w14:textId="38071052" w:rsidR="00F14722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F14722">
        <w:rPr>
          <w:color w:val="auto"/>
          <w:lang w:bidi="cy-GB"/>
        </w:rPr>
        <w:t>ymeradwyo’r datganiadau ariannol ar gyfer FOVO Technology Ltd am y Flwyddyn hyd at 31 Gorffennaf 2022.</w:t>
      </w:r>
    </w:p>
    <w:p w14:paraId="2BA6F155" w14:textId="3261995B" w:rsidR="00ED62F1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ED62F1">
        <w:rPr>
          <w:color w:val="auto"/>
          <w:lang w:bidi="cy-GB"/>
        </w:rPr>
        <w:t>ymeradwyo llofnodi a chyflwyno'r uchod i CCAUC.</w:t>
      </w:r>
    </w:p>
    <w:p w14:paraId="3A4ACF67" w14:textId="62DD9795" w:rsidR="008E41C8" w:rsidRPr="00401719" w:rsidRDefault="0058363C" w:rsidP="00821B10">
      <w:pPr>
        <w:pStyle w:val="Heading2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  <w:lang w:bidi="cy-GB"/>
        </w:rPr>
        <w:t>I g</w:t>
      </w:r>
      <w:r w:rsidR="008E41C8">
        <w:rPr>
          <w:color w:val="auto"/>
          <w:lang w:bidi="cy-GB"/>
        </w:rPr>
        <w:t xml:space="preserve">ymeradwyo cyhoeddi’r Adroddiad Blynyddol a Datganiadau Ariannol ar gyfer y Flwyddyn </w:t>
      </w:r>
      <w:r w:rsidR="00320B76">
        <w:rPr>
          <w:color w:val="auto"/>
          <w:lang w:bidi="cy-GB"/>
        </w:rPr>
        <w:t>a ddaeth i ben ar</w:t>
      </w:r>
      <w:r w:rsidR="008E41C8">
        <w:rPr>
          <w:color w:val="auto"/>
          <w:lang w:bidi="cy-GB"/>
        </w:rPr>
        <w:t xml:space="preserve"> 31 Gorffennaf 2022 ar wefan y Brifysgol. </w:t>
      </w:r>
    </w:p>
    <w:p w14:paraId="4A2B4EA8" w14:textId="77777777" w:rsidR="00AD596F" w:rsidRPr="00CB0CCB" w:rsidRDefault="00AD596F" w:rsidP="00821B10">
      <w:pPr>
        <w:pStyle w:val="Heading2"/>
        <w:numPr>
          <w:ilvl w:val="0"/>
          <w:numId w:val="0"/>
        </w:numPr>
        <w:spacing w:before="0"/>
        <w:ind w:left="936"/>
        <w:rPr>
          <w:color w:val="auto"/>
        </w:rPr>
      </w:pPr>
    </w:p>
    <w:p w14:paraId="10796184" w14:textId="408DAF0F" w:rsidR="0034184C" w:rsidRPr="006E03DB" w:rsidRDefault="00F46D2E" w:rsidP="002D0A03">
      <w:pPr>
        <w:pStyle w:val="Heading1"/>
        <w:spacing w:before="0" w:after="120"/>
        <w:ind w:left="567" w:hanging="567"/>
        <w:jc w:val="both"/>
      </w:pPr>
      <w:r>
        <w:rPr>
          <w:rStyle w:val="normaltextrun"/>
          <w:rFonts w:cs="Arial"/>
          <w:shd w:val="clear" w:color="auto" w:fill="FFFFFF"/>
          <w:lang w:bidi="cy-GB"/>
        </w:rPr>
        <w:t>Canfyddiadau Archwilio Allanol (</w:t>
      </w:r>
      <w:r w:rsidR="0058363C">
        <w:rPr>
          <w:rStyle w:val="normaltextrun"/>
          <w:rFonts w:cs="Arial"/>
          <w:shd w:val="clear" w:color="auto" w:fill="FFFFFF"/>
          <w:lang w:bidi="cy-GB"/>
        </w:rPr>
        <w:t>Ar gyfer y</w:t>
      </w:r>
      <w:r>
        <w:rPr>
          <w:rStyle w:val="normaltextrun"/>
          <w:rFonts w:cs="Arial"/>
          <w:shd w:val="clear" w:color="auto" w:fill="FFFFFF"/>
          <w:lang w:bidi="cy-GB"/>
        </w:rPr>
        <w:t xml:space="preserve"> flwyddyn </w:t>
      </w:r>
      <w:r w:rsidR="0058363C">
        <w:rPr>
          <w:rStyle w:val="normaltextrun"/>
          <w:rFonts w:cs="Arial"/>
          <w:shd w:val="clear" w:color="auto" w:fill="FFFFFF"/>
          <w:lang w:bidi="cy-GB"/>
        </w:rPr>
        <w:t>a ddaeth</w:t>
      </w:r>
      <w:r>
        <w:rPr>
          <w:rStyle w:val="normaltextrun"/>
          <w:rFonts w:cs="Arial"/>
          <w:shd w:val="clear" w:color="auto" w:fill="FFFFFF"/>
          <w:lang w:bidi="cy-GB"/>
        </w:rPr>
        <w:t xml:space="preserve"> i ben </w:t>
      </w:r>
      <w:r w:rsidR="0058363C">
        <w:rPr>
          <w:rStyle w:val="normaltextrun"/>
          <w:rFonts w:cs="Arial"/>
          <w:shd w:val="clear" w:color="auto" w:fill="FFFFFF"/>
          <w:lang w:bidi="cy-GB"/>
        </w:rPr>
        <w:t xml:space="preserve">ar </w:t>
      </w:r>
      <w:r>
        <w:rPr>
          <w:rStyle w:val="normaltextrun"/>
          <w:rFonts w:cs="Arial"/>
          <w:shd w:val="clear" w:color="auto" w:fill="FFFFFF"/>
          <w:lang w:bidi="cy-GB"/>
        </w:rPr>
        <w:t xml:space="preserve">31 Gorffennaf 2022) </w:t>
      </w:r>
      <w:r w:rsidR="000720A1" w:rsidRPr="00804E87">
        <w:rPr>
          <w:lang w:bidi="cy-GB"/>
        </w:rPr>
        <w:t>(eitem agenda 12)</w:t>
      </w:r>
    </w:p>
    <w:p w14:paraId="7ACCED15" w14:textId="7F10647D" w:rsidR="00436B70" w:rsidRPr="0096117B" w:rsidRDefault="00436B70" w:rsidP="002D0A03">
      <w:pPr>
        <w:pStyle w:val="Heading2"/>
        <w:spacing w:before="0"/>
        <w:jc w:val="both"/>
        <w:rPr>
          <w:color w:val="auto"/>
        </w:rPr>
      </w:pPr>
      <w:r w:rsidRPr="0096117B">
        <w:rPr>
          <w:color w:val="auto"/>
          <w:lang w:bidi="cy-GB"/>
        </w:rPr>
        <w:t>Cyflwynodd y Prif Swyddog (Adnoddau) Adroddiad Canfyddiadau'r Archwilwyr Allanol. Roedd adolygiad dadansoddol yr Archwilwyr Allanol o berfformiad ariannol y Brifysgol yn cefnogi cynnwys yr Adroddiad Blynyddol a'r Datganiadau Ariannol. Cadarnhawyd bod disgwyl i'r archwilwyr allu rhoi barn archwilio statudol fel y'i gosodwyd yn unol â deddfwriaeth a'r Cod Ymarfer Archwilio (a gyhoeddwyd gan CCAUC).   </w:t>
      </w:r>
    </w:p>
    <w:p w14:paraId="2021BBC4" w14:textId="421AC69A" w:rsidR="00436B70" w:rsidRDefault="004D3148" w:rsidP="002D0A03">
      <w:pPr>
        <w:pStyle w:val="Heading2"/>
        <w:spacing w:before="0"/>
        <w:jc w:val="both"/>
      </w:pPr>
      <w:r>
        <w:rPr>
          <w:lang w:bidi="cy-GB"/>
        </w:rPr>
        <w:t xml:space="preserve">Dywedodd y Prif Swyddog (Adnoddau) ei bod yn ofynnol o dan ISA (DU) 240, i'r Archwilwyr Allanol ystyried y risg o dwyll drwy reolaethau diystyru rheolwyr ac wrth gydnabod refeniw. Cadarnhawyd yn dilyn asesiad: nad oedd unrhyw faterion wedi'u nodi; ni ddarganfuwyd unrhyw wendidau perthnasol mewn rheolaeth fewnol; ac ni nodwyd unrhyw achosion perthnasol o dorri cyfreithiau a rheoliadau a fyddai'n effeithio ar y datganiadau ariannol.  Amlygodd y Prif Swyddog (Adnoddau) fod gwahaniaethau heb eu haddasu yn cael eu hystyried </w:t>
      </w:r>
      <w:r>
        <w:rPr>
          <w:lang w:bidi="cy-GB"/>
        </w:rPr>
        <w:lastRenderedPageBreak/>
        <w:t>'ddim yn berthnasol', ac nid oedd yr Archwilwyr Allanol yn cynnig y dylid gwneud unrhyw addasiadau i'r datganiadau ariannol.  </w:t>
      </w:r>
    </w:p>
    <w:p w14:paraId="1BDA10FE" w14:textId="71214167" w:rsidR="00436B70" w:rsidRPr="00804E87" w:rsidRDefault="008B505B" w:rsidP="002D0A03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t>Cafodd aelodau'r Bwrdd drafodaeth fer ar FOVO Technology Ltd gan gyfeirio'n benodol at ei botensial i sicrhau incwm sylweddol i'r Brifysgol yn y dyfodol. Rhoddodd y Prif Swyddog (Adnoddau) ddiweddariad ar gynnydd y cwmni a rhoddodd wybod am gynlluniau ar gyfer y dyfodol.</w:t>
      </w:r>
    </w:p>
    <w:p w14:paraId="0F4E8634" w14:textId="77777777" w:rsidR="001A3F03" w:rsidRPr="00804E87" w:rsidRDefault="00C55A56" w:rsidP="002D0A03">
      <w:pPr>
        <w:pStyle w:val="Heading2"/>
        <w:spacing w:before="0"/>
        <w:jc w:val="both"/>
        <w:rPr>
          <w:color w:val="auto"/>
        </w:rPr>
      </w:pPr>
      <w:r w:rsidRPr="00804E87">
        <w:rPr>
          <w:color w:val="auto"/>
          <w:lang w:bidi="cy-GB"/>
        </w:rPr>
        <w:t>Penderfynodd y Bwrdd:</w:t>
      </w:r>
    </w:p>
    <w:p w14:paraId="68846342" w14:textId="0A35A846" w:rsidR="00CE1685" w:rsidRPr="00CE1685" w:rsidRDefault="0058363C" w:rsidP="002D0A03">
      <w:pPr>
        <w:pStyle w:val="ListParagraph"/>
        <w:numPr>
          <w:ilvl w:val="0"/>
          <w:numId w:val="7"/>
        </w:numPr>
        <w:spacing w:after="120"/>
        <w:rPr>
          <w:rFonts w:eastAsiaTheme="majorEastAsia" w:cstheme="majorBidi"/>
          <w:color w:val="auto"/>
          <w:szCs w:val="26"/>
        </w:rPr>
      </w:pPr>
      <w:r>
        <w:rPr>
          <w:rFonts w:eastAsiaTheme="majorEastAsia" w:cstheme="majorBidi"/>
          <w:color w:val="auto"/>
          <w:szCs w:val="26"/>
          <w:lang w:bidi="cy-GB"/>
        </w:rPr>
        <w:t>I n</w:t>
      </w:r>
      <w:r w:rsidR="00CE1685" w:rsidRPr="00CE1685">
        <w:rPr>
          <w:rFonts w:eastAsiaTheme="majorEastAsia" w:cstheme="majorBidi"/>
          <w:color w:val="auto"/>
          <w:szCs w:val="26"/>
          <w:lang w:bidi="cy-GB"/>
        </w:rPr>
        <w:t xml:space="preserve">odi bod Adroddiad Canfyddiadau Archwilio Allanol ar gyfer y Flwyddyn a ddaeth i ben ar 31 Gorffennaf 2022 wedi’i ystyried gan y Pwyllgor Adnoddau yn ei gyfarfod ar 23 Tachwedd 2022 a’r Pwyllgor Archwilio yn ei gyfarfod ar 28 Tachwedd 2022. </w:t>
      </w:r>
    </w:p>
    <w:p w14:paraId="5420976D" w14:textId="217594BB" w:rsidR="00AD596F" w:rsidRDefault="0058363C" w:rsidP="002D0A03">
      <w:pPr>
        <w:pStyle w:val="Heading2"/>
        <w:numPr>
          <w:ilvl w:val="0"/>
          <w:numId w:val="7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1A3F03" w:rsidRPr="00804E87">
        <w:rPr>
          <w:color w:val="auto"/>
          <w:lang w:bidi="cy-GB"/>
        </w:rPr>
        <w:t xml:space="preserve">odi Adroddiad Canfyddiadau’r Archwilwyr Allanol ar gyfer y Flwyddyn </w:t>
      </w:r>
      <w:r w:rsidR="00320B76">
        <w:rPr>
          <w:color w:val="auto"/>
          <w:lang w:bidi="cy-GB"/>
        </w:rPr>
        <w:t xml:space="preserve">a ddaeth i ben ar </w:t>
      </w:r>
      <w:r w:rsidR="001A3F03" w:rsidRPr="00804E87">
        <w:rPr>
          <w:color w:val="auto"/>
          <w:lang w:bidi="cy-GB"/>
        </w:rPr>
        <w:t xml:space="preserve">31 Gorffennaf 2022. </w:t>
      </w:r>
    </w:p>
    <w:p w14:paraId="2BE7E340" w14:textId="2E669D67" w:rsidR="00762345" w:rsidRDefault="0058363C" w:rsidP="002D0A03">
      <w:pPr>
        <w:pStyle w:val="Heading2"/>
        <w:numPr>
          <w:ilvl w:val="0"/>
          <w:numId w:val="7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g</w:t>
      </w:r>
      <w:r w:rsidR="00762345">
        <w:rPr>
          <w:color w:val="auto"/>
          <w:lang w:bidi="cy-GB"/>
        </w:rPr>
        <w:t>ytuno y gallai'r Cadeirydd a'r Is-Ganghellor lofnodi Llythyr Cynrychiolaeth y Brifysgol a'i gyflwyno i Archwilwyr Allanol y Brifysgol.</w:t>
      </w:r>
    </w:p>
    <w:p w14:paraId="1B99D303" w14:textId="77777777" w:rsidR="00813096" w:rsidRPr="00AD596F" w:rsidRDefault="00813096" w:rsidP="002D0A03">
      <w:pPr>
        <w:pStyle w:val="Heading2"/>
        <w:numPr>
          <w:ilvl w:val="0"/>
          <w:numId w:val="0"/>
        </w:numPr>
        <w:spacing w:before="0"/>
        <w:ind w:left="792"/>
        <w:jc w:val="both"/>
        <w:rPr>
          <w:color w:val="auto"/>
        </w:rPr>
      </w:pPr>
    </w:p>
    <w:p w14:paraId="7765BFA7" w14:textId="1C9C332B" w:rsidR="00993748" w:rsidRPr="00EC6A2E" w:rsidRDefault="00482B10" w:rsidP="00BC1DF5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  <w:lang w:bidi="cy-GB"/>
        </w:rPr>
        <w:t xml:space="preserve">Adroddiad </w:t>
      </w:r>
      <w:r w:rsidR="00320B76">
        <w:rPr>
          <w:rStyle w:val="normaltextrun"/>
          <w:lang w:bidi="cy-GB"/>
        </w:rPr>
        <w:t xml:space="preserve">ar </w:t>
      </w:r>
      <w:r>
        <w:rPr>
          <w:rStyle w:val="normaltextrun"/>
          <w:lang w:bidi="cy-GB"/>
        </w:rPr>
        <w:t>Recriwtio Myfyrwyr (eitem 13 ar yr agenda)</w:t>
      </w:r>
    </w:p>
    <w:p w14:paraId="266822C0" w14:textId="6EA6FC18" w:rsidR="004A0010" w:rsidRDefault="00F01D58" w:rsidP="00BC1DF5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  <w:lang w:bidi="cy-GB"/>
        </w:rPr>
        <w:t xml:space="preserve">Cyflwynodd y Dirprwy Is-ganghellor yr adroddiad a rhoddodd ddiweddariad ar niferoedd recriwtio myfyrwyr yn erbyn disgwyliadau o bob grŵp modd, lefel a domisil. Rhoddwyd y brif wybodaeth i’r Bwrdd am niferoedd y myfyrwyr rhyngwladol a oedd yn cael eu derbyn ym mis Ionawr 2023 a chafodd wybod sut y byddai’r broses yn cael ei rheoli gan gyfeirio at fisa, llety, presenoldeb a lles. Rhoddodd y Dirprwy Is-ganghellor hefyd y wybodaeth ddiweddaraf i’r Bwrdd ar weithgarwch recriwtio cylch 2023 yn cwmpasu’r nifer o fyfyrwyr a dderbyniwyd ar gyfer mis Medi 2023. Y dyddiad cau cychwynnol ar gyfer ceisiadau gan fyfyrwyr UCAS oedd 25 Ionawr 2023. </w:t>
      </w:r>
    </w:p>
    <w:p w14:paraId="172211D1" w14:textId="3A67F92D" w:rsidR="00E5062C" w:rsidRPr="00EC6A2E" w:rsidRDefault="00E5062C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t xml:space="preserve">Nododd aelodau'r Bwrdd yr adroddiad a chawsant drafodaeth gysylltiedig ar dueddiadau recriwtio a thariffau mynediad. </w:t>
      </w:r>
    </w:p>
    <w:p w14:paraId="2B4035B3" w14:textId="3061208F" w:rsidR="004A0010" w:rsidRPr="00EC6A2E" w:rsidRDefault="004A0010" w:rsidP="00BC1DF5">
      <w:pPr>
        <w:pStyle w:val="Heading2"/>
        <w:spacing w:before="0"/>
        <w:rPr>
          <w:color w:val="auto"/>
        </w:rPr>
      </w:pPr>
      <w:r w:rsidRPr="00EC6A2E">
        <w:rPr>
          <w:color w:val="auto"/>
          <w:lang w:bidi="cy-GB"/>
        </w:rPr>
        <w:t>Penderfynodd y Bwrdd:</w:t>
      </w:r>
    </w:p>
    <w:p w14:paraId="52EB2519" w14:textId="7E3A542D" w:rsidR="00D724BE" w:rsidRDefault="0058363C" w:rsidP="00BC1DF5">
      <w:pPr>
        <w:pStyle w:val="Heading2"/>
        <w:numPr>
          <w:ilvl w:val="0"/>
          <w:numId w:val="9"/>
        </w:numPr>
        <w:spacing w:before="0"/>
        <w:rPr>
          <w:color w:val="auto"/>
        </w:rPr>
      </w:pPr>
      <w:r>
        <w:rPr>
          <w:color w:val="auto"/>
          <w:lang w:bidi="cy-GB"/>
        </w:rPr>
        <w:t>I n</w:t>
      </w:r>
      <w:r w:rsidR="004A0010" w:rsidRPr="00EC6A2E">
        <w:rPr>
          <w:color w:val="auto"/>
          <w:lang w:bidi="cy-GB"/>
        </w:rPr>
        <w:t>odi'r Diweddariad Recriwtio Myfyrwyr (dyddiedig 21 Tachwedd 2022)</w:t>
      </w:r>
    </w:p>
    <w:p w14:paraId="5E0956EA" w14:textId="77777777" w:rsidR="00BB0D47" w:rsidRPr="00AD596F" w:rsidRDefault="00BB0D47" w:rsidP="002D0A03">
      <w:pPr>
        <w:pStyle w:val="Heading2"/>
        <w:numPr>
          <w:ilvl w:val="0"/>
          <w:numId w:val="0"/>
        </w:numPr>
        <w:spacing w:before="0"/>
        <w:rPr>
          <w:color w:val="auto"/>
        </w:rPr>
      </w:pPr>
    </w:p>
    <w:p w14:paraId="27583CEE" w14:textId="2E3C65C8" w:rsidR="00BB0D47" w:rsidRPr="00EC6A2E" w:rsidRDefault="00EC07CB" w:rsidP="002D0A03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  <w:lang w:bidi="cy-GB"/>
        </w:rPr>
        <w:t>Cadarnhad o Ddatganiadau Sicrhau Ansawdd CCAUC ar gyfer 2021-22 (eitem agenda 14)</w:t>
      </w:r>
    </w:p>
    <w:p w14:paraId="7F263BD7" w14:textId="5B43ACC4" w:rsidR="00BB0D47" w:rsidRPr="00EC6A2E" w:rsidRDefault="00BB0D47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  <w:lang w:bidi="cy-GB"/>
        </w:rPr>
        <w:t xml:space="preserve">Cyflwynodd y Dirprwy Is-ganghellor ar gyfer Ymgysylltiad Myfyrwyr yr adroddiad. Roedd Bwrdd Academaidd y Brifysgol wedi cymeradwyo’r Adroddiad Sicrwydd Blynyddol ar gyfer 2021-22 yn ei gyfarfod a gynhaliwyd ar 7 Rhagfyr 2022. Eglurwyd fel rhan o’r broses sicrwydd bod gofyniad penodol i Fwrdd y Llywodraethwyr gadarnhau ar wahân bod pob un o chwe Datganiad Sicrwydd CCAUC wedi’u bodloni gan y Brifysgol ar gyfer 2021-22. </w:t>
      </w:r>
    </w:p>
    <w:p w14:paraId="78D2AEF3" w14:textId="77777777" w:rsidR="00BB0D47" w:rsidRPr="00EC6A2E" w:rsidRDefault="00BB0D47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  <w:lang w:bidi="cy-GB"/>
        </w:rPr>
        <w:t>Penderfynodd y Bwrdd:</w:t>
      </w:r>
    </w:p>
    <w:p w14:paraId="458E8641" w14:textId="1EA8953C" w:rsidR="00BB0D47" w:rsidRDefault="0058363C" w:rsidP="002D0A03">
      <w:pPr>
        <w:pStyle w:val="Heading2"/>
        <w:numPr>
          <w:ilvl w:val="0"/>
          <w:numId w:val="18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lastRenderedPageBreak/>
        <w:t>I n</w:t>
      </w:r>
      <w:r w:rsidR="00BB0D47" w:rsidRPr="00EC6A2E">
        <w:rPr>
          <w:color w:val="auto"/>
          <w:lang w:bidi="cy-GB"/>
        </w:rPr>
        <w:t xml:space="preserve">odi bod Bwrdd Academaidd y Brifysgol wedi cymeradwyo’r Adroddiad Sicrwydd Blynyddol ar gyfer 2021-22 yn ei gyfarfod a gynhaliwyd ar 7 Rhagfyr 2022 </w:t>
      </w:r>
    </w:p>
    <w:p w14:paraId="6E3768D3" w14:textId="6B1C72B5" w:rsidR="00F71FFF" w:rsidRPr="00352208" w:rsidRDefault="0058363C" w:rsidP="002D0A03">
      <w:pPr>
        <w:pStyle w:val="Heading2"/>
        <w:numPr>
          <w:ilvl w:val="0"/>
          <w:numId w:val="18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g</w:t>
      </w:r>
      <w:r w:rsidR="00F71FFF">
        <w:rPr>
          <w:color w:val="auto"/>
          <w:lang w:bidi="cy-GB"/>
        </w:rPr>
        <w:t>adarnhau bod pob un o chwe Datganiad Sicrwydd CCAUC wedi'u bodloni gan y Brifysgol ar gyfer 2021-22.</w:t>
      </w:r>
    </w:p>
    <w:p w14:paraId="04DDDF12" w14:textId="246DAB8C" w:rsidR="004A70CA" w:rsidRPr="002D0A03" w:rsidRDefault="0058363C" w:rsidP="002D0A03">
      <w:pPr>
        <w:pStyle w:val="Heading2"/>
        <w:numPr>
          <w:ilvl w:val="0"/>
          <w:numId w:val="18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D2736B">
        <w:rPr>
          <w:color w:val="auto"/>
          <w:lang w:bidi="cy-GB"/>
        </w:rPr>
        <w:t>odi bod y Pwyllgor Cynllunio Strategol a Pherfformiad wedi ystyried diweddariad cynnydd ar yr Adroddiad Sicrwydd Blynyddol ar gyfer 2021-22 yn fanylach yn y cyfarfod a gynhaliwyd ar 30 Tachwedd 2022.</w:t>
      </w:r>
    </w:p>
    <w:p w14:paraId="0294487D" w14:textId="49BDF689" w:rsidR="00DA0E63" w:rsidRPr="00EC6A2E" w:rsidRDefault="00E32BF4" w:rsidP="002D0A03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  <w:lang w:bidi="cy-GB"/>
        </w:rPr>
        <w:t>Cofrestr Risg y Brifysgol (eitem 15 ar yr agenda)</w:t>
      </w:r>
    </w:p>
    <w:p w14:paraId="771C3C0A" w14:textId="57BE204D" w:rsidR="00D71018" w:rsidRDefault="00DA0E63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  <w:lang w:bidi="cy-GB"/>
        </w:rPr>
        <w:t xml:space="preserve">Cyflwynodd y Pennaeth Strategaeth, Cynllunio a Pherfformiad yr adroddiad a dywedodd, ers i'r adroddiad blaenorol gael ei ystyried gan y Bwrdd ym mis Gorffennaf 2022, fod tair risg newydd wedi'u hychwanegu at Gofrestr Risg y Brifysgol. Y rhain oedd: (i) Pwysau costau byw – gan ystyried pwysau myfyrwyr, staff a sefydliadau; (ii) risgiau trwyddedau myfyrwyr rhyngwladol UKVI; a (iii) materion llety myfyrwyr. </w:t>
      </w:r>
    </w:p>
    <w:p w14:paraId="1138362F" w14:textId="31D2DF15" w:rsidR="00D71018" w:rsidRPr="006607E5" w:rsidRDefault="00FA405B" w:rsidP="002D0A03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t xml:space="preserve">Amlygodd y Pennaeth Strategaeth, Cynllunio a Pherfformiad hefyd y pedwar 'Risg Uchel' a restrir yn y gofrestr. Y rhain oedd (i) trwydded myfyriwr rhyngwladol UKVI; (ii) Materion llety myfyrwyr; (iii) diogelwch TG; a (iv) Cadw myfyrwyr. Nododd y Bwrdd y materion perthnasol dan sylw a'r camau lliniaru sy'n cael eu hystyried a/neu eu symud ymlaen. </w:t>
      </w:r>
    </w:p>
    <w:p w14:paraId="0107FE2B" w14:textId="070447EB" w:rsidR="00D71018" w:rsidRPr="007E1076" w:rsidRDefault="006607E5" w:rsidP="002D0A03">
      <w:pPr>
        <w:pStyle w:val="Heading2"/>
        <w:spacing w:before="0"/>
        <w:jc w:val="both"/>
      </w:pPr>
      <w:r>
        <w:rPr>
          <w:lang w:bidi="cy-GB"/>
        </w:rPr>
        <w:t xml:space="preserve">Nododd aelodau'r Bwrdd fod y risg yn ymwneud â darpariaeth cyfrwng Cymraeg y Brifysgol wedi symud i Ambr yng Nghofrestr Risg y Brifysgol. Roedd aelodau'r Bwrdd yn fodlon bod cynnydd yn cael ei wneud a bod y camau lliniaru sydd ar waith yn cael effaith gadarnhaol.  </w:t>
      </w:r>
    </w:p>
    <w:p w14:paraId="5A06372B" w14:textId="097FA5CA" w:rsidR="00DA0E63" w:rsidRPr="00EC6A2E" w:rsidRDefault="00DA0E63" w:rsidP="002D0A03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  <w:lang w:bidi="cy-GB"/>
        </w:rPr>
        <w:t>Penderfynodd y Bwrdd:</w:t>
      </w:r>
    </w:p>
    <w:p w14:paraId="3B7F5A9E" w14:textId="2A0D9E1E" w:rsidR="00DA0E63" w:rsidRDefault="0058363C" w:rsidP="002D0A03">
      <w:pPr>
        <w:pStyle w:val="Heading2"/>
        <w:numPr>
          <w:ilvl w:val="0"/>
          <w:numId w:val="19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g</w:t>
      </w:r>
      <w:r w:rsidR="00DA0E63" w:rsidRPr="00EC6A2E">
        <w:rPr>
          <w:color w:val="auto"/>
          <w:lang w:bidi="cy-GB"/>
        </w:rPr>
        <w:t>ymeradwyo Cofrestr Risg y Brifysgol (dyddiedig 23 Tachwedd 2022).</w:t>
      </w:r>
    </w:p>
    <w:p w14:paraId="7BF74F33" w14:textId="565D9C89" w:rsidR="00661B02" w:rsidRDefault="0058363C" w:rsidP="002D0A03">
      <w:pPr>
        <w:pStyle w:val="Heading2"/>
        <w:numPr>
          <w:ilvl w:val="0"/>
          <w:numId w:val="19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661B02">
        <w:rPr>
          <w:color w:val="auto"/>
          <w:lang w:bidi="cy-GB"/>
        </w:rPr>
        <w:t xml:space="preserve">odi bod y Pwyllgor Archwilio wedi ystyried Cofrestr Risg y Brifysgol yn fanwl yn ei gyfarfod a gynhaliwyd ar 28 Tachwedd 2022 ac wedi ei chymeradwyo i'w chymeradwyo gan y Bwrdd. </w:t>
      </w:r>
    </w:p>
    <w:p w14:paraId="5DC7D13C" w14:textId="77777777" w:rsidR="00A24979" w:rsidRPr="00AD596F" w:rsidRDefault="00A24979" w:rsidP="00BC1DF5">
      <w:pPr>
        <w:pStyle w:val="Heading2"/>
        <w:numPr>
          <w:ilvl w:val="0"/>
          <w:numId w:val="0"/>
        </w:numPr>
        <w:spacing w:before="0"/>
        <w:rPr>
          <w:color w:val="auto"/>
        </w:rPr>
      </w:pPr>
    </w:p>
    <w:p w14:paraId="55B2CB9A" w14:textId="32FBAEC1" w:rsidR="00A24979" w:rsidRPr="00EC6A2E" w:rsidRDefault="00B44C89" w:rsidP="00BC1DF5">
      <w:pPr>
        <w:pStyle w:val="Heading1"/>
        <w:spacing w:before="0" w:after="120"/>
        <w:ind w:left="567" w:hanging="567"/>
        <w:rPr>
          <w:rStyle w:val="normaltextrun"/>
        </w:rPr>
      </w:pPr>
      <w:r>
        <w:rPr>
          <w:rStyle w:val="normaltextrun"/>
          <w:lang w:bidi="cy-GB"/>
        </w:rPr>
        <w:t>Cydymffurfio â</w:t>
      </w:r>
      <w:r w:rsidR="00320B76">
        <w:rPr>
          <w:rStyle w:val="normaltextrun"/>
          <w:lang w:bidi="cy-GB"/>
        </w:rPr>
        <w:t xml:space="preserve">’r </w:t>
      </w:r>
      <w:r>
        <w:rPr>
          <w:rStyle w:val="normaltextrun"/>
          <w:lang w:bidi="cy-GB"/>
        </w:rPr>
        <w:t>D</w:t>
      </w:r>
      <w:r w:rsidR="00320B76">
        <w:rPr>
          <w:rStyle w:val="normaltextrun"/>
          <w:lang w:bidi="cy-GB"/>
        </w:rPr>
        <w:t>d</w:t>
      </w:r>
      <w:r>
        <w:rPr>
          <w:rStyle w:val="normaltextrun"/>
          <w:lang w:bidi="cy-GB"/>
        </w:rPr>
        <w:t xml:space="preserve">yletswydd </w:t>
      </w:r>
      <w:r w:rsidR="0058363C">
        <w:rPr>
          <w:rStyle w:val="normaltextrun"/>
          <w:lang w:bidi="cy-GB"/>
        </w:rPr>
        <w:t xml:space="preserve">Atal </w:t>
      </w:r>
      <w:r>
        <w:rPr>
          <w:rStyle w:val="normaltextrun"/>
          <w:lang w:bidi="cy-GB"/>
        </w:rPr>
        <w:t>(eitem 16 ar yr agenda)</w:t>
      </w:r>
    </w:p>
    <w:p w14:paraId="14AD65C3" w14:textId="44AEAE03" w:rsidR="00C91E5F" w:rsidRDefault="00A24979" w:rsidP="00BC1DF5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  <w:lang w:bidi="cy-GB"/>
        </w:rPr>
        <w:t>Cyflwynodd y Dirprwy Is-Ganghellor ar gyfer Ymgysylltiad Myfyrwyr yr adroddiad a baratowyd gan y Pennaeth Cydymffurfiaeth yn ei rôl fel Cydlynydd Atal y Brifysgol. Roedd yr adroddiad yn cynnwys dwy ddogfen, yr Adroddiad Blynyddol ar Gydymffurfio â</w:t>
      </w:r>
      <w:r w:rsidR="00320B76">
        <w:rPr>
          <w:color w:val="auto"/>
          <w:lang w:bidi="cy-GB"/>
        </w:rPr>
        <w:t xml:space="preserve">’r </w:t>
      </w:r>
      <w:r w:rsidRPr="00EC6A2E">
        <w:rPr>
          <w:color w:val="auto"/>
          <w:lang w:bidi="cy-GB"/>
        </w:rPr>
        <w:t>D</w:t>
      </w:r>
      <w:r w:rsidR="00320B76">
        <w:rPr>
          <w:color w:val="auto"/>
          <w:lang w:bidi="cy-GB"/>
        </w:rPr>
        <w:t>d</w:t>
      </w:r>
      <w:r w:rsidRPr="00EC6A2E">
        <w:rPr>
          <w:color w:val="auto"/>
          <w:lang w:bidi="cy-GB"/>
        </w:rPr>
        <w:t xml:space="preserve">yletswydd </w:t>
      </w:r>
      <w:r w:rsidR="0058363C">
        <w:rPr>
          <w:color w:val="auto"/>
          <w:lang w:bidi="cy-GB"/>
        </w:rPr>
        <w:t>Ata</w:t>
      </w:r>
      <w:r w:rsidRPr="00EC6A2E">
        <w:rPr>
          <w:color w:val="auto"/>
          <w:lang w:bidi="cy-GB"/>
        </w:rPr>
        <w:t xml:space="preserve">t ar gyfer 2021-22 a'r Asesiad Risg Prevent ar gyfer 2022-23. Amlygodd yr Adroddiad Blynyddol fod risgiau Atal yn gyffredinol yn parhau i fod yn isel yn y Brifysgol heb unrhyw atgyfeiriadau Prevent yn ystod 2021-22 a dim problemau a brofwyd mewn perthynas â siaradwyr allanol neu ddigwyddiadau. Cadarnhaodd yr Adroddiad Blynyddol hefyd fod dros 1500 o sesiynau hyfforddi Prevent wedi’u cynnal yn ystod 2021-22. Roedd hyn yn gynnydd chwe gwaith yn fwy na'r flwyddyn flaenorol. </w:t>
      </w:r>
    </w:p>
    <w:p w14:paraId="4739C6DC" w14:textId="3773950C" w:rsidR="00A24979" w:rsidRDefault="00F00786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lastRenderedPageBreak/>
        <w:t>Dywedodd y Dirprwy Is-Ganghellor fod canllawiau statudol yn ei gwneud yn ofynnol i bob prifysgol gael Asesiad Risg Atal a Chynllun Gweithredu a oedd yn adlewyrchu'r Proffil Lleol Gwrthderfysgaeth (CTLP) a'r boblogaeth sefydliadol. Cadarnhawyd bod Grŵp Cydlynu Dyletswydd Prevent y Brifysgol wedi adolygu’r dogfennau hyn ym mis Medi 2022. Cafodd aelodau'r Bwrdd drafodaeth ar rai o'r risgiau a nodwyd yn y ddogfennaeth.</w:t>
      </w:r>
    </w:p>
    <w:p w14:paraId="71C6C565" w14:textId="6EF05255" w:rsidR="00C961A5" w:rsidRPr="00EC6A2E" w:rsidRDefault="00C961A5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t xml:space="preserve">Dywedodd y Dirprwy Is-Ganghellor wrth y Bwrdd y byddai Llywodraeth y DU yn ôl pob tebyg yn ceisio gwneud newidiadau i’r canllawiau statudol mewn ymateb i’r Adolygiad Annibynnol o Atal gan Syr William Shawcross. Byddai'r Bwrdd yn cael gwybod am newidiadau maes o law. </w:t>
      </w:r>
    </w:p>
    <w:p w14:paraId="0E8EBFB0" w14:textId="77777777" w:rsidR="00A24979" w:rsidRPr="00EC6A2E" w:rsidRDefault="00A24979" w:rsidP="0094320A">
      <w:pPr>
        <w:pStyle w:val="Heading2"/>
        <w:spacing w:before="0"/>
        <w:jc w:val="both"/>
        <w:rPr>
          <w:color w:val="auto"/>
        </w:rPr>
      </w:pPr>
      <w:r w:rsidRPr="00EC6A2E">
        <w:rPr>
          <w:color w:val="auto"/>
          <w:lang w:bidi="cy-GB"/>
        </w:rPr>
        <w:t>Penderfynodd y Bwrdd:</w:t>
      </w:r>
    </w:p>
    <w:p w14:paraId="75B20A36" w14:textId="779F4BF6" w:rsidR="002940C7" w:rsidRDefault="0058363C" w:rsidP="0094320A">
      <w:pPr>
        <w:pStyle w:val="Heading2"/>
        <w:numPr>
          <w:ilvl w:val="0"/>
          <w:numId w:val="21"/>
        </w:numPr>
        <w:spacing w:before="0"/>
        <w:jc w:val="both"/>
      </w:pPr>
      <w:r>
        <w:rPr>
          <w:lang w:bidi="cy-GB"/>
        </w:rPr>
        <w:t>I g</w:t>
      </w:r>
      <w:r w:rsidR="00A24979" w:rsidRPr="002940C7">
        <w:rPr>
          <w:lang w:bidi="cy-GB"/>
        </w:rPr>
        <w:t xml:space="preserve">ymeradwyo Adroddiad Blynyddol </w:t>
      </w:r>
      <w:r>
        <w:rPr>
          <w:lang w:bidi="cy-GB"/>
        </w:rPr>
        <w:t xml:space="preserve">Cydymffurfiaeth Atal </w:t>
      </w:r>
      <w:r w:rsidR="00A24979" w:rsidRPr="002940C7">
        <w:rPr>
          <w:lang w:bidi="cy-GB"/>
        </w:rPr>
        <w:t xml:space="preserve">ar gyfer 2021-22 a'r Asesiad Risg Atal ar gyfer 2022-23 i'w llofnodi gan y Cadeirydd a'u cyflwyno i CCAUC. </w:t>
      </w:r>
    </w:p>
    <w:p w14:paraId="2AD60BCB" w14:textId="77777777" w:rsidR="002940C7" w:rsidRPr="002940C7" w:rsidRDefault="002940C7" w:rsidP="00BC1DF5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</w:rPr>
      </w:pPr>
    </w:p>
    <w:p w14:paraId="5BAEE361" w14:textId="3CEDEF99" w:rsidR="004B5EA8" w:rsidRPr="003D2294" w:rsidRDefault="00F21B9D" w:rsidP="00BC1DF5">
      <w:pPr>
        <w:pStyle w:val="Heading1"/>
        <w:spacing w:before="0" w:after="120"/>
        <w:ind w:left="567" w:hanging="567"/>
      </w:pPr>
      <w:r w:rsidRPr="003D2294">
        <w:rPr>
          <w:rStyle w:val="normaltextrun"/>
          <w:rFonts w:cs="Arial"/>
          <w:szCs w:val="24"/>
          <w:lang w:bidi="cy-GB"/>
        </w:rPr>
        <w:t>Unrhyw Fater Arall</w:t>
      </w:r>
    </w:p>
    <w:p w14:paraId="44246CE7" w14:textId="73C4A061" w:rsidR="008F66A6" w:rsidRPr="009E1E50" w:rsidRDefault="005729F1" w:rsidP="00BC1DF5">
      <w:pPr>
        <w:pStyle w:val="Heading2"/>
        <w:spacing w:before="0"/>
        <w:jc w:val="both"/>
        <w:rPr>
          <w:color w:val="auto"/>
        </w:rPr>
      </w:pPr>
      <w:r>
        <w:rPr>
          <w:color w:val="auto"/>
          <w:lang w:bidi="cy-GB"/>
        </w:rPr>
        <w:t xml:space="preserve">Nid oedd unrhyw fusnes arall. </w:t>
      </w:r>
    </w:p>
    <w:p w14:paraId="664284B7" w14:textId="3B171FD2" w:rsidR="00881E2C" w:rsidRDefault="00881E2C" w:rsidP="00BC1DF5">
      <w:pPr>
        <w:rPr>
          <w:rFonts w:eastAsiaTheme="majorEastAsia" w:cstheme="majorBidi"/>
          <w:sz w:val="28"/>
          <w:szCs w:val="28"/>
        </w:rPr>
      </w:pPr>
    </w:p>
    <w:p w14:paraId="1277A9C6" w14:textId="421622D1" w:rsidR="003A134E" w:rsidRPr="00101D04" w:rsidRDefault="003A134E" w:rsidP="00BC1DF5">
      <w:pPr>
        <w:pStyle w:val="Heading2"/>
        <w:numPr>
          <w:ilvl w:val="0"/>
          <w:numId w:val="0"/>
        </w:numPr>
        <w:spacing w:before="0"/>
        <w:rPr>
          <w:color w:val="auto"/>
          <w:sz w:val="28"/>
          <w:szCs w:val="28"/>
        </w:rPr>
      </w:pPr>
      <w:r w:rsidRPr="00101D04">
        <w:rPr>
          <w:color w:val="auto"/>
          <w:sz w:val="28"/>
          <w:szCs w:val="28"/>
          <w:lang w:bidi="cy-GB"/>
        </w:rPr>
        <w:t>Rhan B: Eitemau i'w Nodi</w:t>
      </w:r>
    </w:p>
    <w:p w14:paraId="49B96970" w14:textId="77777777" w:rsidR="00AA794A" w:rsidRPr="00101D04" w:rsidRDefault="00AA794A" w:rsidP="00B16A94">
      <w:pPr>
        <w:pStyle w:val="Heading2"/>
        <w:numPr>
          <w:ilvl w:val="0"/>
          <w:numId w:val="0"/>
        </w:numPr>
        <w:spacing w:before="120"/>
        <w:rPr>
          <w:color w:val="auto"/>
          <w:sz w:val="28"/>
          <w:szCs w:val="28"/>
        </w:rPr>
      </w:pPr>
    </w:p>
    <w:p w14:paraId="3083D54F" w14:textId="774170AF" w:rsidR="00790C60" w:rsidRPr="00101D04" w:rsidRDefault="003F15F7" w:rsidP="00790C60">
      <w:pPr>
        <w:pStyle w:val="Heading1"/>
        <w:spacing w:before="120" w:after="120"/>
        <w:ind w:left="567" w:hanging="567"/>
        <w:jc w:val="both"/>
      </w:pPr>
      <w:r w:rsidRPr="00101D04">
        <w:rPr>
          <w:lang w:bidi="cy-GB"/>
        </w:rPr>
        <w:t>Adroddiad Cryno Bwrdd Rhaglen Campws 2030 (11 Hydref ac 8 Tachwedd 2022) (eitem 18 ar yr agenda)</w:t>
      </w:r>
    </w:p>
    <w:p w14:paraId="37B2C35B" w14:textId="5461D712" w:rsidR="00F835BC" w:rsidRPr="00101D04" w:rsidRDefault="00F835BC" w:rsidP="00F835BC">
      <w:pPr>
        <w:pStyle w:val="Heading2"/>
        <w:rPr>
          <w:color w:val="auto"/>
        </w:rPr>
      </w:pPr>
      <w:r w:rsidRPr="00101D04">
        <w:rPr>
          <w:color w:val="auto"/>
          <w:lang w:bidi="cy-GB"/>
        </w:rPr>
        <w:t>Penderfynodd y Bwrdd:</w:t>
      </w:r>
    </w:p>
    <w:p w14:paraId="4884B23E" w14:textId="6536B8B8" w:rsidR="00EB5269" w:rsidRPr="00101D04" w:rsidRDefault="0058363C" w:rsidP="00EB5269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  <w:lang w:bidi="cy-GB"/>
        </w:rPr>
        <w:t>I n</w:t>
      </w:r>
      <w:r w:rsidR="00B63E16" w:rsidRPr="00101D04">
        <w:rPr>
          <w:color w:val="auto"/>
          <w:lang w:bidi="cy-GB"/>
        </w:rPr>
        <w:t xml:space="preserve">odi'r Adroddiad Cryno. </w:t>
      </w:r>
    </w:p>
    <w:p w14:paraId="1F30F03C" w14:textId="1E76F349" w:rsidR="00790C60" w:rsidRPr="00101D04" w:rsidRDefault="00790C60" w:rsidP="0010641A">
      <w:pPr>
        <w:spacing w:before="120" w:after="120"/>
        <w:ind w:left="567"/>
        <w:jc w:val="both"/>
        <w:outlineLvl w:val="1"/>
        <w:rPr>
          <w:color w:val="auto"/>
        </w:rPr>
      </w:pPr>
    </w:p>
    <w:p w14:paraId="5F71E8CB" w14:textId="6DF352A4" w:rsidR="00812DEB" w:rsidRPr="00101D04" w:rsidRDefault="00812DEB" w:rsidP="00B16A94">
      <w:pPr>
        <w:pStyle w:val="Heading1"/>
        <w:spacing w:before="120" w:after="120"/>
        <w:ind w:left="567" w:hanging="567"/>
        <w:jc w:val="both"/>
      </w:pPr>
      <w:r w:rsidRPr="00101D04">
        <w:rPr>
          <w:lang w:bidi="cy-GB"/>
        </w:rPr>
        <w:t>Adroddiad Cryno’r Pwyllgor Tâl (19 Hydref a 28 Tachwedd 2022) (eitem 19 ar yr agenda)</w:t>
      </w:r>
    </w:p>
    <w:p w14:paraId="2AB65338" w14:textId="0636E135" w:rsidR="009A1FC7" w:rsidRPr="00101D04" w:rsidRDefault="009A1FC7" w:rsidP="009A1FC7">
      <w:pPr>
        <w:pStyle w:val="Heading2"/>
        <w:rPr>
          <w:color w:val="auto"/>
        </w:rPr>
      </w:pPr>
      <w:r w:rsidRPr="00101D04">
        <w:rPr>
          <w:color w:val="auto"/>
          <w:lang w:bidi="cy-GB"/>
        </w:rPr>
        <w:t>Penderfynodd y Bwrdd:</w:t>
      </w:r>
    </w:p>
    <w:p w14:paraId="18A02641" w14:textId="10B5FCCB" w:rsidR="00290F03" w:rsidRPr="00101D04" w:rsidRDefault="0058363C" w:rsidP="00290F03">
      <w:pPr>
        <w:pStyle w:val="Heading2"/>
        <w:numPr>
          <w:ilvl w:val="0"/>
          <w:numId w:val="23"/>
        </w:numPr>
        <w:rPr>
          <w:color w:val="auto"/>
        </w:rPr>
      </w:pPr>
      <w:r>
        <w:rPr>
          <w:color w:val="auto"/>
          <w:lang w:bidi="cy-GB"/>
        </w:rPr>
        <w:t>I n</w:t>
      </w:r>
      <w:r w:rsidR="00BE6651" w:rsidRPr="00101D04">
        <w:rPr>
          <w:color w:val="auto"/>
          <w:lang w:bidi="cy-GB"/>
        </w:rPr>
        <w:t>odi Adroddiad Cryno cyfarfodydd y Pwyllgor Tâl a gynhaliwyd ar 19 Hydref a 28 Tachwedd 2022.</w:t>
      </w:r>
    </w:p>
    <w:p w14:paraId="34E4DF2C" w14:textId="4A419BAD" w:rsidR="00780969" w:rsidRPr="00101D04" w:rsidRDefault="0058363C" w:rsidP="00290F03">
      <w:pPr>
        <w:pStyle w:val="Heading2"/>
        <w:numPr>
          <w:ilvl w:val="0"/>
          <w:numId w:val="23"/>
        </w:numPr>
        <w:rPr>
          <w:color w:val="auto"/>
        </w:rPr>
      </w:pPr>
      <w:r>
        <w:rPr>
          <w:color w:val="auto"/>
          <w:lang w:bidi="cy-GB"/>
        </w:rPr>
        <w:t>I n</w:t>
      </w:r>
      <w:r w:rsidR="00290F03" w:rsidRPr="00101D04">
        <w:rPr>
          <w:color w:val="auto"/>
          <w:lang w:bidi="cy-GB"/>
        </w:rPr>
        <w:t>odi Adroddiad Tâl Blynyddol y Brifysgol ar gyfer 2021-22 i'w gyflwyno i CCAUC a'i gyhoeddi ar wefan y Brifysgol.</w:t>
      </w:r>
    </w:p>
    <w:p w14:paraId="7BC46A67" w14:textId="7803163A" w:rsidR="00290F03" w:rsidRPr="00101D04" w:rsidRDefault="0058363C" w:rsidP="00290F03">
      <w:pPr>
        <w:pStyle w:val="Heading2"/>
        <w:numPr>
          <w:ilvl w:val="0"/>
          <w:numId w:val="23"/>
        </w:numPr>
        <w:rPr>
          <w:color w:val="auto"/>
        </w:rPr>
      </w:pPr>
      <w:r>
        <w:rPr>
          <w:color w:val="auto"/>
          <w:lang w:bidi="cy-GB"/>
        </w:rPr>
        <w:t>I n</w:t>
      </w:r>
      <w:r w:rsidR="00290F03" w:rsidRPr="00101D04">
        <w:rPr>
          <w:color w:val="auto"/>
          <w:lang w:bidi="cy-GB"/>
        </w:rPr>
        <w:t xml:space="preserve">odi Datganiad Polisi Tâl Blynyddol y Brifysgol ar gyfer 2021-22 i'w gyhoeddi ar wefan y Brifysgol. </w:t>
      </w:r>
    </w:p>
    <w:p w14:paraId="78CBF56F" w14:textId="7908F759" w:rsidR="00CC4D3F" w:rsidRPr="00101D04" w:rsidRDefault="0058363C" w:rsidP="00290F03">
      <w:pPr>
        <w:pStyle w:val="Heading2"/>
        <w:numPr>
          <w:ilvl w:val="0"/>
          <w:numId w:val="23"/>
        </w:numPr>
        <w:rPr>
          <w:color w:val="auto"/>
        </w:rPr>
      </w:pPr>
      <w:r>
        <w:rPr>
          <w:color w:val="auto"/>
          <w:lang w:bidi="cy-GB"/>
        </w:rPr>
        <w:t>I n</w:t>
      </w:r>
      <w:r w:rsidR="00290F03" w:rsidRPr="00101D04">
        <w:rPr>
          <w:color w:val="auto"/>
          <w:lang w:bidi="cy-GB"/>
        </w:rPr>
        <w:t>odi Fframwaith Polisi Cydnabyddiaeth Ariannol Uwch Staff y Brifysgol ar gyfer 2022-23 i'w gyhoeddi ar wefan y Brifysgol.</w:t>
      </w:r>
    </w:p>
    <w:p w14:paraId="7E29988B" w14:textId="77777777" w:rsidR="00881E2C" w:rsidRPr="00101D04" w:rsidRDefault="00881E2C" w:rsidP="00881E2C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3B4F0CC8" w14:textId="2E5DD6EE" w:rsidR="00353070" w:rsidRPr="00101D04" w:rsidRDefault="00353070" w:rsidP="00B16A94">
      <w:pPr>
        <w:pStyle w:val="Heading1"/>
        <w:spacing w:before="120" w:after="120"/>
        <w:ind w:left="567" w:hanging="567"/>
        <w:jc w:val="both"/>
      </w:pPr>
      <w:r w:rsidRPr="00101D04">
        <w:rPr>
          <w:lang w:bidi="cy-GB"/>
        </w:rPr>
        <w:t>Adroddiad Cryno’r Pwyllgor Adnoddau (23 Tachwedd 2022) ac Adroddiad Blynyddol ar gyfer 2021-22 (eitem agenda 20)</w:t>
      </w:r>
    </w:p>
    <w:p w14:paraId="610B3C28" w14:textId="46A1B6AA" w:rsidR="009A1FC7" w:rsidRPr="00101D04" w:rsidRDefault="009A1FC7" w:rsidP="009A1FC7">
      <w:pPr>
        <w:pStyle w:val="Heading2"/>
        <w:rPr>
          <w:color w:val="auto"/>
        </w:rPr>
      </w:pPr>
      <w:r w:rsidRPr="00101D04">
        <w:rPr>
          <w:color w:val="auto"/>
          <w:lang w:bidi="cy-GB"/>
        </w:rPr>
        <w:t>Penderfynodd y Bwrdd:</w:t>
      </w:r>
    </w:p>
    <w:p w14:paraId="44E95F8A" w14:textId="2740B8C9" w:rsidR="00C07B78" w:rsidRPr="00101D04" w:rsidRDefault="0058363C" w:rsidP="00CD16CE">
      <w:pPr>
        <w:pStyle w:val="Heading2"/>
        <w:numPr>
          <w:ilvl w:val="0"/>
          <w:numId w:val="24"/>
        </w:numPr>
        <w:rPr>
          <w:color w:val="auto"/>
        </w:rPr>
      </w:pPr>
      <w:r>
        <w:rPr>
          <w:color w:val="auto"/>
          <w:lang w:bidi="cy-GB"/>
        </w:rPr>
        <w:t>I no</w:t>
      </w:r>
      <w:r w:rsidR="00CD16CE" w:rsidRPr="00101D04">
        <w:rPr>
          <w:color w:val="auto"/>
          <w:lang w:bidi="cy-GB"/>
        </w:rPr>
        <w:t>di Adroddiad Cryno cyfarfod y Pwyllgor Adnoddau a gynhaliwyd ar 23 Tachwedd 2022.</w:t>
      </w:r>
    </w:p>
    <w:p w14:paraId="28B2D63A" w14:textId="5F3AF6A4" w:rsidR="00881E2C" w:rsidRPr="00AA3120" w:rsidRDefault="0058363C" w:rsidP="00AA3120">
      <w:pPr>
        <w:pStyle w:val="Heading2"/>
        <w:numPr>
          <w:ilvl w:val="0"/>
          <w:numId w:val="24"/>
        </w:numPr>
        <w:rPr>
          <w:color w:val="auto"/>
        </w:rPr>
      </w:pPr>
      <w:r>
        <w:rPr>
          <w:color w:val="auto"/>
          <w:lang w:bidi="cy-GB"/>
        </w:rPr>
        <w:t>I g</w:t>
      </w:r>
      <w:r w:rsidR="00263B0A" w:rsidRPr="00101D04">
        <w:rPr>
          <w:color w:val="auto"/>
          <w:lang w:bidi="cy-GB"/>
        </w:rPr>
        <w:t>ymeradwyo Adroddiad Blynyddol y Pwyllgor Adnoddau 2021-22 i’w gyhoeddi ar wefan y Brifysgol.</w:t>
      </w:r>
    </w:p>
    <w:p w14:paraId="60696321" w14:textId="298E8D8F" w:rsidR="00CF255B" w:rsidRPr="00101D04" w:rsidRDefault="00A805F2" w:rsidP="00CF255B">
      <w:pPr>
        <w:pStyle w:val="Heading1"/>
        <w:spacing w:before="120" w:after="120"/>
        <w:ind w:left="567" w:hanging="567"/>
        <w:jc w:val="both"/>
      </w:pPr>
      <w:r w:rsidRPr="00101D04">
        <w:rPr>
          <w:lang w:bidi="cy-GB"/>
        </w:rPr>
        <w:t>Adroddiad Cryno’r Pwyllgor Archwilio (28 Tachwedd 2022) ac Adroddiad Blynyddol ar gyfer 2021-22 (eitem agenda 21)</w:t>
      </w:r>
    </w:p>
    <w:p w14:paraId="5CD965BD" w14:textId="1723B59F" w:rsidR="009A1FC7" w:rsidRPr="00101D04" w:rsidRDefault="009A1FC7" w:rsidP="009A1FC7">
      <w:pPr>
        <w:pStyle w:val="Heading2"/>
        <w:rPr>
          <w:color w:val="auto"/>
        </w:rPr>
      </w:pPr>
      <w:r w:rsidRPr="00101D04">
        <w:rPr>
          <w:color w:val="auto"/>
          <w:lang w:bidi="cy-GB"/>
        </w:rPr>
        <w:t>Penderfynodd y Bwrdd:</w:t>
      </w:r>
    </w:p>
    <w:p w14:paraId="4FFB4C95" w14:textId="5AE0D08F" w:rsidR="00B579B3" w:rsidRPr="00101D04" w:rsidRDefault="0058363C" w:rsidP="00B579B3">
      <w:pPr>
        <w:pStyle w:val="Heading2"/>
        <w:numPr>
          <w:ilvl w:val="0"/>
          <w:numId w:val="25"/>
        </w:numPr>
        <w:rPr>
          <w:color w:val="auto"/>
        </w:rPr>
      </w:pPr>
      <w:r>
        <w:rPr>
          <w:color w:val="auto"/>
          <w:lang w:bidi="cy-GB"/>
        </w:rPr>
        <w:t>I n</w:t>
      </w:r>
      <w:r w:rsidR="00B579B3" w:rsidRPr="00101D04">
        <w:rPr>
          <w:color w:val="auto"/>
          <w:lang w:bidi="cy-GB"/>
        </w:rPr>
        <w:t>odi Adroddiad Cryno cyfarfod y Pwyllgor Archwilio a gynhaliwyd ar 28 Tachwedd 2022.</w:t>
      </w:r>
    </w:p>
    <w:p w14:paraId="2F620CDD" w14:textId="3EE8BE4E" w:rsidR="005938CB" w:rsidRDefault="0058363C" w:rsidP="00B579B3">
      <w:pPr>
        <w:pStyle w:val="Heading2"/>
        <w:numPr>
          <w:ilvl w:val="0"/>
          <w:numId w:val="25"/>
        </w:numPr>
        <w:rPr>
          <w:color w:val="auto"/>
        </w:rPr>
      </w:pPr>
      <w:r>
        <w:rPr>
          <w:color w:val="auto"/>
          <w:lang w:bidi="cy-GB"/>
        </w:rPr>
        <w:t>I g</w:t>
      </w:r>
      <w:r w:rsidR="005938CB" w:rsidRPr="00101D04">
        <w:rPr>
          <w:color w:val="auto"/>
          <w:lang w:bidi="cy-GB"/>
        </w:rPr>
        <w:t xml:space="preserve">ymeradwyo Adroddiad Blynyddol y Pwyllgor Archwilio ar gyfer 2021-22 i’w gyhoeddi ar wefan y Brifysgol. </w:t>
      </w:r>
    </w:p>
    <w:p w14:paraId="4B8FA0B9" w14:textId="77777777" w:rsidR="005826DD" w:rsidRPr="00101D04" w:rsidRDefault="005826DD" w:rsidP="005826DD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31B24F42" w14:textId="4910065F" w:rsidR="006957CC" w:rsidRPr="00101D04" w:rsidRDefault="00D270AB" w:rsidP="00CF255B">
      <w:pPr>
        <w:pStyle w:val="Heading1"/>
        <w:spacing w:before="120" w:after="120"/>
        <w:ind w:left="567" w:hanging="567"/>
        <w:jc w:val="both"/>
      </w:pPr>
      <w:r w:rsidRPr="00101D04">
        <w:rPr>
          <w:lang w:bidi="cy-GB"/>
        </w:rPr>
        <w:t>Adroddiad Cryno Pwyllgor Cynllunio Strategol a Pherfformiad (30 Tachwedd 2022) (eitem agenda 30)</w:t>
      </w:r>
    </w:p>
    <w:p w14:paraId="06D134FF" w14:textId="48C1C10D" w:rsidR="00536237" w:rsidRPr="00101D04" w:rsidRDefault="00536237" w:rsidP="00536237">
      <w:pPr>
        <w:pStyle w:val="Heading2"/>
        <w:rPr>
          <w:color w:val="auto"/>
        </w:rPr>
      </w:pPr>
      <w:r w:rsidRPr="00101D04">
        <w:rPr>
          <w:color w:val="auto"/>
          <w:lang w:bidi="cy-GB"/>
        </w:rPr>
        <w:t>Penderfynodd y Bwrdd:</w:t>
      </w:r>
    </w:p>
    <w:p w14:paraId="4C17F327" w14:textId="68B6C507" w:rsidR="005938CB" w:rsidRPr="00101D04" w:rsidRDefault="0058363C" w:rsidP="009955BF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  <w:lang w:bidi="cy-GB"/>
        </w:rPr>
        <w:t>I n</w:t>
      </w:r>
      <w:r w:rsidR="009955BF" w:rsidRPr="00101D04">
        <w:rPr>
          <w:color w:val="auto"/>
          <w:lang w:bidi="cy-GB"/>
        </w:rPr>
        <w:t>odi Adroddiad Cryno cyfarfod y Pwyllgor Cynllunio Strategol a Pherfformiad a gynhaliwyd ar 30 Tachwedd 2022.</w:t>
      </w:r>
    </w:p>
    <w:p w14:paraId="46CDB385" w14:textId="77777777" w:rsidR="00881E2C" w:rsidRPr="00101D04" w:rsidRDefault="00881E2C" w:rsidP="00881E2C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27936865" w14:textId="5B685EE7" w:rsidR="00CF255B" w:rsidRPr="00101D04" w:rsidRDefault="006957CC" w:rsidP="00CF255B">
      <w:pPr>
        <w:pStyle w:val="Heading1"/>
        <w:spacing w:before="120" w:after="120"/>
        <w:ind w:left="567" w:hanging="567"/>
        <w:jc w:val="both"/>
      </w:pPr>
      <w:r w:rsidRPr="00101D04">
        <w:rPr>
          <w:lang w:bidi="cy-GB"/>
        </w:rPr>
        <w:t>Rhaglen Waith Bwrdd y Llywodraethwyr 2022-23 (eitem agenda 23)</w:t>
      </w:r>
    </w:p>
    <w:p w14:paraId="4E0DB223" w14:textId="20EDBCE4" w:rsidR="00536237" w:rsidRPr="00101D04" w:rsidRDefault="00536237" w:rsidP="00536237">
      <w:pPr>
        <w:pStyle w:val="Heading2"/>
        <w:rPr>
          <w:color w:val="auto"/>
        </w:rPr>
      </w:pPr>
      <w:r w:rsidRPr="00101D04">
        <w:rPr>
          <w:color w:val="auto"/>
          <w:lang w:bidi="cy-GB"/>
        </w:rPr>
        <w:t xml:space="preserve">Penderfynodd y Bwrdd: </w:t>
      </w:r>
    </w:p>
    <w:p w14:paraId="17309085" w14:textId="546046B0" w:rsidR="00511CE1" w:rsidRPr="00052FE8" w:rsidRDefault="0058363C" w:rsidP="00052FE8">
      <w:pPr>
        <w:pStyle w:val="Heading2"/>
        <w:numPr>
          <w:ilvl w:val="0"/>
          <w:numId w:val="27"/>
        </w:numPr>
        <w:rPr>
          <w:color w:val="auto"/>
        </w:rPr>
      </w:pPr>
      <w:r>
        <w:rPr>
          <w:color w:val="auto"/>
          <w:lang w:bidi="cy-GB"/>
        </w:rPr>
        <w:t>I n</w:t>
      </w:r>
      <w:r w:rsidR="004E1218" w:rsidRPr="00101D04">
        <w:rPr>
          <w:color w:val="auto"/>
          <w:lang w:bidi="cy-GB"/>
        </w:rPr>
        <w:t xml:space="preserve">odi Rhaglen Waith ddiweddaraf Bwrdd y Llywodraethwyr ar gyfer 2022-23. </w:t>
      </w:r>
    </w:p>
    <w:p w14:paraId="6E099158" w14:textId="77777777" w:rsidR="000060BC" w:rsidRPr="00101D04" w:rsidRDefault="000060BC" w:rsidP="00AA794A">
      <w:pPr>
        <w:spacing w:before="120" w:after="120"/>
        <w:jc w:val="both"/>
        <w:rPr>
          <w:color w:val="auto"/>
        </w:rPr>
      </w:pPr>
    </w:p>
    <w:p w14:paraId="68869318" w14:textId="1DC43FB5" w:rsidR="00D05D81" w:rsidRPr="00101D04" w:rsidRDefault="008F66A6" w:rsidP="005826DD">
      <w:pPr>
        <w:spacing w:before="120" w:after="120"/>
        <w:jc w:val="both"/>
        <w:rPr>
          <w:color w:val="auto"/>
        </w:rPr>
      </w:pPr>
      <w:r w:rsidRPr="00101D04">
        <w:rPr>
          <w:color w:val="auto"/>
          <w:lang w:bidi="cy-GB"/>
        </w:rPr>
        <w:t>(Daeth y Cyfarfod Agored i ben: 6:20yp)</w:t>
      </w:r>
    </w:p>
    <w:p w14:paraId="5D9E4852" w14:textId="77777777" w:rsidR="008F66A6" w:rsidRPr="00101D04" w:rsidRDefault="008F66A6" w:rsidP="00AA794A">
      <w:pPr>
        <w:spacing w:before="120" w:after="120"/>
        <w:jc w:val="both"/>
        <w:rPr>
          <w:b/>
          <w:bCs/>
          <w:color w:val="auto"/>
        </w:rPr>
      </w:pPr>
    </w:p>
    <w:p w14:paraId="4316EE18" w14:textId="77777777" w:rsidR="0096117B" w:rsidRDefault="00A805F2" w:rsidP="0096117B">
      <w:pPr>
        <w:spacing w:before="120" w:after="120"/>
        <w:rPr>
          <w:b/>
          <w:bCs/>
          <w:color w:val="auto"/>
        </w:rPr>
      </w:pPr>
      <w:r w:rsidRPr="00101D04">
        <w:rPr>
          <w:b/>
          <w:color w:val="auto"/>
          <w:lang w:bidi="cy-GB"/>
        </w:rPr>
        <w:t>John Taylor</w:t>
      </w:r>
      <w:r w:rsidRPr="00101D04">
        <w:rPr>
          <w:b/>
          <w:color w:val="auto"/>
          <w:lang w:bidi="cy-GB"/>
        </w:rPr>
        <w:br/>
        <w:t>Cadeirydd Bwrdd y Llywodraethwyr</w:t>
      </w:r>
    </w:p>
    <w:p w14:paraId="0CD748B1" w14:textId="3C667EB0" w:rsidR="0096117B" w:rsidRPr="00101D04" w:rsidRDefault="0096117B" w:rsidP="0096117B">
      <w:pPr>
        <w:spacing w:before="120" w:after="120"/>
        <w:rPr>
          <w:b/>
          <w:bCs/>
          <w:color w:val="auto"/>
        </w:rPr>
      </w:pPr>
      <w:r>
        <w:rPr>
          <w:b/>
          <w:color w:val="auto"/>
          <w:lang w:bidi="cy-GB"/>
        </w:rPr>
        <w:t>Prifysgol Metropolitan Caerdydd</w:t>
      </w:r>
    </w:p>
    <w:p w14:paraId="4AE6ED51" w14:textId="77777777" w:rsidR="00537AEA" w:rsidRPr="00101D04" w:rsidRDefault="00537AEA" w:rsidP="00AA794A">
      <w:pPr>
        <w:spacing w:before="120" w:after="120"/>
        <w:jc w:val="both"/>
        <w:rPr>
          <w:color w:val="auto"/>
        </w:rPr>
      </w:pPr>
    </w:p>
    <w:sectPr w:rsidR="00537AEA" w:rsidRPr="00101D0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47987" w14:textId="77777777" w:rsidR="00A81D5B" w:rsidRDefault="00A81D5B" w:rsidP="00C04D7E">
      <w:pPr>
        <w:spacing w:after="0" w:line="240" w:lineRule="auto"/>
      </w:pPr>
      <w:r>
        <w:separator/>
      </w:r>
    </w:p>
  </w:endnote>
  <w:endnote w:type="continuationSeparator" w:id="0">
    <w:p w14:paraId="4954AC20" w14:textId="77777777" w:rsidR="00A81D5B" w:rsidRDefault="00A81D5B" w:rsidP="00C04D7E">
      <w:pPr>
        <w:spacing w:after="0" w:line="240" w:lineRule="auto"/>
      </w:pPr>
      <w:r>
        <w:continuationSeparator/>
      </w:r>
    </w:p>
  </w:endnote>
  <w:endnote w:type="continuationNotice" w:id="1">
    <w:p w14:paraId="7948E63A" w14:textId="77777777" w:rsidR="00A81D5B" w:rsidRDefault="00A81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B2B3" w14:textId="1D443AB4" w:rsidR="00C04D7E" w:rsidRDefault="619AEC21" w:rsidP="00236C26">
    <w:pPr>
      <w:pStyle w:val="Footer"/>
      <w:jc w:val="center"/>
    </w:pP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PAGE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  <w:r w:rsidRPr="619AEC21">
      <w:rPr>
        <w:rFonts w:eastAsia="Calibri"/>
        <w:szCs w:val="24"/>
        <w:lang w:bidi="cy-GB"/>
      </w:rPr>
      <w:t xml:space="preserve"> o </w:t>
    </w: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NUMPAGES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</w:p>
  <w:p w14:paraId="7DA1BB69" w14:textId="77777777" w:rsidR="00C04D7E" w:rsidRDefault="00C0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A6724" w14:textId="77777777" w:rsidR="00A81D5B" w:rsidRDefault="00A81D5B" w:rsidP="00C04D7E">
      <w:pPr>
        <w:spacing w:after="0" w:line="240" w:lineRule="auto"/>
      </w:pPr>
      <w:r>
        <w:separator/>
      </w:r>
    </w:p>
  </w:footnote>
  <w:footnote w:type="continuationSeparator" w:id="0">
    <w:p w14:paraId="4082A615" w14:textId="77777777" w:rsidR="00A81D5B" w:rsidRDefault="00A81D5B" w:rsidP="00C04D7E">
      <w:pPr>
        <w:spacing w:after="0" w:line="240" w:lineRule="auto"/>
      </w:pPr>
      <w:r>
        <w:continuationSeparator/>
      </w:r>
    </w:p>
  </w:footnote>
  <w:footnote w:type="continuationNotice" w:id="1">
    <w:p w14:paraId="43BCF3D8" w14:textId="77777777" w:rsidR="00A81D5B" w:rsidRDefault="00A81D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44075" w14:textId="02434ADF" w:rsidR="005B1CD8" w:rsidRPr="00C62C18" w:rsidRDefault="005B1CD8" w:rsidP="00C62C18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B1C"/>
    <w:multiLevelType w:val="hybridMultilevel"/>
    <w:tmpl w:val="D762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CEA"/>
    <w:multiLevelType w:val="hybridMultilevel"/>
    <w:tmpl w:val="4954A210"/>
    <w:lvl w:ilvl="0" w:tplc="517A345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4E2"/>
    <w:multiLevelType w:val="hybridMultilevel"/>
    <w:tmpl w:val="A9B0461A"/>
    <w:lvl w:ilvl="0" w:tplc="19A89DC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AA5125F"/>
    <w:multiLevelType w:val="hybridMultilevel"/>
    <w:tmpl w:val="1A2084E2"/>
    <w:lvl w:ilvl="0" w:tplc="433EF8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598239F"/>
    <w:multiLevelType w:val="hybridMultilevel"/>
    <w:tmpl w:val="3132AE9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1654657"/>
    <w:multiLevelType w:val="hybridMultilevel"/>
    <w:tmpl w:val="2DD251F4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18F1C54"/>
    <w:multiLevelType w:val="hybridMultilevel"/>
    <w:tmpl w:val="43C8DCE2"/>
    <w:lvl w:ilvl="0" w:tplc="DE3A0D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29A3190"/>
    <w:multiLevelType w:val="hybridMultilevel"/>
    <w:tmpl w:val="87426E7C"/>
    <w:lvl w:ilvl="0" w:tplc="71AC2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B144BF"/>
    <w:multiLevelType w:val="hybridMultilevel"/>
    <w:tmpl w:val="BA165F76"/>
    <w:lvl w:ilvl="0" w:tplc="04D22E8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9782E57"/>
    <w:multiLevelType w:val="hybridMultilevel"/>
    <w:tmpl w:val="B798B01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D252CF9"/>
    <w:multiLevelType w:val="hybridMultilevel"/>
    <w:tmpl w:val="3132AE9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FCA175C"/>
    <w:multiLevelType w:val="hybridMultilevel"/>
    <w:tmpl w:val="FC06FC72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912EE"/>
    <w:multiLevelType w:val="hybridMultilevel"/>
    <w:tmpl w:val="984C3D8C"/>
    <w:lvl w:ilvl="0" w:tplc="AE627804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6" w:hanging="360"/>
      </w:pPr>
    </w:lvl>
    <w:lvl w:ilvl="2" w:tplc="0809001B" w:tentative="1">
      <w:start w:val="1"/>
      <w:numFmt w:val="lowerRoman"/>
      <w:lvlText w:val="%3."/>
      <w:lvlJc w:val="right"/>
      <w:pPr>
        <w:ind w:left="2446" w:hanging="180"/>
      </w:pPr>
    </w:lvl>
    <w:lvl w:ilvl="3" w:tplc="0809000F" w:tentative="1">
      <w:start w:val="1"/>
      <w:numFmt w:val="decimal"/>
      <w:lvlText w:val="%4."/>
      <w:lvlJc w:val="left"/>
      <w:pPr>
        <w:ind w:left="3166" w:hanging="360"/>
      </w:pPr>
    </w:lvl>
    <w:lvl w:ilvl="4" w:tplc="08090019" w:tentative="1">
      <w:start w:val="1"/>
      <w:numFmt w:val="lowerLetter"/>
      <w:lvlText w:val="%5."/>
      <w:lvlJc w:val="left"/>
      <w:pPr>
        <w:ind w:left="3886" w:hanging="360"/>
      </w:pPr>
    </w:lvl>
    <w:lvl w:ilvl="5" w:tplc="0809001B" w:tentative="1">
      <w:start w:val="1"/>
      <w:numFmt w:val="lowerRoman"/>
      <w:lvlText w:val="%6."/>
      <w:lvlJc w:val="right"/>
      <w:pPr>
        <w:ind w:left="4606" w:hanging="180"/>
      </w:pPr>
    </w:lvl>
    <w:lvl w:ilvl="6" w:tplc="0809000F" w:tentative="1">
      <w:start w:val="1"/>
      <w:numFmt w:val="decimal"/>
      <w:lvlText w:val="%7."/>
      <w:lvlJc w:val="left"/>
      <w:pPr>
        <w:ind w:left="5326" w:hanging="360"/>
      </w:pPr>
    </w:lvl>
    <w:lvl w:ilvl="7" w:tplc="08090019" w:tentative="1">
      <w:start w:val="1"/>
      <w:numFmt w:val="lowerLetter"/>
      <w:lvlText w:val="%8."/>
      <w:lvlJc w:val="left"/>
      <w:pPr>
        <w:ind w:left="6046" w:hanging="360"/>
      </w:pPr>
    </w:lvl>
    <w:lvl w:ilvl="8" w:tplc="08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4" w15:restartNumberingAfterBreak="0">
    <w:nsid w:val="3CE27476"/>
    <w:multiLevelType w:val="hybridMultilevel"/>
    <w:tmpl w:val="531267F6"/>
    <w:lvl w:ilvl="0" w:tplc="08090011">
      <w:start w:val="1"/>
      <w:numFmt w:val="decimal"/>
      <w:lvlText w:val="%1)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18010DA"/>
    <w:multiLevelType w:val="hybridMultilevel"/>
    <w:tmpl w:val="153E2EEC"/>
    <w:lvl w:ilvl="0" w:tplc="65CA634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2516A63"/>
    <w:multiLevelType w:val="hybridMultilevel"/>
    <w:tmpl w:val="5616FD7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92F4271"/>
    <w:multiLevelType w:val="hybridMultilevel"/>
    <w:tmpl w:val="2890A810"/>
    <w:lvl w:ilvl="0" w:tplc="FFFFFFFF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4D7C606D"/>
    <w:multiLevelType w:val="hybridMultilevel"/>
    <w:tmpl w:val="0BCAB9F2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4DF209FC"/>
    <w:multiLevelType w:val="hybridMultilevel"/>
    <w:tmpl w:val="0BCAB9F2"/>
    <w:lvl w:ilvl="0" w:tplc="0809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4FFA7274"/>
    <w:multiLevelType w:val="hybridMultilevel"/>
    <w:tmpl w:val="2890A810"/>
    <w:lvl w:ilvl="0" w:tplc="08090011">
      <w:start w:val="1"/>
      <w:numFmt w:val="decimal"/>
      <w:lvlText w:val="%1)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9232355"/>
    <w:multiLevelType w:val="hybridMultilevel"/>
    <w:tmpl w:val="377E3108"/>
    <w:lvl w:ilvl="0" w:tplc="7CE2571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BE62E8B"/>
    <w:multiLevelType w:val="hybridMultilevel"/>
    <w:tmpl w:val="3132AE9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EC41FEE"/>
    <w:multiLevelType w:val="multilevel"/>
    <w:tmpl w:val="BB0091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0053A04"/>
    <w:multiLevelType w:val="hybridMultilevel"/>
    <w:tmpl w:val="1D4EB32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74396DC2"/>
    <w:multiLevelType w:val="hybridMultilevel"/>
    <w:tmpl w:val="2B361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1C61"/>
    <w:multiLevelType w:val="hybridMultilevel"/>
    <w:tmpl w:val="D8BC3EDA"/>
    <w:lvl w:ilvl="0" w:tplc="478C44D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78CA3D1F"/>
    <w:multiLevelType w:val="hybridMultilevel"/>
    <w:tmpl w:val="A7FA8FBC"/>
    <w:lvl w:ilvl="0" w:tplc="FA66D90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446660128">
    <w:abstractNumId w:val="1"/>
  </w:num>
  <w:num w:numId="2" w16cid:durableId="1121265772">
    <w:abstractNumId w:val="23"/>
  </w:num>
  <w:num w:numId="3" w16cid:durableId="1669480698">
    <w:abstractNumId w:val="12"/>
  </w:num>
  <w:num w:numId="4" w16cid:durableId="2088114622">
    <w:abstractNumId w:val="15"/>
  </w:num>
  <w:num w:numId="5" w16cid:durableId="209538768">
    <w:abstractNumId w:val="13"/>
  </w:num>
  <w:num w:numId="6" w16cid:durableId="327253968">
    <w:abstractNumId w:val="26"/>
  </w:num>
  <w:num w:numId="7" w16cid:durableId="1095596517">
    <w:abstractNumId w:val="2"/>
  </w:num>
  <w:num w:numId="8" w16cid:durableId="798838484">
    <w:abstractNumId w:val="0"/>
  </w:num>
  <w:num w:numId="9" w16cid:durableId="285086104">
    <w:abstractNumId w:val="22"/>
  </w:num>
  <w:num w:numId="10" w16cid:durableId="1543396185">
    <w:abstractNumId w:val="3"/>
  </w:num>
  <w:num w:numId="11" w16cid:durableId="937716826">
    <w:abstractNumId w:val="27"/>
  </w:num>
  <w:num w:numId="12" w16cid:durableId="1820806054">
    <w:abstractNumId w:val="6"/>
  </w:num>
  <w:num w:numId="13" w16cid:durableId="521210970">
    <w:abstractNumId w:val="8"/>
  </w:num>
  <w:num w:numId="14" w16cid:durableId="807740833">
    <w:abstractNumId w:val="7"/>
  </w:num>
  <w:num w:numId="15" w16cid:durableId="742676110">
    <w:abstractNumId w:val="16"/>
  </w:num>
  <w:num w:numId="16" w16cid:durableId="1891842849">
    <w:abstractNumId w:val="25"/>
  </w:num>
  <w:num w:numId="17" w16cid:durableId="1707172565">
    <w:abstractNumId w:val="21"/>
  </w:num>
  <w:num w:numId="18" w16cid:durableId="2048410465">
    <w:abstractNumId w:val="9"/>
  </w:num>
  <w:num w:numId="19" w16cid:durableId="2113621957">
    <w:abstractNumId w:val="10"/>
  </w:num>
  <w:num w:numId="20" w16cid:durableId="1405906943">
    <w:abstractNumId w:val="4"/>
  </w:num>
  <w:num w:numId="21" w16cid:durableId="1591810416">
    <w:abstractNumId w:val="24"/>
  </w:num>
  <w:num w:numId="22" w16cid:durableId="2102025602">
    <w:abstractNumId w:val="5"/>
  </w:num>
  <w:num w:numId="23" w16cid:durableId="1117212664">
    <w:abstractNumId w:val="19"/>
  </w:num>
  <w:num w:numId="24" w16cid:durableId="1847554393">
    <w:abstractNumId w:val="18"/>
  </w:num>
  <w:num w:numId="25" w16cid:durableId="1244028883">
    <w:abstractNumId w:val="11"/>
  </w:num>
  <w:num w:numId="26" w16cid:durableId="261376883">
    <w:abstractNumId w:val="20"/>
  </w:num>
  <w:num w:numId="27" w16cid:durableId="585379509">
    <w:abstractNumId w:val="17"/>
  </w:num>
  <w:num w:numId="28" w16cid:durableId="97452310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26YtO/9e8PwaEnrOGjs97Do/eljZtGn/iZ8QxPVVQxzOMR5BFwtSJZCkxjgWGttqHgM9VPQK3YzCAik+TX2sA==" w:salt="0xnjGvG1g3zM68GgFhVi6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446"/>
    <w:rsid w:val="000004E6"/>
    <w:rsid w:val="00001E41"/>
    <w:rsid w:val="00003FDC"/>
    <w:rsid w:val="0000455F"/>
    <w:rsid w:val="000051B8"/>
    <w:rsid w:val="000060BC"/>
    <w:rsid w:val="000075D8"/>
    <w:rsid w:val="00007AC1"/>
    <w:rsid w:val="00011D9D"/>
    <w:rsid w:val="00012886"/>
    <w:rsid w:val="000142CB"/>
    <w:rsid w:val="00014D04"/>
    <w:rsid w:val="00014D7C"/>
    <w:rsid w:val="000154BE"/>
    <w:rsid w:val="0001590B"/>
    <w:rsid w:val="00015CC3"/>
    <w:rsid w:val="00015F3F"/>
    <w:rsid w:val="00015F83"/>
    <w:rsid w:val="0001612D"/>
    <w:rsid w:val="000177F2"/>
    <w:rsid w:val="0002082E"/>
    <w:rsid w:val="000224BA"/>
    <w:rsid w:val="000226CF"/>
    <w:rsid w:val="00022D64"/>
    <w:rsid w:val="000240D6"/>
    <w:rsid w:val="00026B56"/>
    <w:rsid w:val="00031B3F"/>
    <w:rsid w:val="00032A50"/>
    <w:rsid w:val="00033FBD"/>
    <w:rsid w:val="00034EA8"/>
    <w:rsid w:val="000366B2"/>
    <w:rsid w:val="00037E96"/>
    <w:rsid w:val="0004035F"/>
    <w:rsid w:val="000415C3"/>
    <w:rsid w:val="000418B1"/>
    <w:rsid w:val="000423C2"/>
    <w:rsid w:val="00043706"/>
    <w:rsid w:val="00043E7D"/>
    <w:rsid w:val="00046C6A"/>
    <w:rsid w:val="00047C21"/>
    <w:rsid w:val="00050043"/>
    <w:rsid w:val="0005284A"/>
    <w:rsid w:val="00052FE8"/>
    <w:rsid w:val="0005329B"/>
    <w:rsid w:val="0006198E"/>
    <w:rsid w:val="00061B2D"/>
    <w:rsid w:val="00063246"/>
    <w:rsid w:val="000641FD"/>
    <w:rsid w:val="0006446F"/>
    <w:rsid w:val="00066C41"/>
    <w:rsid w:val="00067966"/>
    <w:rsid w:val="00070F8B"/>
    <w:rsid w:val="000717E6"/>
    <w:rsid w:val="00071DB6"/>
    <w:rsid w:val="000720A1"/>
    <w:rsid w:val="000734BA"/>
    <w:rsid w:val="00075570"/>
    <w:rsid w:val="00075E86"/>
    <w:rsid w:val="00076B72"/>
    <w:rsid w:val="00077591"/>
    <w:rsid w:val="00081237"/>
    <w:rsid w:val="00082A56"/>
    <w:rsid w:val="00082FBD"/>
    <w:rsid w:val="00083A0B"/>
    <w:rsid w:val="00083C4C"/>
    <w:rsid w:val="00084894"/>
    <w:rsid w:val="000849EB"/>
    <w:rsid w:val="00085D18"/>
    <w:rsid w:val="00085F61"/>
    <w:rsid w:val="00087922"/>
    <w:rsid w:val="00090220"/>
    <w:rsid w:val="000914BB"/>
    <w:rsid w:val="000921C9"/>
    <w:rsid w:val="0009401E"/>
    <w:rsid w:val="0009482C"/>
    <w:rsid w:val="0009597B"/>
    <w:rsid w:val="00095C6A"/>
    <w:rsid w:val="00095EB7"/>
    <w:rsid w:val="00096094"/>
    <w:rsid w:val="00096435"/>
    <w:rsid w:val="00097D90"/>
    <w:rsid w:val="000A1EE0"/>
    <w:rsid w:val="000A2766"/>
    <w:rsid w:val="000A2849"/>
    <w:rsid w:val="000A3270"/>
    <w:rsid w:val="000A4705"/>
    <w:rsid w:val="000A4B8F"/>
    <w:rsid w:val="000A5764"/>
    <w:rsid w:val="000A63E1"/>
    <w:rsid w:val="000A7838"/>
    <w:rsid w:val="000B0176"/>
    <w:rsid w:val="000B1AEA"/>
    <w:rsid w:val="000B33B0"/>
    <w:rsid w:val="000B629B"/>
    <w:rsid w:val="000B7C2F"/>
    <w:rsid w:val="000C006A"/>
    <w:rsid w:val="000C0E6D"/>
    <w:rsid w:val="000C31E7"/>
    <w:rsid w:val="000C4186"/>
    <w:rsid w:val="000C4B9F"/>
    <w:rsid w:val="000C5D38"/>
    <w:rsid w:val="000D0B2C"/>
    <w:rsid w:val="000D23F4"/>
    <w:rsid w:val="000D2924"/>
    <w:rsid w:val="000D3EF5"/>
    <w:rsid w:val="000D3F36"/>
    <w:rsid w:val="000D40CA"/>
    <w:rsid w:val="000D4E35"/>
    <w:rsid w:val="000D4FB1"/>
    <w:rsid w:val="000D67FE"/>
    <w:rsid w:val="000D685D"/>
    <w:rsid w:val="000D6D5D"/>
    <w:rsid w:val="000D7437"/>
    <w:rsid w:val="000E0AE8"/>
    <w:rsid w:val="000E1896"/>
    <w:rsid w:val="000E1B62"/>
    <w:rsid w:val="000E366C"/>
    <w:rsid w:val="000E4F53"/>
    <w:rsid w:val="000E518E"/>
    <w:rsid w:val="000E5B1E"/>
    <w:rsid w:val="000E6A25"/>
    <w:rsid w:val="000F0838"/>
    <w:rsid w:val="000F0B81"/>
    <w:rsid w:val="000F1238"/>
    <w:rsid w:val="000F13D6"/>
    <w:rsid w:val="000F1C30"/>
    <w:rsid w:val="000F2FF4"/>
    <w:rsid w:val="000F4252"/>
    <w:rsid w:val="000F4407"/>
    <w:rsid w:val="000F5853"/>
    <w:rsid w:val="000F5B5A"/>
    <w:rsid w:val="000F6A27"/>
    <w:rsid w:val="000F6E6E"/>
    <w:rsid w:val="00101D04"/>
    <w:rsid w:val="001021CD"/>
    <w:rsid w:val="00103485"/>
    <w:rsid w:val="00105741"/>
    <w:rsid w:val="00106195"/>
    <w:rsid w:val="0010641A"/>
    <w:rsid w:val="0010721C"/>
    <w:rsid w:val="00107D70"/>
    <w:rsid w:val="00113203"/>
    <w:rsid w:val="00113DE7"/>
    <w:rsid w:val="00114FF0"/>
    <w:rsid w:val="001157AB"/>
    <w:rsid w:val="00115D21"/>
    <w:rsid w:val="001168EA"/>
    <w:rsid w:val="001177E2"/>
    <w:rsid w:val="00117B2C"/>
    <w:rsid w:val="00120842"/>
    <w:rsid w:val="00121DAD"/>
    <w:rsid w:val="0012217F"/>
    <w:rsid w:val="00123A9F"/>
    <w:rsid w:val="0012514F"/>
    <w:rsid w:val="0012564B"/>
    <w:rsid w:val="001259F2"/>
    <w:rsid w:val="001271E7"/>
    <w:rsid w:val="001274CF"/>
    <w:rsid w:val="00127826"/>
    <w:rsid w:val="00127EA2"/>
    <w:rsid w:val="00132A97"/>
    <w:rsid w:val="0013521B"/>
    <w:rsid w:val="00135D1E"/>
    <w:rsid w:val="0013777E"/>
    <w:rsid w:val="00142261"/>
    <w:rsid w:val="00142744"/>
    <w:rsid w:val="00142BD9"/>
    <w:rsid w:val="001432B7"/>
    <w:rsid w:val="00143856"/>
    <w:rsid w:val="00144664"/>
    <w:rsid w:val="00144E0D"/>
    <w:rsid w:val="00145FDC"/>
    <w:rsid w:val="00146705"/>
    <w:rsid w:val="0015162B"/>
    <w:rsid w:val="0015225C"/>
    <w:rsid w:val="00152CE9"/>
    <w:rsid w:val="0015446F"/>
    <w:rsid w:val="00154D28"/>
    <w:rsid w:val="00154EF7"/>
    <w:rsid w:val="00156925"/>
    <w:rsid w:val="00157833"/>
    <w:rsid w:val="00157B1A"/>
    <w:rsid w:val="00157D39"/>
    <w:rsid w:val="00161593"/>
    <w:rsid w:val="00161671"/>
    <w:rsid w:val="00161BF6"/>
    <w:rsid w:val="00161EDB"/>
    <w:rsid w:val="00162CDE"/>
    <w:rsid w:val="00162D26"/>
    <w:rsid w:val="00165B83"/>
    <w:rsid w:val="0016635B"/>
    <w:rsid w:val="00170282"/>
    <w:rsid w:val="0017037D"/>
    <w:rsid w:val="00170CB4"/>
    <w:rsid w:val="00172C15"/>
    <w:rsid w:val="00173272"/>
    <w:rsid w:val="00173E77"/>
    <w:rsid w:val="00176646"/>
    <w:rsid w:val="00176A6B"/>
    <w:rsid w:val="001804EB"/>
    <w:rsid w:val="001809CF"/>
    <w:rsid w:val="001828BC"/>
    <w:rsid w:val="00183418"/>
    <w:rsid w:val="001841FE"/>
    <w:rsid w:val="001842B3"/>
    <w:rsid w:val="00184484"/>
    <w:rsid w:val="0018454E"/>
    <w:rsid w:val="00184A99"/>
    <w:rsid w:val="00184BF5"/>
    <w:rsid w:val="00185DEA"/>
    <w:rsid w:val="00191056"/>
    <w:rsid w:val="00191C50"/>
    <w:rsid w:val="001922D8"/>
    <w:rsid w:val="00192A8C"/>
    <w:rsid w:val="001938FE"/>
    <w:rsid w:val="00193B1E"/>
    <w:rsid w:val="00195CD6"/>
    <w:rsid w:val="001A021B"/>
    <w:rsid w:val="001A0A75"/>
    <w:rsid w:val="001A0AA0"/>
    <w:rsid w:val="001A28BD"/>
    <w:rsid w:val="001A3084"/>
    <w:rsid w:val="001A3834"/>
    <w:rsid w:val="001A3F03"/>
    <w:rsid w:val="001A4B01"/>
    <w:rsid w:val="001A4D66"/>
    <w:rsid w:val="001A4EDA"/>
    <w:rsid w:val="001A52A7"/>
    <w:rsid w:val="001B0365"/>
    <w:rsid w:val="001B0B26"/>
    <w:rsid w:val="001B10F2"/>
    <w:rsid w:val="001B24CC"/>
    <w:rsid w:val="001B3C5A"/>
    <w:rsid w:val="001B3FDC"/>
    <w:rsid w:val="001B4049"/>
    <w:rsid w:val="001B478F"/>
    <w:rsid w:val="001B6170"/>
    <w:rsid w:val="001B6280"/>
    <w:rsid w:val="001B6565"/>
    <w:rsid w:val="001B6874"/>
    <w:rsid w:val="001B6A11"/>
    <w:rsid w:val="001B7581"/>
    <w:rsid w:val="001C0E14"/>
    <w:rsid w:val="001C10F6"/>
    <w:rsid w:val="001C2739"/>
    <w:rsid w:val="001C4AF1"/>
    <w:rsid w:val="001C5F3F"/>
    <w:rsid w:val="001C6B9A"/>
    <w:rsid w:val="001D0831"/>
    <w:rsid w:val="001D097B"/>
    <w:rsid w:val="001D0A1A"/>
    <w:rsid w:val="001D17B2"/>
    <w:rsid w:val="001D1DDB"/>
    <w:rsid w:val="001D25C2"/>
    <w:rsid w:val="001D4270"/>
    <w:rsid w:val="001D4F3F"/>
    <w:rsid w:val="001D5253"/>
    <w:rsid w:val="001D5281"/>
    <w:rsid w:val="001D5384"/>
    <w:rsid w:val="001D610B"/>
    <w:rsid w:val="001D6608"/>
    <w:rsid w:val="001D6B88"/>
    <w:rsid w:val="001E0C76"/>
    <w:rsid w:val="001E0D8A"/>
    <w:rsid w:val="001E196D"/>
    <w:rsid w:val="001E1CFF"/>
    <w:rsid w:val="001E1E7A"/>
    <w:rsid w:val="001E2A57"/>
    <w:rsid w:val="001E33DB"/>
    <w:rsid w:val="001E4787"/>
    <w:rsid w:val="001E702D"/>
    <w:rsid w:val="001E7F83"/>
    <w:rsid w:val="001F0636"/>
    <w:rsid w:val="001F528A"/>
    <w:rsid w:val="001F6A91"/>
    <w:rsid w:val="0020203D"/>
    <w:rsid w:val="0020216D"/>
    <w:rsid w:val="002029AC"/>
    <w:rsid w:val="00204EE2"/>
    <w:rsid w:val="002053D0"/>
    <w:rsid w:val="00205A7D"/>
    <w:rsid w:val="0020765B"/>
    <w:rsid w:val="00210F52"/>
    <w:rsid w:val="002125D3"/>
    <w:rsid w:val="0021469F"/>
    <w:rsid w:val="002147FF"/>
    <w:rsid w:val="0021493A"/>
    <w:rsid w:val="0021557E"/>
    <w:rsid w:val="002156C7"/>
    <w:rsid w:val="00217FD3"/>
    <w:rsid w:val="00221471"/>
    <w:rsid w:val="002217B1"/>
    <w:rsid w:val="002219E9"/>
    <w:rsid w:val="00221AD5"/>
    <w:rsid w:val="0022336B"/>
    <w:rsid w:val="00223530"/>
    <w:rsid w:val="00224E00"/>
    <w:rsid w:val="00224F5A"/>
    <w:rsid w:val="002254FE"/>
    <w:rsid w:val="00225BF4"/>
    <w:rsid w:val="00226848"/>
    <w:rsid w:val="0022752F"/>
    <w:rsid w:val="00227B38"/>
    <w:rsid w:val="00227FC8"/>
    <w:rsid w:val="00230D63"/>
    <w:rsid w:val="00231012"/>
    <w:rsid w:val="00231399"/>
    <w:rsid w:val="0023271D"/>
    <w:rsid w:val="00232DD2"/>
    <w:rsid w:val="0023420A"/>
    <w:rsid w:val="00234FD7"/>
    <w:rsid w:val="00235ABE"/>
    <w:rsid w:val="00235DCC"/>
    <w:rsid w:val="00236132"/>
    <w:rsid w:val="002362BD"/>
    <w:rsid w:val="00236BC5"/>
    <w:rsid w:val="00236C26"/>
    <w:rsid w:val="002400C9"/>
    <w:rsid w:val="0024242F"/>
    <w:rsid w:val="00242602"/>
    <w:rsid w:val="0024300C"/>
    <w:rsid w:val="00243195"/>
    <w:rsid w:val="00243B3F"/>
    <w:rsid w:val="0024473F"/>
    <w:rsid w:val="00245D7C"/>
    <w:rsid w:val="00246E46"/>
    <w:rsid w:val="00247EAA"/>
    <w:rsid w:val="00250AA2"/>
    <w:rsid w:val="00251424"/>
    <w:rsid w:val="00251B17"/>
    <w:rsid w:val="0025336D"/>
    <w:rsid w:val="002535B9"/>
    <w:rsid w:val="00253D6F"/>
    <w:rsid w:val="002549A1"/>
    <w:rsid w:val="00254CAD"/>
    <w:rsid w:val="0025514A"/>
    <w:rsid w:val="00255EB7"/>
    <w:rsid w:val="00256599"/>
    <w:rsid w:val="00256FA0"/>
    <w:rsid w:val="00260FC3"/>
    <w:rsid w:val="00261178"/>
    <w:rsid w:val="002612BD"/>
    <w:rsid w:val="0026157D"/>
    <w:rsid w:val="00261B39"/>
    <w:rsid w:val="00261D9A"/>
    <w:rsid w:val="00262670"/>
    <w:rsid w:val="00263057"/>
    <w:rsid w:val="00263B0A"/>
    <w:rsid w:val="0026449C"/>
    <w:rsid w:val="0026599C"/>
    <w:rsid w:val="00265BB1"/>
    <w:rsid w:val="00267309"/>
    <w:rsid w:val="00267776"/>
    <w:rsid w:val="00270CD3"/>
    <w:rsid w:val="00272FAC"/>
    <w:rsid w:val="00273D89"/>
    <w:rsid w:val="002744E8"/>
    <w:rsid w:val="0027566A"/>
    <w:rsid w:val="00275FBC"/>
    <w:rsid w:val="00276D78"/>
    <w:rsid w:val="00276F78"/>
    <w:rsid w:val="002772DF"/>
    <w:rsid w:val="002774DD"/>
    <w:rsid w:val="00277FA7"/>
    <w:rsid w:val="00280479"/>
    <w:rsid w:val="00281A50"/>
    <w:rsid w:val="00283AD4"/>
    <w:rsid w:val="00284361"/>
    <w:rsid w:val="00284AE5"/>
    <w:rsid w:val="002855C8"/>
    <w:rsid w:val="0028588D"/>
    <w:rsid w:val="00286D75"/>
    <w:rsid w:val="00287A0C"/>
    <w:rsid w:val="00290F03"/>
    <w:rsid w:val="002915E9"/>
    <w:rsid w:val="002924A2"/>
    <w:rsid w:val="00292817"/>
    <w:rsid w:val="00292CD8"/>
    <w:rsid w:val="002940C7"/>
    <w:rsid w:val="0029421E"/>
    <w:rsid w:val="002942C7"/>
    <w:rsid w:val="002959F8"/>
    <w:rsid w:val="00295A3A"/>
    <w:rsid w:val="00295F88"/>
    <w:rsid w:val="0029657B"/>
    <w:rsid w:val="002A0E2A"/>
    <w:rsid w:val="002A1247"/>
    <w:rsid w:val="002A1C0F"/>
    <w:rsid w:val="002A3AFC"/>
    <w:rsid w:val="002A60C9"/>
    <w:rsid w:val="002A679E"/>
    <w:rsid w:val="002A69B5"/>
    <w:rsid w:val="002A7CEC"/>
    <w:rsid w:val="002A7F00"/>
    <w:rsid w:val="002B01A7"/>
    <w:rsid w:val="002B2852"/>
    <w:rsid w:val="002B32DE"/>
    <w:rsid w:val="002B338E"/>
    <w:rsid w:val="002B3725"/>
    <w:rsid w:val="002B7AD7"/>
    <w:rsid w:val="002C11B4"/>
    <w:rsid w:val="002C1695"/>
    <w:rsid w:val="002C6305"/>
    <w:rsid w:val="002C638F"/>
    <w:rsid w:val="002C662D"/>
    <w:rsid w:val="002C70FD"/>
    <w:rsid w:val="002D052B"/>
    <w:rsid w:val="002D09AD"/>
    <w:rsid w:val="002D0A03"/>
    <w:rsid w:val="002D19E2"/>
    <w:rsid w:val="002D1DA5"/>
    <w:rsid w:val="002D3A30"/>
    <w:rsid w:val="002D4DB8"/>
    <w:rsid w:val="002D4EC5"/>
    <w:rsid w:val="002D52AD"/>
    <w:rsid w:val="002D5C6B"/>
    <w:rsid w:val="002D7EBF"/>
    <w:rsid w:val="002E02FF"/>
    <w:rsid w:val="002E0CB8"/>
    <w:rsid w:val="002E133D"/>
    <w:rsid w:val="002E22C1"/>
    <w:rsid w:val="002E40D0"/>
    <w:rsid w:val="002E4177"/>
    <w:rsid w:val="002E442C"/>
    <w:rsid w:val="002E46A1"/>
    <w:rsid w:val="002E4996"/>
    <w:rsid w:val="002E5617"/>
    <w:rsid w:val="002E67D6"/>
    <w:rsid w:val="002E7D15"/>
    <w:rsid w:val="002F1580"/>
    <w:rsid w:val="002F1881"/>
    <w:rsid w:val="002F2B2D"/>
    <w:rsid w:val="002F3B5B"/>
    <w:rsid w:val="002F6D86"/>
    <w:rsid w:val="002F6EA4"/>
    <w:rsid w:val="003008C5"/>
    <w:rsid w:val="00300AC0"/>
    <w:rsid w:val="00300DC9"/>
    <w:rsid w:val="00301EB1"/>
    <w:rsid w:val="00302050"/>
    <w:rsid w:val="003030EC"/>
    <w:rsid w:val="00304E14"/>
    <w:rsid w:val="00305415"/>
    <w:rsid w:val="00310157"/>
    <w:rsid w:val="00310A76"/>
    <w:rsid w:val="0031282F"/>
    <w:rsid w:val="00314DEF"/>
    <w:rsid w:val="003151AA"/>
    <w:rsid w:val="00315441"/>
    <w:rsid w:val="003158D7"/>
    <w:rsid w:val="00315C18"/>
    <w:rsid w:val="00316412"/>
    <w:rsid w:val="00316F13"/>
    <w:rsid w:val="00316FE7"/>
    <w:rsid w:val="003205F6"/>
    <w:rsid w:val="00320B76"/>
    <w:rsid w:val="00320D75"/>
    <w:rsid w:val="0032142D"/>
    <w:rsid w:val="00321BF9"/>
    <w:rsid w:val="0032264E"/>
    <w:rsid w:val="003226E7"/>
    <w:rsid w:val="003229DF"/>
    <w:rsid w:val="00324375"/>
    <w:rsid w:val="00325AC5"/>
    <w:rsid w:val="00325B49"/>
    <w:rsid w:val="00330D67"/>
    <w:rsid w:val="00330EF3"/>
    <w:rsid w:val="003328D9"/>
    <w:rsid w:val="003330BC"/>
    <w:rsid w:val="00333802"/>
    <w:rsid w:val="00333A8A"/>
    <w:rsid w:val="00334D02"/>
    <w:rsid w:val="00337244"/>
    <w:rsid w:val="0033724A"/>
    <w:rsid w:val="00337667"/>
    <w:rsid w:val="00340E9F"/>
    <w:rsid w:val="003414FC"/>
    <w:rsid w:val="0034184C"/>
    <w:rsid w:val="00341A1F"/>
    <w:rsid w:val="003420F3"/>
    <w:rsid w:val="00344F4A"/>
    <w:rsid w:val="0034555F"/>
    <w:rsid w:val="0034745C"/>
    <w:rsid w:val="00350D0B"/>
    <w:rsid w:val="00351D13"/>
    <w:rsid w:val="00352208"/>
    <w:rsid w:val="003526E4"/>
    <w:rsid w:val="00353070"/>
    <w:rsid w:val="00353106"/>
    <w:rsid w:val="003538B7"/>
    <w:rsid w:val="00353C8F"/>
    <w:rsid w:val="00354493"/>
    <w:rsid w:val="00354FBC"/>
    <w:rsid w:val="003559FA"/>
    <w:rsid w:val="00356390"/>
    <w:rsid w:val="00356C57"/>
    <w:rsid w:val="00357173"/>
    <w:rsid w:val="003577B1"/>
    <w:rsid w:val="00360565"/>
    <w:rsid w:val="00361AA9"/>
    <w:rsid w:val="00361D1E"/>
    <w:rsid w:val="00363EF8"/>
    <w:rsid w:val="00365EEF"/>
    <w:rsid w:val="0036620A"/>
    <w:rsid w:val="00366ED5"/>
    <w:rsid w:val="00367A5B"/>
    <w:rsid w:val="00367E80"/>
    <w:rsid w:val="003702E7"/>
    <w:rsid w:val="003707BB"/>
    <w:rsid w:val="0037286D"/>
    <w:rsid w:val="00372B0E"/>
    <w:rsid w:val="00372CB9"/>
    <w:rsid w:val="00372F8B"/>
    <w:rsid w:val="00374275"/>
    <w:rsid w:val="0037491F"/>
    <w:rsid w:val="003755AC"/>
    <w:rsid w:val="0037643F"/>
    <w:rsid w:val="003778B5"/>
    <w:rsid w:val="00377CE1"/>
    <w:rsid w:val="00377FD4"/>
    <w:rsid w:val="0038059B"/>
    <w:rsid w:val="00382508"/>
    <w:rsid w:val="00383DC9"/>
    <w:rsid w:val="003843A4"/>
    <w:rsid w:val="0038479D"/>
    <w:rsid w:val="003849AD"/>
    <w:rsid w:val="003853B9"/>
    <w:rsid w:val="00385ACF"/>
    <w:rsid w:val="00385F32"/>
    <w:rsid w:val="003864F2"/>
    <w:rsid w:val="00386959"/>
    <w:rsid w:val="00386B73"/>
    <w:rsid w:val="0038700C"/>
    <w:rsid w:val="00390B09"/>
    <w:rsid w:val="00390EF3"/>
    <w:rsid w:val="003937E9"/>
    <w:rsid w:val="00394B69"/>
    <w:rsid w:val="0039562E"/>
    <w:rsid w:val="00396103"/>
    <w:rsid w:val="0039752E"/>
    <w:rsid w:val="00397C66"/>
    <w:rsid w:val="003A134E"/>
    <w:rsid w:val="003A248C"/>
    <w:rsid w:val="003A2E81"/>
    <w:rsid w:val="003A2EC9"/>
    <w:rsid w:val="003A3078"/>
    <w:rsid w:val="003A4A9D"/>
    <w:rsid w:val="003A58E5"/>
    <w:rsid w:val="003A5925"/>
    <w:rsid w:val="003B025E"/>
    <w:rsid w:val="003B0A3D"/>
    <w:rsid w:val="003B11BA"/>
    <w:rsid w:val="003B132E"/>
    <w:rsid w:val="003B163A"/>
    <w:rsid w:val="003B1962"/>
    <w:rsid w:val="003B2F86"/>
    <w:rsid w:val="003B3B25"/>
    <w:rsid w:val="003B4B8B"/>
    <w:rsid w:val="003C070A"/>
    <w:rsid w:val="003C0995"/>
    <w:rsid w:val="003C1EE3"/>
    <w:rsid w:val="003C2126"/>
    <w:rsid w:val="003C2901"/>
    <w:rsid w:val="003C3540"/>
    <w:rsid w:val="003C35E5"/>
    <w:rsid w:val="003C3F23"/>
    <w:rsid w:val="003C5569"/>
    <w:rsid w:val="003C636A"/>
    <w:rsid w:val="003D0E58"/>
    <w:rsid w:val="003D10B0"/>
    <w:rsid w:val="003D120A"/>
    <w:rsid w:val="003D1B0C"/>
    <w:rsid w:val="003D2294"/>
    <w:rsid w:val="003D29CE"/>
    <w:rsid w:val="003D6177"/>
    <w:rsid w:val="003D665F"/>
    <w:rsid w:val="003D6BE3"/>
    <w:rsid w:val="003D7CA5"/>
    <w:rsid w:val="003E0B4B"/>
    <w:rsid w:val="003E17B0"/>
    <w:rsid w:val="003E2063"/>
    <w:rsid w:val="003E206B"/>
    <w:rsid w:val="003E32C3"/>
    <w:rsid w:val="003E32CC"/>
    <w:rsid w:val="003E426E"/>
    <w:rsid w:val="003E4507"/>
    <w:rsid w:val="003E68B3"/>
    <w:rsid w:val="003E6A3C"/>
    <w:rsid w:val="003E6C5F"/>
    <w:rsid w:val="003F0F67"/>
    <w:rsid w:val="003F15F7"/>
    <w:rsid w:val="003F1943"/>
    <w:rsid w:val="003F257F"/>
    <w:rsid w:val="003F2DF3"/>
    <w:rsid w:val="003F2F5A"/>
    <w:rsid w:val="003F35D7"/>
    <w:rsid w:val="003F48D7"/>
    <w:rsid w:val="003F6357"/>
    <w:rsid w:val="0040125D"/>
    <w:rsid w:val="00401719"/>
    <w:rsid w:val="00401B81"/>
    <w:rsid w:val="00402240"/>
    <w:rsid w:val="004031AF"/>
    <w:rsid w:val="004031D6"/>
    <w:rsid w:val="00404884"/>
    <w:rsid w:val="00405FB5"/>
    <w:rsid w:val="00406F8B"/>
    <w:rsid w:val="004115C3"/>
    <w:rsid w:val="004154AD"/>
    <w:rsid w:val="00415832"/>
    <w:rsid w:val="00415AB9"/>
    <w:rsid w:val="00415FC1"/>
    <w:rsid w:val="00416EC2"/>
    <w:rsid w:val="0042059D"/>
    <w:rsid w:val="004205C2"/>
    <w:rsid w:val="00420CCC"/>
    <w:rsid w:val="00421855"/>
    <w:rsid w:val="00421984"/>
    <w:rsid w:val="004224F4"/>
    <w:rsid w:val="00423301"/>
    <w:rsid w:val="0042474A"/>
    <w:rsid w:val="00425C98"/>
    <w:rsid w:val="00426AEC"/>
    <w:rsid w:val="004277D9"/>
    <w:rsid w:val="00430A18"/>
    <w:rsid w:val="00430D25"/>
    <w:rsid w:val="0043205E"/>
    <w:rsid w:val="00436B70"/>
    <w:rsid w:val="00440F10"/>
    <w:rsid w:val="004411F7"/>
    <w:rsid w:val="004426AE"/>
    <w:rsid w:val="00442D9B"/>
    <w:rsid w:val="00443172"/>
    <w:rsid w:val="00443A01"/>
    <w:rsid w:val="00443C17"/>
    <w:rsid w:val="00443CDD"/>
    <w:rsid w:val="00444021"/>
    <w:rsid w:val="00444BEA"/>
    <w:rsid w:val="00445F44"/>
    <w:rsid w:val="0044703D"/>
    <w:rsid w:val="004501B0"/>
    <w:rsid w:val="00451768"/>
    <w:rsid w:val="004539EF"/>
    <w:rsid w:val="00453B95"/>
    <w:rsid w:val="00454793"/>
    <w:rsid w:val="004563C4"/>
    <w:rsid w:val="00456E48"/>
    <w:rsid w:val="00456F1B"/>
    <w:rsid w:val="00457217"/>
    <w:rsid w:val="00457E23"/>
    <w:rsid w:val="004618C7"/>
    <w:rsid w:val="004629FB"/>
    <w:rsid w:val="00462BDD"/>
    <w:rsid w:val="00465229"/>
    <w:rsid w:val="00466B17"/>
    <w:rsid w:val="00467F1B"/>
    <w:rsid w:val="00472F65"/>
    <w:rsid w:val="004734A0"/>
    <w:rsid w:val="00473D34"/>
    <w:rsid w:val="00476271"/>
    <w:rsid w:val="00477BE7"/>
    <w:rsid w:val="00477E34"/>
    <w:rsid w:val="00480247"/>
    <w:rsid w:val="00480BD0"/>
    <w:rsid w:val="00481DD7"/>
    <w:rsid w:val="00482B10"/>
    <w:rsid w:val="00483E54"/>
    <w:rsid w:val="00484012"/>
    <w:rsid w:val="00484217"/>
    <w:rsid w:val="00484B22"/>
    <w:rsid w:val="00484C97"/>
    <w:rsid w:val="004854E3"/>
    <w:rsid w:val="004875F6"/>
    <w:rsid w:val="004875FF"/>
    <w:rsid w:val="004900E5"/>
    <w:rsid w:val="004907F9"/>
    <w:rsid w:val="004955E2"/>
    <w:rsid w:val="00496170"/>
    <w:rsid w:val="00496838"/>
    <w:rsid w:val="00496CE6"/>
    <w:rsid w:val="004A0010"/>
    <w:rsid w:val="004A0911"/>
    <w:rsid w:val="004A0B87"/>
    <w:rsid w:val="004A0C1A"/>
    <w:rsid w:val="004A33A7"/>
    <w:rsid w:val="004A437F"/>
    <w:rsid w:val="004A6347"/>
    <w:rsid w:val="004A698E"/>
    <w:rsid w:val="004A70CA"/>
    <w:rsid w:val="004A7286"/>
    <w:rsid w:val="004A791F"/>
    <w:rsid w:val="004A79C5"/>
    <w:rsid w:val="004B01CB"/>
    <w:rsid w:val="004B1C8A"/>
    <w:rsid w:val="004B20D0"/>
    <w:rsid w:val="004B279F"/>
    <w:rsid w:val="004B3DAB"/>
    <w:rsid w:val="004B4547"/>
    <w:rsid w:val="004B5EA8"/>
    <w:rsid w:val="004B6EA1"/>
    <w:rsid w:val="004B7824"/>
    <w:rsid w:val="004C0B31"/>
    <w:rsid w:val="004C1310"/>
    <w:rsid w:val="004C2A87"/>
    <w:rsid w:val="004C2E9B"/>
    <w:rsid w:val="004C331F"/>
    <w:rsid w:val="004C4F1E"/>
    <w:rsid w:val="004C59B2"/>
    <w:rsid w:val="004C650C"/>
    <w:rsid w:val="004C6B3C"/>
    <w:rsid w:val="004D0E86"/>
    <w:rsid w:val="004D25A4"/>
    <w:rsid w:val="004D3148"/>
    <w:rsid w:val="004D413D"/>
    <w:rsid w:val="004D4572"/>
    <w:rsid w:val="004D48C2"/>
    <w:rsid w:val="004D5580"/>
    <w:rsid w:val="004D58E7"/>
    <w:rsid w:val="004D5A3C"/>
    <w:rsid w:val="004D7476"/>
    <w:rsid w:val="004E0B5E"/>
    <w:rsid w:val="004E1218"/>
    <w:rsid w:val="004E2092"/>
    <w:rsid w:val="004E28AE"/>
    <w:rsid w:val="004E3810"/>
    <w:rsid w:val="004E419F"/>
    <w:rsid w:val="004E4788"/>
    <w:rsid w:val="004E4C25"/>
    <w:rsid w:val="004E4C7A"/>
    <w:rsid w:val="004E5C3C"/>
    <w:rsid w:val="004E6F06"/>
    <w:rsid w:val="004E7930"/>
    <w:rsid w:val="004F132B"/>
    <w:rsid w:val="004F2B95"/>
    <w:rsid w:val="004F3CB9"/>
    <w:rsid w:val="004F3D23"/>
    <w:rsid w:val="004F3D8E"/>
    <w:rsid w:val="004F5115"/>
    <w:rsid w:val="004F64DD"/>
    <w:rsid w:val="004F7733"/>
    <w:rsid w:val="004F7F5F"/>
    <w:rsid w:val="005005F9"/>
    <w:rsid w:val="00501760"/>
    <w:rsid w:val="005022DB"/>
    <w:rsid w:val="005027C5"/>
    <w:rsid w:val="005033B9"/>
    <w:rsid w:val="005033E2"/>
    <w:rsid w:val="005035F0"/>
    <w:rsid w:val="005046D8"/>
    <w:rsid w:val="005056A5"/>
    <w:rsid w:val="00505BCF"/>
    <w:rsid w:val="00505EBA"/>
    <w:rsid w:val="00511559"/>
    <w:rsid w:val="00511CE1"/>
    <w:rsid w:val="00512245"/>
    <w:rsid w:val="005122EE"/>
    <w:rsid w:val="00512E37"/>
    <w:rsid w:val="00513173"/>
    <w:rsid w:val="00514810"/>
    <w:rsid w:val="00515606"/>
    <w:rsid w:val="00516195"/>
    <w:rsid w:val="00516C8D"/>
    <w:rsid w:val="00516DD7"/>
    <w:rsid w:val="00517490"/>
    <w:rsid w:val="0052029B"/>
    <w:rsid w:val="005218D1"/>
    <w:rsid w:val="00521E38"/>
    <w:rsid w:val="00524D42"/>
    <w:rsid w:val="0052636F"/>
    <w:rsid w:val="00530F92"/>
    <w:rsid w:val="00531515"/>
    <w:rsid w:val="00531908"/>
    <w:rsid w:val="00531C0B"/>
    <w:rsid w:val="00533BD6"/>
    <w:rsid w:val="00535364"/>
    <w:rsid w:val="00536090"/>
    <w:rsid w:val="00536237"/>
    <w:rsid w:val="0053657A"/>
    <w:rsid w:val="005370B5"/>
    <w:rsid w:val="00537AEA"/>
    <w:rsid w:val="00540B50"/>
    <w:rsid w:val="00540D0E"/>
    <w:rsid w:val="005427C9"/>
    <w:rsid w:val="00543AC8"/>
    <w:rsid w:val="0054498B"/>
    <w:rsid w:val="00545AD5"/>
    <w:rsid w:val="00545B38"/>
    <w:rsid w:val="00547090"/>
    <w:rsid w:val="005472BF"/>
    <w:rsid w:val="005473BA"/>
    <w:rsid w:val="0055051B"/>
    <w:rsid w:val="00552E27"/>
    <w:rsid w:val="00553AAE"/>
    <w:rsid w:val="00554877"/>
    <w:rsid w:val="00556038"/>
    <w:rsid w:val="005568AB"/>
    <w:rsid w:val="005568B2"/>
    <w:rsid w:val="00556E6A"/>
    <w:rsid w:val="00557052"/>
    <w:rsid w:val="0055754A"/>
    <w:rsid w:val="00557B52"/>
    <w:rsid w:val="005604C5"/>
    <w:rsid w:val="005606EE"/>
    <w:rsid w:val="00560938"/>
    <w:rsid w:val="0056098C"/>
    <w:rsid w:val="00562BE3"/>
    <w:rsid w:val="0056321A"/>
    <w:rsid w:val="00565D37"/>
    <w:rsid w:val="00565DA7"/>
    <w:rsid w:val="0056661F"/>
    <w:rsid w:val="0056714B"/>
    <w:rsid w:val="0056767C"/>
    <w:rsid w:val="00571A3A"/>
    <w:rsid w:val="005722BD"/>
    <w:rsid w:val="005729F1"/>
    <w:rsid w:val="00574124"/>
    <w:rsid w:val="0057456F"/>
    <w:rsid w:val="00574AD8"/>
    <w:rsid w:val="005753F6"/>
    <w:rsid w:val="005763AA"/>
    <w:rsid w:val="00577504"/>
    <w:rsid w:val="00580CD1"/>
    <w:rsid w:val="0058113A"/>
    <w:rsid w:val="0058177B"/>
    <w:rsid w:val="005826DD"/>
    <w:rsid w:val="00582C00"/>
    <w:rsid w:val="0058363C"/>
    <w:rsid w:val="00586110"/>
    <w:rsid w:val="005865A7"/>
    <w:rsid w:val="005869D0"/>
    <w:rsid w:val="00586EAD"/>
    <w:rsid w:val="00587EF2"/>
    <w:rsid w:val="00591BA1"/>
    <w:rsid w:val="00591E76"/>
    <w:rsid w:val="005938CB"/>
    <w:rsid w:val="00594534"/>
    <w:rsid w:val="00594CF2"/>
    <w:rsid w:val="00594F09"/>
    <w:rsid w:val="00595C9E"/>
    <w:rsid w:val="0059626A"/>
    <w:rsid w:val="00596FFC"/>
    <w:rsid w:val="005A0194"/>
    <w:rsid w:val="005A12BA"/>
    <w:rsid w:val="005A2AC4"/>
    <w:rsid w:val="005A3A89"/>
    <w:rsid w:val="005A4829"/>
    <w:rsid w:val="005A5AD5"/>
    <w:rsid w:val="005A74DA"/>
    <w:rsid w:val="005B0430"/>
    <w:rsid w:val="005B056C"/>
    <w:rsid w:val="005B18A3"/>
    <w:rsid w:val="005B1A30"/>
    <w:rsid w:val="005B1CD8"/>
    <w:rsid w:val="005B551D"/>
    <w:rsid w:val="005C0302"/>
    <w:rsid w:val="005C10B5"/>
    <w:rsid w:val="005C1286"/>
    <w:rsid w:val="005C19FF"/>
    <w:rsid w:val="005C42C0"/>
    <w:rsid w:val="005C5452"/>
    <w:rsid w:val="005C598D"/>
    <w:rsid w:val="005C6D2F"/>
    <w:rsid w:val="005C7EF1"/>
    <w:rsid w:val="005D2A0E"/>
    <w:rsid w:val="005D3D0C"/>
    <w:rsid w:val="005D3DFB"/>
    <w:rsid w:val="005D6AB8"/>
    <w:rsid w:val="005D7EE0"/>
    <w:rsid w:val="005E0A16"/>
    <w:rsid w:val="005E20FE"/>
    <w:rsid w:val="005E2854"/>
    <w:rsid w:val="005E2900"/>
    <w:rsid w:val="005E321A"/>
    <w:rsid w:val="005E4F87"/>
    <w:rsid w:val="005E57E6"/>
    <w:rsid w:val="005E5DB4"/>
    <w:rsid w:val="005E5DDC"/>
    <w:rsid w:val="005E669C"/>
    <w:rsid w:val="005E7D4C"/>
    <w:rsid w:val="005F0251"/>
    <w:rsid w:val="005F05D6"/>
    <w:rsid w:val="005F06E2"/>
    <w:rsid w:val="005F08DB"/>
    <w:rsid w:val="005F099C"/>
    <w:rsid w:val="005F2D9F"/>
    <w:rsid w:val="005F306C"/>
    <w:rsid w:val="005F3F97"/>
    <w:rsid w:val="005F56C1"/>
    <w:rsid w:val="005F61A9"/>
    <w:rsid w:val="005F7A64"/>
    <w:rsid w:val="006001DC"/>
    <w:rsid w:val="0060088D"/>
    <w:rsid w:val="00602C82"/>
    <w:rsid w:val="00603D92"/>
    <w:rsid w:val="00604372"/>
    <w:rsid w:val="00604B10"/>
    <w:rsid w:val="00610DFF"/>
    <w:rsid w:val="00611677"/>
    <w:rsid w:val="00611AF9"/>
    <w:rsid w:val="0061273E"/>
    <w:rsid w:val="00612A62"/>
    <w:rsid w:val="00612B12"/>
    <w:rsid w:val="00612C09"/>
    <w:rsid w:val="00613032"/>
    <w:rsid w:val="006138AD"/>
    <w:rsid w:val="00614290"/>
    <w:rsid w:val="006144AD"/>
    <w:rsid w:val="0061556F"/>
    <w:rsid w:val="00615E52"/>
    <w:rsid w:val="006167F3"/>
    <w:rsid w:val="0062137F"/>
    <w:rsid w:val="00621C5B"/>
    <w:rsid w:val="00622291"/>
    <w:rsid w:val="00623593"/>
    <w:rsid w:val="0062365E"/>
    <w:rsid w:val="00624FEB"/>
    <w:rsid w:val="00626CE5"/>
    <w:rsid w:val="00626FE7"/>
    <w:rsid w:val="00627D14"/>
    <w:rsid w:val="00630870"/>
    <w:rsid w:val="0063096A"/>
    <w:rsid w:val="00630CB5"/>
    <w:rsid w:val="0063213E"/>
    <w:rsid w:val="00633BAD"/>
    <w:rsid w:val="00633E60"/>
    <w:rsid w:val="00634185"/>
    <w:rsid w:val="00634669"/>
    <w:rsid w:val="006348A9"/>
    <w:rsid w:val="0063506D"/>
    <w:rsid w:val="00636A54"/>
    <w:rsid w:val="00637FF6"/>
    <w:rsid w:val="00640272"/>
    <w:rsid w:val="0064037D"/>
    <w:rsid w:val="00640993"/>
    <w:rsid w:val="00640B00"/>
    <w:rsid w:val="00640B07"/>
    <w:rsid w:val="006410A9"/>
    <w:rsid w:val="006416C6"/>
    <w:rsid w:val="00642AEA"/>
    <w:rsid w:val="00643568"/>
    <w:rsid w:val="00643823"/>
    <w:rsid w:val="00643DB8"/>
    <w:rsid w:val="00644166"/>
    <w:rsid w:val="006444E2"/>
    <w:rsid w:val="00645C08"/>
    <w:rsid w:val="00645C47"/>
    <w:rsid w:val="006465AE"/>
    <w:rsid w:val="00646BB0"/>
    <w:rsid w:val="00646E17"/>
    <w:rsid w:val="00646E91"/>
    <w:rsid w:val="00651421"/>
    <w:rsid w:val="00652B8B"/>
    <w:rsid w:val="0065559B"/>
    <w:rsid w:val="0065656A"/>
    <w:rsid w:val="00657B58"/>
    <w:rsid w:val="006607E5"/>
    <w:rsid w:val="00660F04"/>
    <w:rsid w:val="006610E1"/>
    <w:rsid w:val="00661B02"/>
    <w:rsid w:val="00662985"/>
    <w:rsid w:val="00662EC4"/>
    <w:rsid w:val="006649BD"/>
    <w:rsid w:val="00665486"/>
    <w:rsid w:val="006661AD"/>
    <w:rsid w:val="00667FE5"/>
    <w:rsid w:val="006716EE"/>
    <w:rsid w:val="006730F6"/>
    <w:rsid w:val="00673A68"/>
    <w:rsid w:val="0067559A"/>
    <w:rsid w:val="00675991"/>
    <w:rsid w:val="00676F08"/>
    <w:rsid w:val="006773E5"/>
    <w:rsid w:val="0068072A"/>
    <w:rsid w:val="006814C6"/>
    <w:rsid w:val="00683524"/>
    <w:rsid w:val="00683A18"/>
    <w:rsid w:val="00683BF6"/>
    <w:rsid w:val="006845DB"/>
    <w:rsid w:val="006847DD"/>
    <w:rsid w:val="00684ACE"/>
    <w:rsid w:val="00686651"/>
    <w:rsid w:val="00686B34"/>
    <w:rsid w:val="00686B71"/>
    <w:rsid w:val="0068730E"/>
    <w:rsid w:val="00690988"/>
    <w:rsid w:val="006912C2"/>
    <w:rsid w:val="00691E58"/>
    <w:rsid w:val="00692098"/>
    <w:rsid w:val="00693165"/>
    <w:rsid w:val="00693557"/>
    <w:rsid w:val="00693DFA"/>
    <w:rsid w:val="006957CC"/>
    <w:rsid w:val="0069678E"/>
    <w:rsid w:val="00697178"/>
    <w:rsid w:val="006977D6"/>
    <w:rsid w:val="00697A4C"/>
    <w:rsid w:val="006A0052"/>
    <w:rsid w:val="006A1855"/>
    <w:rsid w:val="006A19F2"/>
    <w:rsid w:val="006A2133"/>
    <w:rsid w:val="006A2947"/>
    <w:rsid w:val="006A4FE6"/>
    <w:rsid w:val="006A57B3"/>
    <w:rsid w:val="006B2874"/>
    <w:rsid w:val="006B28AE"/>
    <w:rsid w:val="006B2F85"/>
    <w:rsid w:val="006B31A2"/>
    <w:rsid w:val="006B332D"/>
    <w:rsid w:val="006B33D7"/>
    <w:rsid w:val="006B4824"/>
    <w:rsid w:val="006B4A38"/>
    <w:rsid w:val="006B71AE"/>
    <w:rsid w:val="006C2B17"/>
    <w:rsid w:val="006C37A7"/>
    <w:rsid w:val="006C4E5D"/>
    <w:rsid w:val="006C724B"/>
    <w:rsid w:val="006D03CB"/>
    <w:rsid w:val="006D3E86"/>
    <w:rsid w:val="006D42C4"/>
    <w:rsid w:val="006D47F6"/>
    <w:rsid w:val="006D6498"/>
    <w:rsid w:val="006D7EC4"/>
    <w:rsid w:val="006E0376"/>
    <w:rsid w:val="006E03DB"/>
    <w:rsid w:val="006E1459"/>
    <w:rsid w:val="006E2190"/>
    <w:rsid w:val="006E2C32"/>
    <w:rsid w:val="006E39B3"/>
    <w:rsid w:val="006E3D89"/>
    <w:rsid w:val="006E421E"/>
    <w:rsid w:val="006F189B"/>
    <w:rsid w:val="006F1D44"/>
    <w:rsid w:val="006F1F11"/>
    <w:rsid w:val="006F3DD1"/>
    <w:rsid w:val="006F4A80"/>
    <w:rsid w:val="006F4F89"/>
    <w:rsid w:val="006F586A"/>
    <w:rsid w:val="006F639C"/>
    <w:rsid w:val="006F6B4F"/>
    <w:rsid w:val="006F6E1A"/>
    <w:rsid w:val="00700188"/>
    <w:rsid w:val="007003AB"/>
    <w:rsid w:val="007006F9"/>
    <w:rsid w:val="00701C43"/>
    <w:rsid w:val="00703656"/>
    <w:rsid w:val="007041A4"/>
    <w:rsid w:val="00704AA0"/>
    <w:rsid w:val="007079FF"/>
    <w:rsid w:val="0071039C"/>
    <w:rsid w:val="00710F14"/>
    <w:rsid w:val="007119FD"/>
    <w:rsid w:val="00711D70"/>
    <w:rsid w:val="00712DAB"/>
    <w:rsid w:val="007136B9"/>
    <w:rsid w:val="00715CEE"/>
    <w:rsid w:val="00715EF4"/>
    <w:rsid w:val="0071602D"/>
    <w:rsid w:val="00716B70"/>
    <w:rsid w:val="00716B91"/>
    <w:rsid w:val="00716C07"/>
    <w:rsid w:val="00722CF9"/>
    <w:rsid w:val="00722DE0"/>
    <w:rsid w:val="00722FD5"/>
    <w:rsid w:val="00723D1F"/>
    <w:rsid w:val="00724FD9"/>
    <w:rsid w:val="00725142"/>
    <w:rsid w:val="00725430"/>
    <w:rsid w:val="00725545"/>
    <w:rsid w:val="007259B1"/>
    <w:rsid w:val="00725D8D"/>
    <w:rsid w:val="00726E47"/>
    <w:rsid w:val="007308B4"/>
    <w:rsid w:val="007333F8"/>
    <w:rsid w:val="00733999"/>
    <w:rsid w:val="00734122"/>
    <w:rsid w:val="00734D37"/>
    <w:rsid w:val="0073585D"/>
    <w:rsid w:val="00735C69"/>
    <w:rsid w:val="0073771D"/>
    <w:rsid w:val="007378FD"/>
    <w:rsid w:val="0074088C"/>
    <w:rsid w:val="00740C10"/>
    <w:rsid w:val="007411FF"/>
    <w:rsid w:val="00741F5B"/>
    <w:rsid w:val="007425CE"/>
    <w:rsid w:val="00743F88"/>
    <w:rsid w:val="007443A0"/>
    <w:rsid w:val="00744486"/>
    <w:rsid w:val="00745224"/>
    <w:rsid w:val="00745468"/>
    <w:rsid w:val="007456E7"/>
    <w:rsid w:val="0074574A"/>
    <w:rsid w:val="00746BD9"/>
    <w:rsid w:val="00746DB9"/>
    <w:rsid w:val="00747C0F"/>
    <w:rsid w:val="0075037D"/>
    <w:rsid w:val="0075161B"/>
    <w:rsid w:val="00751FC3"/>
    <w:rsid w:val="00752140"/>
    <w:rsid w:val="0075234F"/>
    <w:rsid w:val="00752523"/>
    <w:rsid w:val="00752E0A"/>
    <w:rsid w:val="00752F3A"/>
    <w:rsid w:val="007533FE"/>
    <w:rsid w:val="00754BC8"/>
    <w:rsid w:val="00755EA2"/>
    <w:rsid w:val="00756C53"/>
    <w:rsid w:val="00757205"/>
    <w:rsid w:val="00757E5F"/>
    <w:rsid w:val="00760294"/>
    <w:rsid w:val="00761C64"/>
    <w:rsid w:val="00762345"/>
    <w:rsid w:val="0076250B"/>
    <w:rsid w:val="00764226"/>
    <w:rsid w:val="007668E0"/>
    <w:rsid w:val="00767569"/>
    <w:rsid w:val="0077032D"/>
    <w:rsid w:val="007703A4"/>
    <w:rsid w:val="0077217C"/>
    <w:rsid w:val="00772245"/>
    <w:rsid w:val="0077253F"/>
    <w:rsid w:val="00772578"/>
    <w:rsid w:val="00775FE7"/>
    <w:rsid w:val="007762BE"/>
    <w:rsid w:val="00777C8D"/>
    <w:rsid w:val="007805CF"/>
    <w:rsid w:val="00780969"/>
    <w:rsid w:val="00780F2D"/>
    <w:rsid w:val="007813DB"/>
    <w:rsid w:val="007825CF"/>
    <w:rsid w:val="00782CC2"/>
    <w:rsid w:val="00783435"/>
    <w:rsid w:val="0078378B"/>
    <w:rsid w:val="00784BED"/>
    <w:rsid w:val="00784EFE"/>
    <w:rsid w:val="00785246"/>
    <w:rsid w:val="00785D71"/>
    <w:rsid w:val="00790728"/>
    <w:rsid w:val="00790C3C"/>
    <w:rsid w:val="00790C60"/>
    <w:rsid w:val="00791302"/>
    <w:rsid w:val="00791521"/>
    <w:rsid w:val="00791770"/>
    <w:rsid w:val="00791D7A"/>
    <w:rsid w:val="00792C06"/>
    <w:rsid w:val="00793483"/>
    <w:rsid w:val="00793894"/>
    <w:rsid w:val="00794648"/>
    <w:rsid w:val="0079521B"/>
    <w:rsid w:val="00795E26"/>
    <w:rsid w:val="007963AF"/>
    <w:rsid w:val="00797960"/>
    <w:rsid w:val="00797BF0"/>
    <w:rsid w:val="00797C53"/>
    <w:rsid w:val="007A03D6"/>
    <w:rsid w:val="007A0E66"/>
    <w:rsid w:val="007A1160"/>
    <w:rsid w:val="007A1601"/>
    <w:rsid w:val="007A1C47"/>
    <w:rsid w:val="007A1FFA"/>
    <w:rsid w:val="007A3940"/>
    <w:rsid w:val="007A4328"/>
    <w:rsid w:val="007A5682"/>
    <w:rsid w:val="007A5B99"/>
    <w:rsid w:val="007A6551"/>
    <w:rsid w:val="007A795C"/>
    <w:rsid w:val="007A7D36"/>
    <w:rsid w:val="007B0618"/>
    <w:rsid w:val="007B1003"/>
    <w:rsid w:val="007B12A3"/>
    <w:rsid w:val="007B17D0"/>
    <w:rsid w:val="007B303E"/>
    <w:rsid w:val="007B38A9"/>
    <w:rsid w:val="007B467D"/>
    <w:rsid w:val="007B5B97"/>
    <w:rsid w:val="007B69A0"/>
    <w:rsid w:val="007B77BB"/>
    <w:rsid w:val="007C17D8"/>
    <w:rsid w:val="007C75DB"/>
    <w:rsid w:val="007D06B7"/>
    <w:rsid w:val="007D1BE4"/>
    <w:rsid w:val="007D268A"/>
    <w:rsid w:val="007D335E"/>
    <w:rsid w:val="007D3FC9"/>
    <w:rsid w:val="007D4C83"/>
    <w:rsid w:val="007D5ABE"/>
    <w:rsid w:val="007E0EC3"/>
    <w:rsid w:val="007E1076"/>
    <w:rsid w:val="007E167B"/>
    <w:rsid w:val="007E1C05"/>
    <w:rsid w:val="007E1C88"/>
    <w:rsid w:val="007E1EA4"/>
    <w:rsid w:val="007E2836"/>
    <w:rsid w:val="007E4879"/>
    <w:rsid w:val="007E4BEB"/>
    <w:rsid w:val="007E5A40"/>
    <w:rsid w:val="007E61D5"/>
    <w:rsid w:val="007E68D7"/>
    <w:rsid w:val="007E6B0C"/>
    <w:rsid w:val="007E71F7"/>
    <w:rsid w:val="007F02DA"/>
    <w:rsid w:val="007F0F06"/>
    <w:rsid w:val="007F25FA"/>
    <w:rsid w:val="007F2E5D"/>
    <w:rsid w:val="007F557C"/>
    <w:rsid w:val="007F5648"/>
    <w:rsid w:val="007F6CEE"/>
    <w:rsid w:val="007F7600"/>
    <w:rsid w:val="00800447"/>
    <w:rsid w:val="00800FF2"/>
    <w:rsid w:val="00803D56"/>
    <w:rsid w:val="00804C1F"/>
    <w:rsid w:val="00804E6B"/>
    <w:rsid w:val="00804E87"/>
    <w:rsid w:val="00805B4C"/>
    <w:rsid w:val="00807ECC"/>
    <w:rsid w:val="00810F7D"/>
    <w:rsid w:val="00811B76"/>
    <w:rsid w:val="00812DEB"/>
    <w:rsid w:val="00813096"/>
    <w:rsid w:val="00813C0D"/>
    <w:rsid w:val="008157BF"/>
    <w:rsid w:val="00815A26"/>
    <w:rsid w:val="00816514"/>
    <w:rsid w:val="00816ACB"/>
    <w:rsid w:val="00816B57"/>
    <w:rsid w:val="00817092"/>
    <w:rsid w:val="008175A9"/>
    <w:rsid w:val="008200FB"/>
    <w:rsid w:val="008202DC"/>
    <w:rsid w:val="00820D0A"/>
    <w:rsid w:val="008216A3"/>
    <w:rsid w:val="00821B10"/>
    <w:rsid w:val="00821F7C"/>
    <w:rsid w:val="00824DDD"/>
    <w:rsid w:val="00825E8B"/>
    <w:rsid w:val="00825F4E"/>
    <w:rsid w:val="008261DC"/>
    <w:rsid w:val="00826370"/>
    <w:rsid w:val="00826B25"/>
    <w:rsid w:val="00830445"/>
    <w:rsid w:val="00833655"/>
    <w:rsid w:val="0083458B"/>
    <w:rsid w:val="008345E4"/>
    <w:rsid w:val="0083521C"/>
    <w:rsid w:val="00835C0D"/>
    <w:rsid w:val="00836419"/>
    <w:rsid w:val="00840092"/>
    <w:rsid w:val="008400EF"/>
    <w:rsid w:val="00843740"/>
    <w:rsid w:val="00843A36"/>
    <w:rsid w:val="00843B26"/>
    <w:rsid w:val="00844B92"/>
    <w:rsid w:val="00844D21"/>
    <w:rsid w:val="008467C2"/>
    <w:rsid w:val="00847420"/>
    <w:rsid w:val="00847513"/>
    <w:rsid w:val="00847E8D"/>
    <w:rsid w:val="008508EB"/>
    <w:rsid w:val="00850DB0"/>
    <w:rsid w:val="00853447"/>
    <w:rsid w:val="00853AF3"/>
    <w:rsid w:val="00853C9A"/>
    <w:rsid w:val="00854E45"/>
    <w:rsid w:val="00854E81"/>
    <w:rsid w:val="008569CD"/>
    <w:rsid w:val="00860497"/>
    <w:rsid w:val="00861535"/>
    <w:rsid w:val="008620CE"/>
    <w:rsid w:val="00862D66"/>
    <w:rsid w:val="00862D95"/>
    <w:rsid w:val="0086361E"/>
    <w:rsid w:val="00863A85"/>
    <w:rsid w:val="00866360"/>
    <w:rsid w:val="0086697B"/>
    <w:rsid w:val="00866CFE"/>
    <w:rsid w:val="00867BEA"/>
    <w:rsid w:val="008706B2"/>
    <w:rsid w:val="00872962"/>
    <w:rsid w:val="008740A4"/>
    <w:rsid w:val="00874ACD"/>
    <w:rsid w:val="00875D2D"/>
    <w:rsid w:val="008777CA"/>
    <w:rsid w:val="00880116"/>
    <w:rsid w:val="00881E2C"/>
    <w:rsid w:val="008832E8"/>
    <w:rsid w:val="00883908"/>
    <w:rsid w:val="00883B0C"/>
    <w:rsid w:val="00884BE4"/>
    <w:rsid w:val="00884FA2"/>
    <w:rsid w:val="00885001"/>
    <w:rsid w:val="008850CE"/>
    <w:rsid w:val="008856B4"/>
    <w:rsid w:val="0088599E"/>
    <w:rsid w:val="00885F3D"/>
    <w:rsid w:val="0088631F"/>
    <w:rsid w:val="00886B0C"/>
    <w:rsid w:val="00887821"/>
    <w:rsid w:val="00890342"/>
    <w:rsid w:val="00890FBB"/>
    <w:rsid w:val="008914AE"/>
    <w:rsid w:val="00893B5B"/>
    <w:rsid w:val="00893F06"/>
    <w:rsid w:val="008953AE"/>
    <w:rsid w:val="008957D9"/>
    <w:rsid w:val="00895BBE"/>
    <w:rsid w:val="00897152"/>
    <w:rsid w:val="00897265"/>
    <w:rsid w:val="00897EB2"/>
    <w:rsid w:val="008A0FCA"/>
    <w:rsid w:val="008A2A39"/>
    <w:rsid w:val="008A35C7"/>
    <w:rsid w:val="008A3AA1"/>
    <w:rsid w:val="008A44E0"/>
    <w:rsid w:val="008A4DAE"/>
    <w:rsid w:val="008A53A6"/>
    <w:rsid w:val="008B2D68"/>
    <w:rsid w:val="008B3224"/>
    <w:rsid w:val="008B3E0E"/>
    <w:rsid w:val="008B505B"/>
    <w:rsid w:val="008B5812"/>
    <w:rsid w:val="008B6D2A"/>
    <w:rsid w:val="008C0744"/>
    <w:rsid w:val="008C0F3D"/>
    <w:rsid w:val="008C46EA"/>
    <w:rsid w:val="008C5396"/>
    <w:rsid w:val="008C551C"/>
    <w:rsid w:val="008C5B8E"/>
    <w:rsid w:val="008C5BE2"/>
    <w:rsid w:val="008C6311"/>
    <w:rsid w:val="008C760B"/>
    <w:rsid w:val="008C7F76"/>
    <w:rsid w:val="008D09A8"/>
    <w:rsid w:val="008D0C35"/>
    <w:rsid w:val="008D1C66"/>
    <w:rsid w:val="008D4351"/>
    <w:rsid w:val="008D4636"/>
    <w:rsid w:val="008D582B"/>
    <w:rsid w:val="008D79F3"/>
    <w:rsid w:val="008D7BC1"/>
    <w:rsid w:val="008D7F51"/>
    <w:rsid w:val="008E06D0"/>
    <w:rsid w:val="008E1164"/>
    <w:rsid w:val="008E12B8"/>
    <w:rsid w:val="008E16A3"/>
    <w:rsid w:val="008E1B8B"/>
    <w:rsid w:val="008E41C8"/>
    <w:rsid w:val="008E5162"/>
    <w:rsid w:val="008E5538"/>
    <w:rsid w:val="008E6036"/>
    <w:rsid w:val="008E635C"/>
    <w:rsid w:val="008E6A6C"/>
    <w:rsid w:val="008E7F9E"/>
    <w:rsid w:val="008F01E9"/>
    <w:rsid w:val="008F0F74"/>
    <w:rsid w:val="008F1704"/>
    <w:rsid w:val="008F1F39"/>
    <w:rsid w:val="008F3D64"/>
    <w:rsid w:val="008F554B"/>
    <w:rsid w:val="008F5E72"/>
    <w:rsid w:val="008F5FF7"/>
    <w:rsid w:val="008F66A6"/>
    <w:rsid w:val="008F784E"/>
    <w:rsid w:val="008F7935"/>
    <w:rsid w:val="00903BA6"/>
    <w:rsid w:val="00907145"/>
    <w:rsid w:val="00907309"/>
    <w:rsid w:val="00910D7E"/>
    <w:rsid w:val="00911E02"/>
    <w:rsid w:val="00912462"/>
    <w:rsid w:val="00914335"/>
    <w:rsid w:val="009150AB"/>
    <w:rsid w:val="009172A7"/>
    <w:rsid w:val="009220DC"/>
    <w:rsid w:val="00923AF5"/>
    <w:rsid w:val="009241E0"/>
    <w:rsid w:val="00924C76"/>
    <w:rsid w:val="00931AAF"/>
    <w:rsid w:val="009359B4"/>
    <w:rsid w:val="00936442"/>
    <w:rsid w:val="00937184"/>
    <w:rsid w:val="0094320A"/>
    <w:rsid w:val="00944678"/>
    <w:rsid w:val="00944EA6"/>
    <w:rsid w:val="00944F79"/>
    <w:rsid w:val="00946F9F"/>
    <w:rsid w:val="00947245"/>
    <w:rsid w:val="0095192E"/>
    <w:rsid w:val="0095333A"/>
    <w:rsid w:val="009545FE"/>
    <w:rsid w:val="009548E8"/>
    <w:rsid w:val="00955569"/>
    <w:rsid w:val="00955B40"/>
    <w:rsid w:val="00955DF3"/>
    <w:rsid w:val="00955E2C"/>
    <w:rsid w:val="00956E1B"/>
    <w:rsid w:val="009604DF"/>
    <w:rsid w:val="00960612"/>
    <w:rsid w:val="0096117B"/>
    <w:rsid w:val="00961D7A"/>
    <w:rsid w:val="00961EBB"/>
    <w:rsid w:val="00963771"/>
    <w:rsid w:val="00964B0E"/>
    <w:rsid w:val="00965852"/>
    <w:rsid w:val="009661DF"/>
    <w:rsid w:val="009668CE"/>
    <w:rsid w:val="00966B92"/>
    <w:rsid w:val="00966E3F"/>
    <w:rsid w:val="00967E37"/>
    <w:rsid w:val="00971EA6"/>
    <w:rsid w:val="00971F5F"/>
    <w:rsid w:val="00973212"/>
    <w:rsid w:val="0097397D"/>
    <w:rsid w:val="00973B36"/>
    <w:rsid w:val="00973B3B"/>
    <w:rsid w:val="00973C73"/>
    <w:rsid w:val="009743CB"/>
    <w:rsid w:val="00975F88"/>
    <w:rsid w:val="0097701F"/>
    <w:rsid w:val="0098001E"/>
    <w:rsid w:val="009817CF"/>
    <w:rsid w:val="009824AC"/>
    <w:rsid w:val="00985294"/>
    <w:rsid w:val="00986225"/>
    <w:rsid w:val="0098729E"/>
    <w:rsid w:val="00987413"/>
    <w:rsid w:val="009877C2"/>
    <w:rsid w:val="0099192E"/>
    <w:rsid w:val="00991E5B"/>
    <w:rsid w:val="00992314"/>
    <w:rsid w:val="00992F01"/>
    <w:rsid w:val="00993748"/>
    <w:rsid w:val="00993BF9"/>
    <w:rsid w:val="009952EE"/>
    <w:rsid w:val="009955BF"/>
    <w:rsid w:val="00995E82"/>
    <w:rsid w:val="0099738B"/>
    <w:rsid w:val="009974DD"/>
    <w:rsid w:val="009A005D"/>
    <w:rsid w:val="009A030D"/>
    <w:rsid w:val="009A1FC7"/>
    <w:rsid w:val="009A252C"/>
    <w:rsid w:val="009A2EB2"/>
    <w:rsid w:val="009A31CD"/>
    <w:rsid w:val="009A3418"/>
    <w:rsid w:val="009A3CE6"/>
    <w:rsid w:val="009A43E4"/>
    <w:rsid w:val="009A4DC9"/>
    <w:rsid w:val="009A6891"/>
    <w:rsid w:val="009A6AC3"/>
    <w:rsid w:val="009A7075"/>
    <w:rsid w:val="009A7378"/>
    <w:rsid w:val="009A7E73"/>
    <w:rsid w:val="009B02D7"/>
    <w:rsid w:val="009B036B"/>
    <w:rsid w:val="009B25B0"/>
    <w:rsid w:val="009B3ADE"/>
    <w:rsid w:val="009B3CF7"/>
    <w:rsid w:val="009B633F"/>
    <w:rsid w:val="009B69ED"/>
    <w:rsid w:val="009C04AD"/>
    <w:rsid w:val="009C0AB8"/>
    <w:rsid w:val="009C1716"/>
    <w:rsid w:val="009C18B3"/>
    <w:rsid w:val="009C19BB"/>
    <w:rsid w:val="009C1CAF"/>
    <w:rsid w:val="009C1F3A"/>
    <w:rsid w:val="009C2331"/>
    <w:rsid w:val="009C260A"/>
    <w:rsid w:val="009C26A5"/>
    <w:rsid w:val="009C42E4"/>
    <w:rsid w:val="009C4A9C"/>
    <w:rsid w:val="009C71C3"/>
    <w:rsid w:val="009C72B6"/>
    <w:rsid w:val="009C7EF7"/>
    <w:rsid w:val="009D0D43"/>
    <w:rsid w:val="009D16FF"/>
    <w:rsid w:val="009D2881"/>
    <w:rsid w:val="009D2A1C"/>
    <w:rsid w:val="009D4EF7"/>
    <w:rsid w:val="009D4F59"/>
    <w:rsid w:val="009D54AE"/>
    <w:rsid w:val="009D562F"/>
    <w:rsid w:val="009D5720"/>
    <w:rsid w:val="009D63AB"/>
    <w:rsid w:val="009D7263"/>
    <w:rsid w:val="009E1E50"/>
    <w:rsid w:val="009E4A34"/>
    <w:rsid w:val="009E5450"/>
    <w:rsid w:val="009E60A9"/>
    <w:rsid w:val="009E6978"/>
    <w:rsid w:val="009E6D53"/>
    <w:rsid w:val="009E7312"/>
    <w:rsid w:val="009E758E"/>
    <w:rsid w:val="009E79FC"/>
    <w:rsid w:val="009E7CB5"/>
    <w:rsid w:val="009F01F3"/>
    <w:rsid w:val="009F0582"/>
    <w:rsid w:val="009F205C"/>
    <w:rsid w:val="009F28CA"/>
    <w:rsid w:val="009F2B3B"/>
    <w:rsid w:val="009F41F2"/>
    <w:rsid w:val="009F4BA1"/>
    <w:rsid w:val="009F5F9C"/>
    <w:rsid w:val="00A001B7"/>
    <w:rsid w:val="00A0277C"/>
    <w:rsid w:val="00A02B9E"/>
    <w:rsid w:val="00A02FB3"/>
    <w:rsid w:val="00A03EC4"/>
    <w:rsid w:val="00A04073"/>
    <w:rsid w:val="00A06626"/>
    <w:rsid w:val="00A07BBD"/>
    <w:rsid w:val="00A10647"/>
    <w:rsid w:val="00A12E9D"/>
    <w:rsid w:val="00A1319C"/>
    <w:rsid w:val="00A15820"/>
    <w:rsid w:val="00A16960"/>
    <w:rsid w:val="00A17065"/>
    <w:rsid w:val="00A20AE6"/>
    <w:rsid w:val="00A20E81"/>
    <w:rsid w:val="00A21492"/>
    <w:rsid w:val="00A244C9"/>
    <w:rsid w:val="00A24979"/>
    <w:rsid w:val="00A25587"/>
    <w:rsid w:val="00A2594F"/>
    <w:rsid w:val="00A25B79"/>
    <w:rsid w:val="00A25EC7"/>
    <w:rsid w:val="00A3177F"/>
    <w:rsid w:val="00A317CA"/>
    <w:rsid w:val="00A34645"/>
    <w:rsid w:val="00A34F9A"/>
    <w:rsid w:val="00A35409"/>
    <w:rsid w:val="00A36107"/>
    <w:rsid w:val="00A364CE"/>
    <w:rsid w:val="00A36A7D"/>
    <w:rsid w:val="00A376E8"/>
    <w:rsid w:val="00A378EB"/>
    <w:rsid w:val="00A404A9"/>
    <w:rsid w:val="00A4279E"/>
    <w:rsid w:val="00A43520"/>
    <w:rsid w:val="00A43D76"/>
    <w:rsid w:val="00A44B3F"/>
    <w:rsid w:val="00A44FD7"/>
    <w:rsid w:val="00A459B7"/>
    <w:rsid w:val="00A46194"/>
    <w:rsid w:val="00A46705"/>
    <w:rsid w:val="00A507AD"/>
    <w:rsid w:val="00A50C66"/>
    <w:rsid w:val="00A5154D"/>
    <w:rsid w:val="00A5213B"/>
    <w:rsid w:val="00A54EFC"/>
    <w:rsid w:val="00A56A2F"/>
    <w:rsid w:val="00A61CDC"/>
    <w:rsid w:val="00A638EC"/>
    <w:rsid w:val="00A63BE3"/>
    <w:rsid w:val="00A640A2"/>
    <w:rsid w:val="00A64A7F"/>
    <w:rsid w:val="00A7143F"/>
    <w:rsid w:val="00A71E36"/>
    <w:rsid w:val="00A72122"/>
    <w:rsid w:val="00A72185"/>
    <w:rsid w:val="00A73266"/>
    <w:rsid w:val="00A7550C"/>
    <w:rsid w:val="00A75D54"/>
    <w:rsid w:val="00A77371"/>
    <w:rsid w:val="00A805F2"/>
    <w:rsid w:val="00A81D5B"/>
    <w:rsid w:val="00A825E7"/>
    <w:rsid w:val="00A836D8"/>
    <w:rsid w:val="00A84FB4"/>
    <w:rsid w:val="00A85ACC"/>
    <w:rsid w:val="00A85D9A"/>
    <w:rsid w:val="00A907D1"/>
    <w:rsid w:val="00A911AD"/>
    <w:rsid w:val="00A923A4"/>
    <w:rsid w:val="00A93B34"/>
    <w:rsid w:val="00A956CC"/>
    <w:rsid w:val="00A96545"/>
    <w:rsid w:val="00A96836"/>
    <w:rsid w:val="00A970F7"/>
    <w:rsid w:val="00A97A82"/>
    <w:rsid w:val="00AA024A"/>
    <w:rsid w:val="00AA084A"/>
    <w:rsid w:val="00AA1300"/>
    <w:rsid w:val="00AA3120"/>
    <w:rsid w:val="00AA4110"/>
    <w:rsid w:val="00AA57C5"/>
    <w:rsid w:val="00AA645A"/>
    <w:rsid w:val="00AA75EB"/>
    <w:rsid w:val="00AA794A"/>
    <w:rsid w:val="00AA7ACB"/>
    <w:rsid w:val="00AB05BC"/>
    <w:rsid w:val="00AB14B5"/>
    <w:rsid w:val="00AB1AFA"/>
    <w:rsid w:val="00AB1B17"/>
    <w:rsid w:val="00AB1BA8"/>
    <w:rsid w:val="00AB3354"/>
    <w:rsid w:val="00AB3423"/>
    <w:rsid w:val="00AB42F8"/>
    <w:rsid w:val="00AB76E1"/>
    <w:rsid w:val="00AC1465"/>
    <w:rsid w:val="00AC1743"/>
    <w:rsid w:val="00AC20D8"/>
    <w:rsid w:val="00AC384D"/>
    <w:rsid w:val="00AC44E1"/>
    <w:rsid w:val="00AC46EC"/>
    <w:rsid w:val="00AC5144"/>
    <w:rsid w:val="00AC64DC"/>
    <w:rsid w:val="00AC6835"/>
    <w:rsid w:val="00AD1AEF"/>
    <w:rsid w:val="00AD1CA8"/>
    <w:rsid w:val="00AD20B9"/>
    <w:rsid w:val="00AD5025"/>
    <w:rsid w:val="00AD596F"/>
    <w:rsid w:val="00AD68D4"/>
    <w:rsid w:val="00AD7534"/>
    <w:rsid w:val="00AD7A59"/>
    <w:rsid w:val="00AE0B38"/>
    <w:rsid w:val="00AE1997"/>
    <w:rsid w:val="00AE1AE6"/>
    <w:rsid w:val="00AE1C82"/>
    <w:rsid w:val="00AE35C3"/>
    <w:rsid w:val="00AE49CA"/>
    <w:rsid w:val="00AE603A"/>
    <w:rsid w:val="00AE634B"/>
    <w:rsid w:val="00AF2CA2"/>
    <w:rsid w:val="00AF2DC2"/>
    <w:rsid w:val="00AF3BDE"/>
    <w:rsid w:val="00AF4973"/>
    <w:rsid w:val="00AF5B19"/>
    <w:rsid w:val="00AF6398"/>
    <w:rsid w:val="00AF6A33"/>
    <w:rsid w:val="00AF7CFA"/>
    <w:rsid w:val="00AF7E38"/>
    <w:rsid w:val="00B00BBC"/>
    <w:rsid w:val="00B0143D"/>
    <w:rsid w:val="00B01579"/>
    <w:rsid w:val="00B01CFD"/>
    <w:rsid w:val="00B020AB"/>
    <w:rsid w:val="00B02D69"/>
    <w:rsid w:val="00B03E36"/>
    <w:rsid w:val="00B046C0"/>
    <w:rsid w:val="00B04A83"/>
    <w:rsid w:val="00B04B82"/>
    <w:rsid w:val="00B052FD"/>
    <w:rsid w:val="00B05A36"/>
    <w:rsid w:val="00B05D1D"/>
    <w:rsid w:val="00B0659B"/>
    <w:rsid w:val="00B065BE"/>
    <w:rsid w:val="00B0669B"/>
    <w:rsid w:val="00B0671B"/>
    <w:rsid w:val="00B116E1"/>
    <w:rsid w:val="00B13345"/>
    <w:rsid w:val="00B14389"/>
    <w:rsid w:val="00B1455D"/>
    <w:rsid w:val="00B15ADA"/>
    <w:rsid w:val="00B16A94"/>
    <w:rsid w:val="00B17A73"/>
    <w:rsid w:val="00B17B76"/>
    <w:rsid w:val="00B20C16"/>
    <w:rsid w:val="00B22E73"/>
    <w:rsid w:val="00B23F9E"/>
    <w:rsid w:val="00B24475"/>
    <w:rsid w:val="00B26CD0"/>
    <w:rsid w:val="00B270E0"/>
    <w:rsid w:val="00B27DF9"/>
    <w:rsid w:val="00B27F60"/>
    <w:rsid w:val="00B30039"/>
    <w:rsid w:val="00B3067B"/>
    <w:rsid w:val="00B34BB6"/>
    <w:rsid w:val="00B358E2"/>
    <w:rsid w:val="00B35C17"/>
    <w:rsid w:val="00B36065"/>
    <w:rsid w:val="00B367AC"/>
    <w:rsid w:val="00B36814"/>
    <w:rsid w:val="00B36A20"/>
    <w:rsid w:val="00B36B98"/>
    <w:rsid w:val="00B36FE8"/>
    <w:rsid w:val="00B37499"/>
    <w:rsid w:val="00B37EE9"/>
    <w:rsid w:val="00B41D92"/>
    <w:rsid w:val="00B424D6"/>
    <w:rsid w:val="00B4366C"/>
    <w:rsid w:val="00B44C89"/>
    <w:rsid w:val="00B44E2C"/>
    <w:rsid w:val="00B46EE5"/>
    <w:rsid w:val="00B46FBD"/>
    <w:rsid w:val="00B47A23"/>
    <w:rsid w:val="00B47CCA"/>
    <w:rsid w:val="00B52104"/>
    <w:rsid w:val="00B528ED"/>
    <w:rsid w:val="00B530EC"/>
    <w:rsid w:val="00B530FF"/>
    <w:rsid w:val="00B54D4D"/>
    <w:rsid w:val="00B54F74"/>
    <w:rsid w:val="00B55F87"/>
    <w:rsid w:val="00B5639E"/>
    <w:rsid w:val="00B56699"/>
    <w:rsid w:val="00B56B3F"/>
    <w:rsid w:val="00B579B3"/>
    <w:rsid w:val="00B57F99"/>
    <w:rsid w:val="00B61263"/>
    <w:rsid w:val="00B622E7"/>
    <w:rsid w:val="00B62598"/>
    <w:rsid w:val="00B6281E"/>
    <w:rsid w:val="00B62BEE"/>
    <w:rsid w:val="00B6307B"/>
    <w:rsid w:val="00B63468"/>
    <w:rsid w:val="00B63E16"/>
    <w:rsid w:val="00B66F10"/>
    <w:rsid w:val="00B67E7D"/>
    <w:rsid w:val="00B67F77"/>
    <w:rsid w:val="00B709F6"/>
    <w:rsid w:val="00B71EDF"/>
    <w:rsid w:val="00B72394"/>
    <w:rsid w:val="00B736DB"/>
    <w:rsid w:val="00B74055"/>
    <w:rsid w:val="00B740F4"/>
    <w:rsid w:val="00B75892"/>
    <w:rsid w:val="00B76023"/>
    <w:rsid w:val="00B77344"/>
    <w:rsid w:val="00B77F3A"/>
    <w:rsid w:val="00B819B1"/>
    <w:rsid w:val="00B83D3F"/>
    <w:rsid w:val="00B83EE2"/>
    <w:rsid w:val="00B85DC3"/>
    <w:rsid w:val="00B8667D"/>
    <w:rsid w:val="00B86E39"/>
    <w:rsid w:val="00B87117"/>
    <w:rsid w:val="00B87467"/>
    <w:rsid w:val="00B90ED6"/>
    <w:rsid w:val="00B91029"/>
    <w:rsid w:val="00B9278D"/>
    <w:rsid w:val="00B92799"/>
    <w:rsid w:val="00B942F2"/>
    <w:rsid w:val="00B95B73"/>
    <w:rsid w:val="00B960C8"/>
    <w:rsid w:val="00BA017F"/>
    <w:rsid w:val="00BA0609"/>
    <w:rsid w:val="00BA307D"/>
    <w:rsid w:val="00BA5EA1"/>
    <w:rsid w:val="00BA6C69"/>
    <w:rsid w:val="00BA72D3"/>
    <w:rsid w:val="00BA7374"/>
    <w:rsid w:val="00BA786E"/>
    <w:rsid w:val="00BA7B04"/>
    <w:rsid w:val="00BB0D47"/>
    <w:rsid w:val="00BB0F20"/>
    <w:rsid w:val="00BB10A2"/>
    <w:rsid w:val="00BB1178"/>
    <w:rsid w:val="00BB29FF"/>
    <w:rsid w:val="00BB5541"/>
    <w:rsid w:val="00BB6519"/>
    <w:rsid w:val="00BB739B"/>
    <w:rsid w:val="00BC1147"/>
    <w:rsid w:val="00BC12CD"/>
    <w:rsid w:val="00BC1DF5"/>
    <w:rsid w:val="00BC557A"/>
    <w:rsid w:val="00BC658E"/>
    <w:rsid w:val="00BC69EC"/>
    <w:rsid w:val="00BC6AEF"/>
    <w:rsid w:val="00BC77B0"/>
    <w:rsid w:val="00BD0645"/>
    <w:rsid w:val="00BD08CF"/>
    <w:rsid w:val="00BD125A"/>
    <w:rsid w:val="00BD1B66"/>
    <w:rsid w:val="00BD2A29"/>
    <w:rsid w:val="00BD2B4A"/>
    <w:rsid w:val="00BD6449"/>
    <w:rsid w:val="00BD72DA"/>
    <w:rsid w:val="00BD7EED"/>
    <w:rsid w:val="00BE33CB"/>
    <w:rsid w:val="00BE3602"/>
    <w:rsid w:val="00BE4F40"/>
    <w:rsid w:val="00BE5998"/>
    <w:rsid w:val="00BE6651"/>
    <w:rsid w:val="00BF0119"/>
    <w:rsid w:val="00BF0EE6"/>
    <w:rsid w:val="00BF198E"/>
    <w:rsid w:val="00BF3542"/>
    <w:rsid w:val="00BF5D1E"/>
    <w:rsid w:val="00BF7FA7"/>
    <w:rsid w:val="00C03826"/>
    <w:rsid w:val="00C03B06"/>
    <w:rsid w:val="00C03D81"/>
    <w:rsid w:val="00C03F27"/>
    <w:rsid w:val="00C04D0E"/>
    <w:rsid w:val="00C04D7E"/>
    <w:rsid w:val="00C05B84"/>
    <w:rsid w:val="00C07B78"/>
    <w:rsid w:val="00C11067"/>
    <w:rsid w:val="00C12BA2"/>
    <w:rsid w:val="00C14934"/>
    <w:rsid w:val="00C151C5"/>
    <w:rsid w:val="00C16D59"/>
    <w:rsid w:val="00C205B2"/>
    <w:rsid w:val="00C20B80"/>
    <w:rsid w:val="00C21632"/>
    <w:rsid w:val="00C21C4F"/>
    <w:rsid w:val="00C22E04"/>
    <w:rsid w:val="00C23207"/>
    <w:rsid w:val="00C24D8F"/>
    <w:rsid w:val="00C25593"/>
    <w:rsid w:val="00C2773D"/>
    <w:rsid w:val="00C300B0"/>
    <w:rsid w:val="00C3015B"/>
    <w:rsid w:val="00C3033D"/>
    <w:rsid w:val="00C30F00"/>
    <w:rsid w:val="00C31892"/>
    <w:rsid w:val="00C32E2E"/>
    <w:rsid w:val="00C33D8A"/>
    <w:rsid w:val="00C341BE"/>
    <w:rsid w:val="00C35C46"/>
    <w:rsid w:val="00C36566"/>
    <w:rsid w:val="00C40091"/>
    <w:rsid w:val="00C420DE"/>
    <w:rsid w:val="00C45BBB"/>
    <w:rsid w:val="00C45FF0"/>
    <w:rsid w:val="00C51859"/>
    <w:rsid w:val="00C523C3"/>
    <w:rsid w:val="00C52BE1"/>
    <w:rsid w:val="00C54C05"/>
    <w:rsid w:val="00C55A56"/>
    <w:rsid w:val="00C56019"/>
    <w:rsid w:val="00C572A4"/>
    <w:rsid w:val="00C57382"/>
    <w:rsid w:val="00C61565"/>
    <w:rsid w:val="00C62641"/>
    <w:rsid w:val="00C62C18"/>
    <w:rsid w:val="00C63060"/>
    <w:rsid w:val="00C647D0"/>
    <w:rsid w:val="00C64E63"/>
    <w:rsid w:val="00C65459"/>
    <w:rsid w:val="00C70A52"/>
    <w:rsid w:val="00C71048"/>
    <w:rsid w:val="00C725C9"/>
    <w:rsid w:val="00C72AE9"/>
    <w:rsid w:val="00C72C24"/>
    <w:rsid w:val="00C732D2"/>
    <w:rsid w:val="00C74A4E"/>
    <w:rsid w:val="00C74C0F"/>
    <w:rsid w:val="00C74E07"/>
    <w:rsid w:val="00C74FA2"/>
    <w:rsid w:val="00C75134"/>
    <w:rsid w:val="00C764BB"/>
    <w:rsid w:val="00C775B4"/>
    <w:rsid w:val="00C77BF3"/>
    <w:rsid w:val="00C81F1B"/>
    <w:rsid w:val="00C82677"/>
    <w:rsid w:val="00C829BE"/>
    <w:rsid w:val="00C8533F"/>
    <w:rsid w:val="00C86009"/>
    <w:rsid w:val="00C86BC0"/>
    <w:rsid w:val="00C87081"/>
    <w:rsid w:val="00C87390"/>
    <w:rsid w:val="00C87A0B"/>
    <w:rsid w:val="00C91E5F"/>
    <w:rsid w:val="00C92307"/>
    <w:rsid w:val="00C92B45"/>
    <w:rsid w:val="00C92FD9"/>
    <w:rsid w:val="00C93F55"/>
    <w:rsid w:val="00C96029"/>
    <w:rsid w:val="00C961A5"/>
    <w:rsid w:val="00CA1500"/>
    <w:rsid w:val="00CA1E57"/>
    <w:rsid w:val="00CA1EF1"/>
    <w:rsid w:val="00CA2910"/>
    <w:rsid w:val="00CA39EE"/>
    <w:rsid w:val="00CA4A7D"/>
    <w:rsid w:val="00CA6C31"/>
    <w:rsid w:val="00CA6EDB"/>
    <w:rsid w:val="00CA73B8"/>
    <w:rsid w:val="00CA7693"/>
    <w:rsid w:val="00CB0CCB"/>
    <w:rsid w:val="00CB137C"/>
    <w:rsid w:val="00CB14A2"/>
    <w:rsid w:val="00CB1F64"/>
    <w:rsid w:val="00CB5C0C"/>
    <w:rsid w:val="00CB5D44"/>
    <w:rsid w:val="00CC4D3F"/>
    <w:rsid w:val="00CC54EB"/>
    <w:rsid w:val="00CC6734"/>
    <w:rsid w:val="00CD16CE"/>
    <w:rsid w:val="00CD18FF"/>
    <w:rsid w:val="00CD2C62"/>
    <w:rsid w:val="00CD2C8D"/>
    <w:rsid w:val="00CD4617"/>
    <w:rsid w:val="00CD582A"/>
    <w:rsid w:val="00CD63CA"/>
    <w:rsid w:val="00CD6C06"/>
    <w:rsid w:val="00CE0EB3"/>
    <w:rsid w:val="00CE1685"/>
    <w:rsid w:val="00CE1F0E"/>
    <w:rsid w:val="00CE3DFD"/>
    <w:rsid w:val="00CE47D3"/>
    <w:rsid w:val="00CE48A3"/>
    <w:rsid w:val="00CE5DE3"/>
    <w:rsid w:val="00CE608D"/>
    <w:rsid w:val="00CE620A"/>
    <w:rsid w:val="00CE6593"/>
    <w:rsid w:val="00CE768E"/>
    <w:rsid w:val="00CE769D"/>
    <w:rsid w:val="00CF049B"/>
    <w:rsid w:val="00CF1084"/>
    <w:rsid w:val="00CF122E"/>
    <w:rsid w:val="00CF14E0"/>
    <w:rsid w:val="00CF1AE3"/>
    <w:rsid w:val="00CF1BF5"/>
    <w:rsid w:val="00CF2117"/>
    <w:rsid w:val="00CF255B"/>
    <w:rsid w:val="00CF2EF1"/>
    <w:rsid w:val="00CF32C4"/>
    <w:rsid w:val="00CF3877"/>
    <w:rsid w:val="00CF47E2"/>
    <w:rsid w:val="00CF49A8"/>
    <w:rsid w:val="00CF4C28"/>
    <w:rsid w:val="00CF4C90"/>
    <w:rsid w:val="00CF5027"/>
    <w:rsid w:val="00CF544E"/>
    <w:rsid w:val="00CF5C69"/>
    <w:rsid w:val="00CF7BA0"/>
    <w:rsid w:val="00D034AB"/>
    <w:rsid w:val="00D0371C"/>
    <w:rsid w:val="00D044E3"/>
    <w:rsid w:val="00D049FE"/>
    <w:rsid w:val="00D05D81"/>
    <w:rsid w:val="00D07388"/>
    <w:rsid w:val="00D07606"/>
    <w:rsid w:val="00D07AF2"/>
    <w:rsid w:val="00D104F1"/>
    <w:rsid w:val="00D10643"/>
    <w:rsid w:val="00D109CC"/>
    <w:rsid w:val="00D1171B"/>
    <w:rsid w:val="00D11ED5"/>
    <w:rsid w:val="00D124E1"/>
    <w:rsid w:val="00D132BB"/>
    <w:rsid w:val="00D14381"/>
    <w:rsid w:val="00D167C6"/>
    <w:rsid w:val="00D16D42"/>
    <w:rsid w:val="00D2002C"/>
    <w:rsid w:val="00D205DE"/>
    <w:rsid w:val="00D228DA"/>
    <w:rsid w:val="00D22B8F"/>
    <w:rsid w:val="00D2487C"/>
    <w:rsid w:val="00D25190"/>
    <w:rsid w:val="00D258E1"/>
    <w:rsid w:val="00D270AB"/>
    <w:rsid w:val="00D2736B"/>
    <w:rsid w:val="00D27739"/>
    <w:rsid w:val="00D30461"/>
    <w:rsid w:val="00D32351"/>
    <w:rsid w:val="00D324C7"/>
    <w:rsid w:val="00D32796"/>
    <w:rsid w:val="00D33199"/>
    <w:rsid w:val="00D33B3E"/>
    <w:rsid w:val="00D33E91"/>
    <w:rsid w:val="00D35299"/>
    <w:rsid w:val="00D35500"/>
    <w:rsid w:val="00D35E39"/>
    <w:rsid w:val="00D36313"/>
    <w:rsid w:val="00D366A3"/>
    <w:rsid w:val="00D37B6A"/>
    <w:rsid w:val="00D37E73"/>
    <w:rsid w:val="00D41A76"/>
    <w:rsid w:val="00D43560"/>
    <w:rsid w:val="00D437F4"/>
    <w:rsid w:val="00D43C50"/>
    <w:rsid w:val="00D447ED"/>
    <w:rsid w:val="00D4507E"/>
    <w:rsid w:val="00D465A1"/>
    <w:rsid w:val="00D46DED"/>
    <w:rsid w:val="00D47711"/>
    <w:rsid w:val="00D47A0B"/>
    <w:rsid w:val="00D47D8C"/>
    <w:rsid w:val="00D47D95"/>
    <w:rsid w:val="00D510BD"/>
    <w:rsid w:val="00D517C2"/>
    <w:rsid w:val="00D51BF2"/>
    <w:rsid w:val="00D5272E"/>
    <w:rsid w:val="00D52B95"/>
    <w:rsid w:val="00D53682"/>
    <w:rsid w:val="00D54162"/>
    <w:rsid w:val="00D5441B"/>
    <w:rsid w:val="00D54F33"/>
    <w:rsid w:val="00D555A5"/>
    <w:rsid w:val="00D5591B"/>
    <w:rsid w:val="00D55A80"/>
    <w:rsid w:val="00D562E4"/>
    <w:rsid w:val="00D579E9"/>
    <w:rsid w:val="00D57F98"/>
    <w:rsid w:val="00D625B3"/>
    <w:rsid w:val="00D6319F"/>
    <w:rsid w:val="00D63DAE"/>
    <w:rsid w:val="00D648A2"/>
    <w:rsid w:val="00D653A5"/>
    <w:rsid w:val="00D675FB"/>
    <w:rsid w:val="00D70CA2"/>
    <w:rsid w:val="00D71018"/>
    <w:rsid w:val="00D71332"/>
    <w:rsid w:val="00D724BE"/>
    <w:rsid w:val="00D7342B"/>
    <w:rsid w:val="00D73C21"/>
    <w:rsid w:val="00D752D8"/>
    <w:rsid w:val="00D75884"/>
    <w:rsid w:val="00D769AE"/>
    <w:rsid w:val="00D80599"/>
    <w:rsid w:val="00D80960"/>
    <w:rsid w:val="00D81FA1"/>
    <w:rsid w:val="00D82384"/>
    <w:rsid w:val="00D82A17"/>
    <w:rsid w:val="00D84122"/>
    <w:rsid w:val="00D8585B"/>
    <w:rsid w:val="00D87C62"/>
    <w:rsid w:val="00D91DEA"/>
    <w:rsid w:val="00D937C4"/>
    <w:rsid w:val="00D973DB"/>
    <w:rsid w:val="00DA08C7"/>
    <w:rsid w:val="00DA0E63"/>
    <w:rsid w:val="00DA0E91"/>
    <w:rsid w:val="00DA1285"/>
    <w:rsid w:val="00DA1F76"/>
    <w:rsid w:val="00DA3336"/>
    <w:rsid w:val="00DA47DE"/>
    <w:rsid w:val="00DA49F2"/>
    <w:rsid w:val="00DA4A23"/>
    <w:rsid w:val="00DA4DF8"/>
    <w:rsid w:val="00DA54DE"/>
    <w:rsid w:val="00DA5919"/>
    <w:rsid w:val="00DA621C"/>
    <w:rsid w:val="00DA755E"/>
    <w:rsid w:val="00DA7657"/>
    <w:rsid w:val="00DB0D1B"/>
    <w:rsid w:val="00DB0E4E"/>
    <w:rsid w:val="00DB2169"/>
    <w:rsid w:val="00DB25EC"/>
    <w:rsid w:val="00DB3782"/>
    <w:rsid w:val="00DB42BD"/>
    <w:rsid w:val="00DB4C51"/>
    <w:rsid w:val="00DB5982"/>
    <w:rsid w:val="00DB5AE8"/>
    <w:rsid w:val="00DB62AE"/>
    <w:rsid w:val="00DB7B6B"/>
    <w:rsid w:val="00DC02A5"/>
    <w:rsid w:val="00DC1997"/>
    <w:rsid w:val="00DC27CE"/>
    <w:rsid w:val="00DC3CFF"/>
    <w:rsid w:val="00DC550F"/>
    <w:rsid w:val="00DC5D47"/>
    <w:rsid w:val="00DC5DD0"/>
    <w:rsid w:val="00DC6006"/>
    <w:rsid w:val="00DC6B98"/>
    <w:rsid w:val="00DC7CBF"/>
    <w:rsid w:val="00DD1464"/>
    <w:rsid w:val="00DD261B"/>
    <w:rsid w:val="00DD29D2"/>
    <w:rsid w:val="00DD2C9F"/>
    <w:rsid w:val="00DD2DD9"/>
    <w:rsid w:val="00DD5081"/>
    <w:rsid w:val="00DD5E3C"/>
    <w:rsid w:val="00DD6272"/>
    <w:rsid w:val="00DE0BE3"/>
    <w:rsid w:val="00DE0C32"/>
    <w:rsid w:val="00DE1928"/>
    <w:rsid w:val="00DE1E14"/>
    <w:rsid w:val="00DE46E2"/>
    <w:rsid w:val="00DE5526"/>
    <w:rsid w:val="00DE5906"/>
    <w:rsid w:val="00DE6F0C"/>
    <w:rsid w:val="00DE6FC7"/>
    <w:rsid w:val="00DE7035"/>
    <w:rsid w:val="00DE70E2"/>
    <w:rsid w:val="00DE77AF"/>
    <w:rsid w:val="00DF2AA3"/>
    <w:rsid w:val="00DF327C"/>
    <w:rsid w:val="00DF44E5"/>
    <w:rsid w:val="00DF48BB"/>
    <w:rsid w:val="00E001B9"/>
    <w:rsid w:val="00E02DA1"/>
    <w:rsid w:val="00E04F3C"/>
    <w:rsid w:val="00E063F4"/>
    <w:rsid w:val="00E11AD3"/>
    <w:rsid w:val="00E130CE"/>
    <w:rsid w:val="00E13CFA"/>
    <w:rsid w:val="00E13EB0"/>
    <w:rsid w:val="00E14A37"/>
    <w:rsid w:val="00E15995"/>
    <w:rsid w:val="00E211A9"/>
    <w:rsid w:val="00E23A93"/>
    <w:rsid w:val="00E24459"/>
    <w:rsid w:val="00E24883"/>
    <w:rsid w:val="00E253D9"/>
    <w:rsid w:val="00E2695C"/>
    <w:rsid w:val="00E272B8"/>
    <w:rsid w:val="00E311A7"/>
    <w:rsid w:val="00E311EE"/>
    <w:rsid w:val="00E329B4"/>
    <w:rsid w:val="00E32BF4"/>
    <w:rsid w:val="00E3395E"/>
    <w:rsid w:val="00E34B16"/>
    <w:rsid w:val="00E36A2A"/>
    <w:rsid w:val="00E374E4"/>
    <w:rsid w:val="00E37882"/>
    <w:rsid w:val="00E409E1"/>
    <w:rsid w:val="00E41E34"/>
    <w:rsid w:val="00E42440"/>
    <w:rsid w:val="00E42DE0"/>
    <w:rsid w:val="00E42EEF"/>
    <w:rsid w:val="00E42F0F"/>
    <w:rsid w:val="00E43EC2"/>
    <w:rsid w:val="00E47E4F"/>
    <w:rsid w:val="00E5062C"/>
    <w:rsid w:val="00E50699"/>
    <w:rsid w:val="00E514DB"/>
    <w:rsid w:val="00E515A4"/>
    <w:rsid w:val="00E52F1E"/>
    <w:rsid w:val="00E53462"/>
    <w:rsid w:val="00E55979"/>
    <w:rsid w:val="00E564A9"/>
    <w:rsid w:val="00E60136"/>
    <w:rsid w:val="00E60539"/>
    <w:rsid w:val="00E60855"/>
    <w:rsid w:val="00E60AA5"/>
    <w:rsid w:val="00E610FD"/>
    <w:rsid w:val="00E62404"/>
    <w:rsid w:val="00E6259B"/>
    <w:rsid w:val="00E62F68"/>
    <w:rsid w:val="00E63800"/>
    <w:rsid w:val="00E64731"/>
    <w:rsid w:val="00E64C9D"/>
    <w:rsid w:val="00E653B1"/>
    <w:rsid w:val="00E65DE8"/>
    <w:rsid w:val="00E7133E"/>
    <w:rsid w:val="00E72B9C"/>
    <w:rsid w:val="00E734C7"/>
    <w:rsid w:val="00E73E96"/>
    <w:rsid w:val="00E74038"/>
    <w:rsid w:val="00E74AD9"/>
    <w:rsid w:val="00E750EE"/>
    <w:rsid w:val="00E76F7B"/>
    <w:rsid w:val="00E7749B"/>
    <w:rsid w:val="00E81F22"/>
    <w:rsid w:val="00E8246D"/>
    <w:rsid w:val="00E8457D"/>
    <w:rsid w:val="00E84FDC"/>
    <w:rsid w:val="00E85E1C"/>
    <w:rsid w:val="00E86F5B"/>
    <w:rsid w:val="00E92CA6"/>
    <w:rsid w:val="00E9397D"/>
    <w:rsid w:val="00E94712"/>
    <w:rsid w:val="00E969AC"/>
    <w:rsid w:val="00E97C98"/>
    <w:rsid w:val="00EA091D"/>
    <w:rsid w:val="00EA3ECB"/>
    <w:rsid w:val="00EA5459"/>
    <w:rsid w:val="00EA718B"/>
    <w:rsid w:val="00EB04F3"/>
    <w:rsid w:val="00EB074F"/>
    <w:rsid w:val="00EB18F7"/>
    <w:rsid w:val="00EB2B20"/>
    <w:rsid w:val="00EB31EC"/>
    <w:rsid w:val="00EB41DF"/>
    <w:rsid w:val="00EB46E1"/>
    <w:rsid w:val="00EB5269"/>
    <w:rsid w:val="00EB5B0F"/>
    <w:rsid w:val="00EB7ACA"/>
    <w:rsid w:val="00EC07CB"/>
    <w:rsid w:val="00EC3190"/>
    <w:rsid w:val="00EC3DDD"/>
    <w:rsid w:val="00EC44D2"/>
    <w:rsid w:val="00EC5100"/>
    <w:rsid w:val="00EC5930"/>
    <w:rsid w:val="00EC60D6"/>
    <w:rsid w:val="00EC6A2E"/>
    <w:rsid w:val="00EC776B"/>
    <w:rsid w:val="00ED02EB"/>
    <w:rsid w:val="00ED1374"/>
    <w:rsid w:val="00ED175C"/>
    <w:rsid w:val="00ED184E"/>
    <w:rsid w:val="00ED2B6F"/>
    <w:rsid w:val="00ED2BAF"/>
    <w:rsid w:val="00ED499A"/>
    <w:rsid w:val="00ED53FF"/>
    <w:rsid w:val="00ED62F1"/>
    <w:rsid w:val="00EE0032"/>
    <w:rsid w:val="00EE0F7E"/>
    <w:rsid w:val="00EE141E"/>
    <w:rsid w:val="00EE206A"/>
    <w:rsid w:val="00EE226E"/>
    <w:rsid w:val="00EE23DF"/>
    <w:rsid w:val="00EE35CD"/>
    <w:rsid w:val="00EE4420"/>
    <w:rsid w:val="00EE5D75"/>
    <w:rsid w:val="00EE6684"/>
    <w:rsid w:val="00EF00A0"/>
    <w:rsid w:val="00EF181C"/>
    <w:rsid w:val="00EF26BF"/>
    <w:rsid w:val="00EF3867"/>
    <w:rsid w:val="00EF618E"/>
    <w:rsid w:val="00EF74A8"/>
    <w:rsid w:val="00F00786"/>
    <w:rsid w:val="00F01D58"/>
    <w:rsid w:val="00F02384"/>
    <w:rsid w:val="00F02901"/>
    <w:rsid w:val="00F06614"/>
    <w:rsid w:val="00F07112"/>
    <w:rsid w:val="00F1134F"/>
    <w:rsid w:val="00F14722"/>
    <w:rsid w:val="00F1517F"/>
    <w:rsid w:val="00F15A29"/>
    <w:rsid w:val="00F15E0F"/>
    <w:rsid w:val="00F16CEE"/>
    <w:rsid w:val="00F16E76"/>
    <w:rsid w:val="00F173C2"/>
    <w:rsid w:val="00F20DA7"/>
    <w:rsid w:val="00F20F36"/>
    <w:rsid w:val="00F21083"/>
    <w:rsid w:val="00F21B9D"/>
    <w:rsid w:val="00F2222B"/>
    <w:rsid w:val="00F23356"/>
    <w:rsid w:val="00F255CC"/>
    <w:rsid w:val="00F26BDA"/>
    <w:rsid w:val="00F275ED"/>
    <w:rsid w:val="00F314A6"/>
    <w:rsid w:val="00F327E6"/>
    <w:rsid w:val="00F34180"/>
    <w:rsid w:val="00F348A1"/>
    <w:rsid w:val="00F365BB"/>
    <w:rsid w:val="00F36AE1"/>
    <w:rsid w:val="00F373A9"/>
    <w:rsid w:val="00F40744"/>
    <w:rsid w:val="00F41E6A"/>
    <w:rsid w:val="00F42009"/>
    <w:rsid w:val="00F42249"/>
    <w:rsid w:val="00F43323"/>
    <w:rsid w:val="00F44567"/>
    <w:rsid w:val="00F44E2A"/>
    <w:rsid w:val="00F45E50"/>
    <w:rsid w:val="00F468B8"/>
    <w:rsid w:val="00F46D2E"/>
    <w:rsid w:val="00F46DDC"/>
    <w:rsid w:val="00F512BB"/>
    <w:rsid w:val="00F514FE"/>
    <w:rsid w:val="00F5177F"/>
    <w:rsid w:val="00F51FE3"/>
    <w:rsid w:val="00F53AA0"/>
    <w:rsid w:val="00F54D5D"/>
    <w:rsid w:val="00F55C61"/>
    <w:rsid w:val="00F576B8"/>
    <w:rsid w:val="00F60E3E"/>
    <w:rsid w:val="00F6207D"/>
    <w:rsid w:val="00F62B96"/>
    <w:rsid w:val="00F6319D"/>
    <w:rsid w:val="00F6521C"/>
    <w:rsid w:val="00F65DFB"/>
    <w:rsid w:val="00F66F84"/>
    <w:rsid w:val="00F67EFA"/>
    <w:rsid w:val="00F713CA"/>
    <w:rsid w:val="00F71C4B"/>
    <w:rsid w:val="00F71FFF"/>
    <w:rsid w:val="00F7202D"/>
    <w:rsid w:val="00F735A4"/>
    <w:rsid w:val="00F73A30"/>
    <w:rsid w:val="00F7429F"/>
    <w:rsid w:val="00F74ABA"/>
    <w:rsid w:val="00F765C6"/>
    <w:rsid w:val="00F770BE"/>
    <w:rsid w:val="00F7712E"/>
    <w:rsid w:val="00F77E1A"/>
    <w:rsid w:val="00F82292"/>
    <w:rsid w:val="00F82502"/>
    <w:rsid w:val="00F835BC"/>
    <w:rsid w:val="00F84525"/>
    <w:rsid w:val="00F84635"/>
    <w:rsid w:val="00F84919"/>
    <w:rsid w:val="00F84F8F"/>
    <w:rsid w:val="00F8648A"/>
    <w:rsid w:val="00F8675C"/>
    <w:rsid w:val="00F86EEA"/>
    <w:rsid w:val="00F87DF5"/>
    <w:rsid w:val="00F91167"/>
    <w:rsid w:val="00F93503"/>
    <w:rsid w:val="00F9370E"/>
    <w:rsid w:val="00F94B29"/>
    <w:rsid w:val="00F955BB"/>
    <w:rsid w:val="00F95C03"/>
    <w:rsid w:val="00F973CF"/>
    <w:rsid w:val="00FA2072"/>
    <w:rsid w:val="00FA249F"/>
    <w:rsid w:val="00FA25A8"/>
    <w:rsid w:val="00FA30DC"/>
    <w:rsid w:val="00FA33B2"/>
    <w:rsid w:val="00FA348A"/>
    <w:rsid w:val="00FA405B"/>
    <w:rsid w:val="00FA45E6"/>
    <w:rsid w:val="00FA45F7"/>
    <w:rsid w:val="00FA5671"/>
    <w:rsid w:val="00FA604A"/>
    <w:rsid w:val="00FA68E4"/>
    <w:rsid w:val="00FA77EA"/>
    <w:rsid w:val="00FA7ECE"/>
    <w:rsid w:val="00FB03D5"/>
    <w:rsid w:val="00FB07BE"/>
    <w:rsid w:val="00FB0E9A"/>
    <w:rsid w:val="00FB0F0D"/>
    <w:rsid w:val="00FB137F"/>
    <w:rsid w:val="00FB1F64"/>
    <w:rsid w:val="00FB28B7"/>
    <w:rsid w:val="00FB521E"/>
    <w:rsid w:val="00FB7815"/>
    <w:rsid w:val="00FC0097"/>
    <w:rsid w:val="00FC298E"/>
    <w:rsid w:val="00FC3719"/>
    <w:rsid w:val="00FC6617"/>
    <w:rsid w:val="00FC6816"/>
    <w:rsid w:val="00FC6E7A"/>
    <w:rsid w:val="00FD0D14"/>
    <w:rsid w:val="00FD0E63"/>
    <w:rsid w:val="00FD2291"/>
    <w:rsid w:val="00FD376E"/>
    <w:rsid w:val="00FD4946"/>
    <w:rsid w:val="00FD6682"/>
    <w:rsid w:val="00FE0145"/>
    <w:rsid w:val="00FE01C0"/>
    <w:rsid w:val="00FE052B"/>
    <w:rsid w:val="00FE0D99"/>
    <w:rsid w:val="00FE40D8"/>
    <w:rsid w:val="00FE4252"/>
    <w:rsid w:val="00FE50E2"/>
    <w:rsid w:val="00FE6084"/>
    <w:rsid w:val="00FE7078"/>
    <w:rsid w:val="00FE7F2F"/>
    <w:rsid w:val="00FF2B13"/>
    <w:rsid w:val="00FF40E0"/>
    <w:rsid w:val="00FF42E7"/>
    <w:rsid w:val="00FF76F0"/>
    <w:rsid w:val="00FF7FC3"/>
    <w:rsid w:val="00FF7FF7"/>
    <w:rsid w:val="0BAA01E6"/>
    <w:rsid w:val="0BD6C7F7"/>
    <w:rsid w:val="2558775E"/>
    <w:rsid w:val="38CAECB0"/>
    <w:rsid w:val="4015AD8F"/>
    <w:rsid w:val="5D6FBCCA"/>
    <w:rsid w:val="619AEC21"/>
    <w:rsid w:val="66118B2B"/>
    <w:rsid w:val="6BEB1292"/>
    <w:rsid w:val="6D2AC589"/>
    <w:rsid w:val="6D3654C7"/>
    <w:rsid w:val="6D40D4B7"/>
    <w:rsid w:val="6EC695EA"/>
    <w:rsid w:val="7062664B"/>
    <w:rsid w:val="7D4C13EA"/>
    <w:rsid w:val="7F3B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4A093F41-8558-4065-9172-5CD6A36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087922"/>
    <w:pPr>
      <w:numPr>
        <w:numId w:val="2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53AF3"/>
    <w:pPr>
      <w:numPr>
        <w:ilvl w:val="1"/>
        <w:numId w:val="2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F6A33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9E7CB5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53AF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styleId="UnresolvedMention">
    <w:name w:val="Unresolved Mention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1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E768E"/>
  </w:style>
  <w:style w:type="character" w:customStyle="1" w:styleId="eop">
    <w:name w:val="eop"/>
    <w:basedOn w:val="DefaultParagraphFont"/>
    <w:rsid w:val="00CE768E"/>
  </w:style>
  <w:style w:type="paragraph" w:styleId="Revision">
    <w:name w:val="Revision"/>
    <w:hidden/>
    <w:uiPriority w:val="99"/>
    <w:semiHidden/>
    <w:rsid w:val="00CD2C8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0049B-1614-416B-AFA1-8409F42DB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12ECAAA-499E-47FD-B7A9-24462E0A2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3923</Words>
  <Characters>22365</Characters>
  <Application>Microsoft Office Word</Application>
  <DocSecurity>12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dcterms:created xsi:type="dcterms:W3CDTF">2024-08-06T08:35:00Z</dcterms:created>
  <dcterms:modified xsi:type="dcterms:W3CDTF">2024-08-06T08:35:00Z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SharedWithUsers">
    <vt:lpwstr>923;#Horn, Annie;#957;#Waddington, Scott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etails">
    <vt:lpwstr>Approved by Chair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