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FA5B" w14:textId="3D64FD4A" w:rsidR="00AD2F1F" w:rsidRPr="006B35E7" w:rsidRDefault="00AD2F1F" w:rsidP="00F20E9B">
      <w:pPr>
        <w:pStyle w:val="Heading2"/>
        <w:rPr>
          <w:sz w:val="32"/>
          <w:szCs w:val="32"/>
          <w:u w:val="single"/>
        </w:rPr>
      </w:pPr>
      <w:r w:rsidRPr="006B35E7">
        <w:rPr>
          <w:noProof/>
          <w:lang w:val="en"/>
        </w:rPr>
        <w:drawing>
          <wp:inline distT="0" distB="0" distL="0" distR="0" wp14:anchorId="0E6DEB2D" wp14:editId="13F75C21">
            <wp:extent cx="3167380" cy="929005"/>
            <wp:effectExtent l="0" t="0" r="0" b="4445"/>
            <wp:docPr id="2" name="Picture 2" descr="Cardiff Metropolitan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diff Metropolitan University Logo">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4B7E059F" w14:textId="77777777" w:rsidR="00AD2F1F" w:rsidRPr="006B35E7" w:rsidRDefault="00AD2F1F" w:rsidP="00F20E9B">
      <w:pPr>
        <w:pStyle w:val="Heading2"/>
        <w:rPr>
          <w:sz w:val="32"/>
          <w:szCs w:val="32"/>
        </w:rPr>
      </w:pPr>
    </w:p>
    <w:p w14:paraId="7061B611" w14:textId="630ED7EA" w:rsidR="000F4915" w:rsidRPr="00592B65" w:rsidRDefault="000F4915" w:rsidP="00592B65">
      <w:pPr>
        <w:pStyle w:val="Heading2"/>
        <w:jc w:val="center"/>
        <w:rPr>
          <w:b/>
          <w:bCs/>
          <w:sz w:val="32"/>
          <w:szCs w:val="32"/>
        </w:rPr>
      </w:pPr>
      <w:r w:rsidRPr="00592B65">
        <w:rPr>
          <w:b/>
          <w:bCs/>
          <w:sz w:val="32"/>
          <w:szCs w:val="32"/>
        </w:rPr>
        <w:t>Freedom of Information Publication Scheme</w:t>
      </w:r>
    </w:p>
    <w:p w14:paraId="77141E07" w14:textId="77777777" w:rsidR="00E42DCF" w:rsidRPr="006B35E7" w:rsidRDefault="00E42DCF" w:rsidP="00F20E9B">
      <w:pPr>
        <w:pStyle w:val="Heading2"/>
      </w:pPr>
    </w:p>
    <w:p w14:paraId="6F92A308" w14:textId="15BC624F" w:rsidR="000F4915" w:rsidRPr="006B35E7" w:rsidRDefault="000F4915" w:rsidP="00BD7C1B">
      <w:pPr>
        <w:pStyle w:val="Heading3"/>
      </w:pPr>
      <w:r w:rsidRPr="006B35E7">
        <w:t xml:space="preserve">Section 19 of the Freedom of Information Act </w:t>
      </w:r>
      <w:r w:rsidR="00AD2F1F" w:rsidRPr="006B35E7">
        <w:t>2000</w:t>
      </w:r>
      <w:r w:rsidRPr="006B35E7">
        <w:t xml:space="preserve"> requires every public authority to adopt and maintain a Publication Scheme.</w:t>
      </w:r>
    </w:p>
    <w:p w14:paraId="678569A8" w14:textId="77777777" w:rsidR="000F4915" w:rsidRPr="006B35E7" w:rsidRDefault="000F4915" w:rsidP="00BD7C1B">
      <w:pPr>
        <w:pStyle w:val="Heading3"/>
      </w:pPr>
    </w:p>
    <w:p w14:paraId="0B69832D" w14:textId="59379447" w:rsidR="000F4915" w:rsidRPr="006B35E7" w:rsidRDefault="000F4915" w:rsidP="00BD7C1B">
      <w:pPr>
        <w:pStyle w:val="Heading3"/>
      </w:pPr>
      <w:r w:rsidRPr="006B35E7">
        <w:t xml:space="preserve">The Act promotes greater openness and accountability across the public sector by requiring all public authorities to make information </w:t>
      </w:r>
      <w:r w:rsidR="00AD2F1F" w:rsidRPr="006B35E7">
        <w:t xml:space="preserve">proactively </w:t>
      </w:r>
      <w:r w:rsidRPr="006B35E7">
        <w:t>available</w:t>
      </w:r>
      <w:r w:rsidR="00AD2F1F" w:rsidRPr="006B35E7">
        <w:t xml:space="preserve">.  </w:t>
      </w:r>
      <w:r w:rsidRPr="006B35E7">
        <w:t xml:space="preserve">This </w:t>
      </w:r>
      <w:r w:rsidR="00AD2F1F" w:rsidRPr="006B35E7">
        <w:t>P</w:t>
      </w:r>
      <w:r w:rsidRPr="006B35E7">
        <w:t xml:space="preserve">ublication </w:t>
      </w:r>
      <w:r w:rsidR="00AD2F1F" w:rsidRPr="006B35E7">
        <w:t>S</w:t>
      </w:r>
      <w:r w:rsidRPr="006B35E7">
        <w:t>cheme is in line with the Information Commissioner’s Model Publication Scheme for Universities</w:t>
      </w:r>
      <w:r w:rsidR="00EF2DE2" w:rsidRPr="006B35E7">
        <w:t>.</w:t>
      </w:r>
    </w:p>
    <w:p w14:paraId="3D4CF5BC" w14:textId="4AFFDC63" w:rsidR="00AD2F1F" w:rsidRPr="006B35E7" w:rsidRDefault="00AD2F1F" w:rsidP="00F20E9B">
      <w:pPr>
        <w:pStyle w:val="Heading2"/>
        <w:rPr>
          <w:sz w:val="28"/>
          <w:szCs w:val="28"/>
          <w:u w:val="single"/>
        </w:rPr>
      </w:pPr>
    </w:p>
    <w:p w14:paraId="3225921E" w14:textId="39C27B00" w:rsidR="001A3DDE" w:rsidRDefault="00FD4B62" w:rsidP="00F20E9B">
      <w:pPr>
        <w:pStyle w:val="Heading2"/>
        <w:rPr>
          <w:b/>
          <w:bCs/>
          <w:sz w:val="28"/>
          <w:szCs w:val="28"/>
        </w:rPr>
      </w:pPr>
      <w:r w:rsidRPr="00E655B0">
        <w:rPr>
          <w:noProof/>
          <w:sz w:val="32"/>
          <w:szCs w:val="32"/>
          <w:u w:val="single"/>
        </w:rPr>
        <mc:AlternateContent>
          <mc:Choice Requires="wpg">
            <w:drawing>
              <wp:inline distT="0" distB="0" distL="0" distR="0" wp14:anchorId="74F58384" wp14:editId="4873C949">
                <wp:extent cx="4772025" cy="819150"/>
                <wp:effectExtent l="0" t="0" r="9525" b="0"/>
                <wp:docPr id="198" name="Group 198"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4772025" cy="819150"/>
                          <a:chOff x="0" y="0"/>
                          <a:chExt cx="3567448" cy="1708436"/>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37851" w14:textId="77777777" w:rsidR="00FD4B62" w:rsidRDefault="00FD4B62" w:rsidP="00FD4B62">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7"/>
                            <a:ext cx="3567448" cy="14557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B94D0" w14:textId="77777777" w:rsidR="00FD4B62" w:rsidRPr="008F23AA" w:rsidRDefault="00FD4B62" w:rsidP="00FD4B62">
                              <w:pPr>
                                <w:pStyle w:val="Heading2"/>
                                <w:rPr>
                                  <w:b/>
                                  <w:bCs/>
                                  <w:sz w:val="28"/>
                                  <w:szCs w:val="28"/>
                                </w:rPr>
                              </w:pPr>
                              <w:r w:rsidRPr="008F23AA">
                                <w:rPr>
                                  <w:b/>
                                  <w:bCs/>
                                  <w:sz w:val="28"/>
                                  <w:szCs w:val="28"/>
                                </w:rPr>
                                <w:t>Who we are and what we do:</w:t>
                              </w:r>
                            </w:p>
                            <w:p w14:paraId="51C8E426" w14:textId="77777777" w:rsidR="00FD4B62" w:rsidRPr="008F23AA" w:rsidRDefault="00FD4B62" w:rsidP="00FD4B62">
                              <w:pPr>
                                <w:pStyle w:val="Heading2"/>
                                <w:rPr>
                                  <w:b/>
                                  <w:bCs/>
                                  <w:sz w:val="28"/>
                                  <w:szCs w:val="28"/>
                                </w:rPr>
                              </w:pPr>
                              <w:r w:rsidRPr="008F23AA">
                                <w:rPr>
                                  <w:b/>
                                  <w:bCs/>
                                  <w:sz w:val="28"/>
                                  <w:szCs w:val="28"/>
                                </w:rPr>
                                <w:t>Organisational information, structures, locations, and contacts</w:t>
                              </w:r>
                            </w:p>
                            <w:p w14:paraId="22E577EC" w14:textId="77777777" w:rsidR="00FD4B62" w:rsidRDefault="00FD4B62" w:rsidP="00FD4B62">
                              <w:pPr>
                                <w:rPr>
                                  <w:caps/>
                                  <w:color w:val="4472C4" w:themeColor="accent1"/>
                                  <w:sz w:val="26"/>
                                  <w:szCs w:val="26"/>
                                </w:rPr>
                              </w:pPr>
                            </w:p>
                            <w:p w14:paraId="583664B6" w14:textId="77777777" w:rsidR="00FD4B62" w:rsidRDefault="00FD4B62" w:rsidP="00FD4B62"/>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74F58384" id="Group 198" o:spid="_x0000_s1026" alt="Text Box stating &quot;Who we are and what we do: Organisational information, structures, locations, and contacts&quot;&#10;" style="width:375.75pt;height:64.5pt;mso-position-horizontal-relative:char;mso-position-vertical-relative:line" coordsize="35674,17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40537851" w14:textId="77777777" w:rsidR="00FD4B62" w:rsidRDefault="00FD4B62" w:rsidP="00FD4B62">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4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5D3B94D0" w14:textId="77777777" w:rsidR="00FD4B62" w:rsidRPr="008F23AA" w:rsidRDefault="00FD4B62" w:rsidP="00FD4B62">
                        <w:pPr>
                          <w:pStyle w:val="Heading2"/>
                          <w:rPr>
                            <w:b/>
                            <w:bCs/>
                            <w:sz w:val="28"/>
                            <w:szCs w:val="28"/>
                          </w:rPr>
                        </w:pPr>
                        <w:r w:rsidRPr="008F23AA">
                          <w:rPr>
                            <w:b/>
                            <w:bCs/>
                            <w:sz w:val="28"/>
                            <w:szCs w:val="28"/>
                          </w:rPr>
                          <w:t>Who we are and what we do:</w:t>
                        </w:r>
                      </w:p>
                      <w:p w14:paraId="51C8E426" w14:textId="77777777" w:rsidR="00FD4B62" w:rsidRPr="008F23AA" w:rsidRDefault="00FD4B62" w:rsidP="00FD4B62">
                        <w:pPr>
                          <w:pStyle w:val="Heading2"/>
                          <w:rPr>
                            <w:b/>
                            <w:bCs/>
                            <w:sz w:val="28"/>
                            <w:szCs w:val="28"/>
                          </w:rPr>
                        </w:pPr>
                        <w:r w:rsidRPr="008F23AA">
                          <w:rPr>
                            <w:b/>
                            <w:bCs/>
                            <w:sz w:val="28"/>
                            <w:szCs w:val="28"/>
                          </w:rPr>
                          <w:t>Organisational information, structures, locations, and contacts</w:t>
                        </w:r>
                      </w:p>
                      <w:p w14:paraId="22E577EC" w14:textId="77777777" w:rsidR="00FD4B62" w:rsidRDefault="00FD4B62" w:rsidP="00FD4B62">
                        <w:pPr>
                          <w:rPr>
                            <w:caps/>
                            <w:color w:val="4472C4" w:themeColor="accent1"/>
                            <w:sz w:val="26"/>
                            <w:szCs w:val="26"/>
                          </w:rPr>
                        </w:pPr>
                      </w:p>
                      <w:p w14:paraId="583664B6" w14:textId="77777777" w:rsidR="00FD4B62" w:rsidRDefault="00FD4B62" w:rsidP="00FD4B62"/>
                    </w:txbxContent>
                  </v:textbox>
                </v:shape>
                <w10:anchorlock/>
              </v:group>
            </w:pict>
          </mc:Fallback>
        </mc:AlternateContent>
      </w:r>
    </w:p>
    <w:p w14:paraId="0B9F378E" w14:textId="77777777" w:rsidR="001A3DDE" w:rsidRDefault="001A3DDE" w:rsidP="00F20E9B">
      <w:pPr>
        <w:pStyle w:val="Heading2"/>
        <w:rPr>
          <w:b/>
          <w:bCs/>
          <w:sz w:val="28"/>
          <w:szCs w:val="28"/>
        </w:rPr>
      </w:pPr>
    </w:p>
    <w:p w14:paraId="1EF8778C" w14:textId="4A394E10" w:rsidR="000F4915" w:rsidRPr="00AE552A" w:rsidRDefault="000F4915" w:rsidP="00FE1DC7">
      <w:pPr>
        <w:pStyle w:val="Heading2"/>
        <w:spacing w:after="240"/>
        <w:rPr>
          <w:b/>
          <w:bCs/>
        </w:rPr>
      </w:pPr>
      <w:r w:rsidRPr="00AE552A">
        <w:rPr>
          <w:b/>
          <w:bCs/>
        </w:rPr>
        <w:t xml:space="preserve">Legal </w:t>
      </w:r>
      <w:r w:rsidR="0092772B" w:rsidRPr="00AE552A">
        <w:rPr>
          <w:b/>
          <w:bCs/>
        </w:rPr>
        <w:t xml:space="preserve">and Governance </w:t>
      </w:r>
      <w:r w:rsidRPr="00AE552A">
        <w:rPr>
          <w:b/>
          <w:bCs/>
        </w:rPr>
        <w:t>Framework</w:t>
      </w:r>
    </w:p>
    <w:p w14:paraId="3D0F06DB" w14:textId="773B7115" w:rsidR="000F4915" w:rsidRPr="006B35E7" w:rsidRDefault="000F4915" w:rsidP="00DC11CE">
      <w:pPr>
        <w:pStyle w:val="Heading3"/>
      </w:pPr>
      <w:r w:rsidRPr="006B35E7">
        <w:t>The University is a Higher Education Corporation. Higher Education Corporation status can only be granted by Parliamentary Order. These providers were all Further Education (FE) corporations or part of local</w:t>
      </w:r>
      <w:r w:rsidR="00F20E9B">
        <w:t xml:space="preserve"> </w:t>
      </w:r>
      <w:r w:rsidRPr="006B35E7">
        <w:t xml:space="preserve">authorities, </w:t>
      </w:r>
      <w:r w:rsidR="00C44FAE" w:rsidRPr="006B35E7">
        <w:t>which</w:t>
      </w:r>
      <w:r w:rsidRPr="006B35E7">
        <w:t xml:space="preserve"> have since moved into the Higher Education (HE) sector. The large majority are now also UK universities. </w:t>
      </w:r>
    </w:p>
    <w:p w14:paraId="26EEF62E" w14:textId="77777777" w:rsidR="00E42DCF" w:rsidRPr="006B35E7" w:rsidRDefault="00E42DCF" w:rsidP="00FE1DC7">
      <w:pPr>
        <w:pStyle w:val="Heading3"/>
      </w:pPr>
    </w:p>
    <w:p w14:paraId="57133164" w14:textId="7139DE20" w:rsidR="00CF2B4F" w:rsidRPr="00A567C7" w:rsidRDefault="00A47596" w:rsidP="00E15F02">
      <w:pPr>
        <w:pStyle w:val="Heading3"/>
        <w:numPr>
          <w:ilvl w:val="0"/>
          <w:numId w:val="39"/>
        </w:numPr>
        <w:spacing w:before="0"/>
        <w:ind w:left="426" w:hanging="426"/>
        <w:rPr>
          <w:rStyle w:val="Hyperlink"/>
          <w:color w:val="0070C0"/>
        </w:rPr>
      </w:pPr>
      <w:r w:rsidRPr="00A567C7">
        <w:rPr>
          <w:color w:val="0070C0"/>
        </w:rPr>
        <w:fldChar w:fldCharType="begin"/>
      </w:r>
      <w:r w:rsidRPr="00A567C7">
        <w:rPr>
          <w:color w:val="0070C0"/>
        </w:rPr>
        <w:instrText xml:space="preserve"> HYPERLINK "https://www.cardiffmet.ac.uk/about/structureandgovernance/Documents/Key%20Documents/ArticlesofGovernment2011.pdf" </w:instrText>
      </w:r>
      <w:r w:rsidRPr="00A567C7">
        <w:rPr>
          <w:color w:val="0070C0"/>
        </w:rPr>
        <w:fldChar w:fldCharType="separate"/>
      </w:r>
      <w:r w:rsidR="00AD2F1F" w:rsidRPr="00A567C7">
        <w:rPr>
          <w:rStyle w:val="Hyperlink"/>
          <w:color w:val="0070C0"/>
        </w:rPr>
        <w:t>Articles of Government</w:t>
      </w:r>
    </w:p>
    <w:p w14:paraId="0E4D16D9" w14:textId="680C4966" w:rsidR="00E722ED" w:rsidRPr="00A567C7" w:rsidRDefault="00A47596" w:rsidP="00E15F02">
      <w:pPr>
        <w:pStyle w:val="Heading3"/>
        <w:spacing w:before="0"/>
        <w:ind w:left="426" w:hanging="426"/>
        <w:rPr>
          <w:color w:val="0070C0"/>
        </w:rPr>
      </w:pPr>
      <w:r w:rsidRPr="00A567C7">
        <w:rPr>
          <w:color w:val="0070C0"/>
        </w:rPr>
        <w:fldChar w:fldCharType="end"/>
      </w:r>
    </w:p>
    <w:p w14:paraId="70CA20A3" w14:textId="1AA945A7" w:rsidR="00CF2B4F" w:rsidRPr="00A567C7" w:rsidRDefault="00AE2B33" w:rsidP="00E15F02">
      <w:pPr>
        <w:pStyle w:val="Heading3"/>
        <w:numPr>
          <w:ilvl w:val="0"/>
          <w:numId w:val="39"/>
        </w:numPr>
        <w:spacing w:before="0"/>
        <w:ind w:left="426" w:hanging="426"/>
        <w:rPr>
          <w:rStyle w:val="Hyperlink"/>
          <w:color w:val="0070C0"/>
        </w:rPr>
      </w:pPr>
      <w:r w:rsidRPr="00A567C7">
        <w:rPr>
          <w:color w:val="0070C0"/>
        </w:rPr>
        <w:fldChar w:fldCharType="begin"/>
      </w:r>
      <w:r w:rsidRPr="00A567C7">
        <w:rPr>
          <w:color w:val="0070C0"/>
        </w:rPr>
        <w:instrText xml:space="preserve"> HYPERLINK "https://www.cardiffmet.ac.uk/about/structureandgovernance/Documents/Key%20Documents/InstrumentofGovernment2011.pdf" </w:instrText>
      </w:r>
      <w:r w:rsidRPr="00A567C7">
        <w:rPr>
          <w:color w:val="0070C0"/>
        </w:rPr>
        <w:fldChar w:fldCharType="separate"/>
      </w:r>
      <w:r w:rsidR="00AD2F1F" w:rsidRPr="00A567C7">
        <w:rPr>
          <w:rStyle w:val="Hyperlink"/>
          <w:color w:val="0070C0"/>
        </w:rPr>
        <w:t>Instrument of Government</w:t>
      </w:r>
    </w:p>
    <w:p w14:paraId="3676997A" w14:textId="2CFBCC71" w:rsidR="00E722ED" w:rsidRPr="00A567C7" w:rsidRDefault="00AE2B33" w:rsidP="00E15F02">
      <w:pPr>
        <w:pStyle w:val="Heading3"/>
        <w:spacing w:before="0"/>
        <w:ind w:left="426" w:hanging="426"/>
        <w:rPr>
          <w:color w:val="0070C0"/>
        </w:rPr>
      </w:pPr>
      <w:r w:rsidRPr="00A567C7">
        <w:rPr>
          <w:color w:val="0070C0"/>
        </w:rPr>
        <w:fldChar w:fldCharType="end"/>
      </w:r>
    </w:p>
    <w:p w14:paraId="3F57480A" w14:textId="196184F6" w:rsidR="0092772B" w:rsidRPr="00A567C7" w:rsidRDefault="00000000" w:rsidP="00E15F02">
      <w:pPr>
        <w:pStyle w:val="Heading3"/>
        <w:numPr>
          <w:ilvl w:val="0"/>
          <w:numId w:val="39"/>
        </w:numPr>
        <w:spacing w:before="0"/>
        <w:ind w:left="426" w:hanging="426"/>
        <w:rPr>
          <w:color w:val="0070C0"/>
        </w:rPr>
      </w:pPr>
      <w:hyperlink r:id="rId10" w:history="1">
        <w:r w:rsidR="0092772B" w:rsidRPr="00A567C7">
          <w:rPr>
            <w:rStyle w:val="Hyperlink"/>
            <w:color w:val="0070C0"/>
          </w:rPr>
          <w:t>Information about the Governing Body of the University</w:t>
        </w:r>
      </w:hyperlink>
    </w:p>
    <w:p w14:paraId="5C6AA81D" w14:textId="77777777" w:rsidR="00C1016A" w:rsidRPr="00A567C7" w:rsidRDefault="00C1016A" w:rsidP="00E15F02">
      <w:pPr>
        <w:pStyle w:val="Heading3"/>
        <w:spacing w:before="0"/>
        <w:ind w:left="426" w:hanging="426"/>
        <w:rPr>
          <w:color w:val="0070C0"/>
        </w:rPr>
      </w:pPr>
    </w:p>
    <w:p w14:paraId="2C7B05BB" w14:textId="3EDDEE92" w:rsidR="00A473EA" w:rsidRPr="00A567C7" w:rsidRDefault="00000000" w:rsidP="00E15F02">
      <w:pPr>
        <w:pStyle w:val="Heading3"/>
        <w:numPr>
          <w:ilvl w:val="0"/>
          <w:numId w:val="39"/>
        </w:numPr>
        <w:spacing w:before="0"/>
        <w:ind w:left="426" w:hanging="426"/>
        <w:rPr>
          <w:color w:val="0070C0"/>
        </w:rPr>
      </w:pPr>
      <w:hyperlink r:id="rId11" w:history="1">
        <w:r w:rsidR="00A473EA" w:rsidRPr="00A567C7">
          <w:rPr>
            <w:rStyle w:val="Hyperlink"/>
            <w:color w:val="0070C0"/>
          </w:rPr>
          <w:t>Information about Welsh Language at the University</w:t>
        </w:r>
      </w:hyperlink>
    </w:p>
    <w:p w14:paraId="0166FB4F" w14:textId="77777777" w:rsidR="00A55F1B" w:rsidRPr="006B35E7" w:rsidRDefault="00A55F1B" w:rsidP="00F20E9B">
      <w:pPr>
        <w:pStyle w:val="Heading2"/>
      </w:pPr>
    </w:p>
    <w:p w14:paraId="747CEC29" w14:textId="7CA05B2D" w:rsidR="00CF2B4F" w:rsidRPr="00AE552A" w:rsidRDefault="00CF2B4F" w:rsidP="00F20E9B">
      <w:pPr>
        <w:pStyle w:val="Heading2"/>
        <w:rPr>
          <w:b/>
          <w:bCs/>
        </w:rPr>
      </w:pPr>
      <w:r w:rsidRPr="00AE552A">
        <w:rPr>
          <w:b/>
          <w:bCs/>
        </w:rPr>
        <w:t>How the University is Organised</w:t>
      </w:r>
    </w:p>
    <w:p w14:paraId="321CB58D" w14:textId="77777777" w:rsidR="005D5019" w:rsidRPr="006B35E7" w:rsidRDefault="005D5019" w:rsidP="00D3381E">
      <w:pPr>
        <w:pStyle w:val="Heading2"/>
        <w:spacing w:before="0"/>
        <w:rPr>
          <w:bCs/>
        </w:rPr>
      </w:pPr>
    </w:p>
    <w:p w14:paraId="0A23D1D9" w14:textId="66478089" w:rsidR="00E722ED" w:rsidRPr="00A567C7" w:rsidRDefault="00000000" w:rsidP="00E15F02">
      <w:pPr>
        <w:pStyle w:val="Heading3"/>
        <w:numPr>
          <w:ilvl w:val="0"/>
          <w:numId w:val="41"/>
        </w:numPr>
        <w:spacing w:after="240"/>
        <w:ind w:left="426" w:hanging="426"/>
        <w:rPr>
          <w:color w:val="0070C0"/>
          <w:u w:val="single"/>
        </w:rPr>
      </w:pPr>
      <w:hyperlink r:id="rId12" w:history="1">
        <w:r w:rsidR="00CF2B4F" w:rsidRPr="00A567C7">
          <w:rPr>
            <w:rStyle w:val="Hyperlink"/>
            <w:color w:val="0070C0"/>
          </w:rPr>
          <w:t>Information on the University Management Structure and Governance</w:t>
        </w:r>
      </w:hyperlink>
    </w:p>
    <w:p w14:paraId="19D6625D" w14:textId="7A6779F6" w:rsidR="00CF2B4F" w:rsidRPr="00A567C7" w:rsidRDefault="00CF2B4F" w:rsidP="00E15F02">
      <w:pPr>
        <w:pStyle w:val="Heading3"/>
        <w:numPr>
          <w:ilvl w:val="0"/>
          <w:numId w:val="41"/>
        </w:numPr>
        <w:spacing w:after="240"/>
        <w:ind w:left="426" w:hanging="426"/>
        <w:rPr>
          <w:color w:val="0070C0"/>
          <w:u w:val="single"/>
        </w:rPr>
      </w:pPr>
      <w:r w:rsidRPr="00A567C7">
        <w:rPr>
          <w:color w:val="0070C0"/>
          <w:u w:val="single"/>
        </w:rPr>
        <w:t>I</w:t>
      </w:r>
      <w:hyperlink r:id="rId13" w:history="1">
        <w:r w:rsidRPr="00A567C7">
          <w:rPr>
            <w:rStyle w:val="Hyperlink"/>
            <w:color w:val="0070C0"/>
          </w:rPr>
          <w:t>nformation about the Executive Structure</w:t>
        </w:r>
      </w:hyperlink>
    </w:p>
    <w:p w14:paraId="184D6DA0" w14:textId="77777777" w:rsidR="00D90F7E" w:rsidRDefault="00D90F7E">
      <w:pPr>
        <w:rPr>
          <w:rFonts w:asciiTheme="majorHAnsi" w:eastAsiaTheme="majorEastAsia" w:hAnsiTheme="majorHAnsi" w:cstheme="majorBidi"/>
          <w:b/>
          <w:bCs/>
          <w:color w:val="2F5496" w:themeColor="accent1" w:themeShade="BF"/>
          <w:sz w:val="26"/>
          <w:szCs w:val="26"/>
        </w:rPr>
      </w:pPr>
      <w:r>
        <w:rPr>
          <w:b/>
          <w:bCs/>
        </w:rPr>
        <w:br w:type="page"/>
      </w:r>
    </w:p>
    <w:p w14:paraId="4B6D6265" w14:textId="158B33C3" w:rsidR="00D60635" w:rsidRPr="00AE552A" w:rsidRDefault="00D60635" w:rsidP="007361A8">
      <w:pPr>
        <w:pStyle w:val="Heading2"/>
        <w:spacing w:before="0"/>
        <w:rPr>
          <w:b/>
          <w:bCs/>
        </w:rPr>
      </w:pPr>
      <w:r w:rsidRPr="00AE552A">
        <w:rPr>
          <w:b/>
          <w:bCs/>
        </w:rPr>
        <w:lastRenderedPageBreak/>
        <w:t>Information about the University</w:t>
      </w:r>
      <w:r w:rsidR="00A768E0" w:rsidRPr="00AE552A">
        <w:rPr>
          <w:b/>
          <w:bCs/>
        </w:rPr>
        <w:t>’s Organisational Structure</w:t>
      </w:r>
    </w:p>
    <w:p w14:paraId="0DAB6172" w14:textId="77777777" w:rsidR="00AF678D" w:rsidRDefault="00AF678D" w:rsidP="00AF678D">
      <w:pPr>
        <w:pStyle w:val="Heading2"/>
        <w:rPr>
          <w:bCs/>
        </w:rPr>
      </w:pPr>
    </w:p>
    <w:p w14:paraId="3FFBD257" w14:textId="29F80727" w:rsidR="00D60635" w:rsidRPr="00A567C7" w:rsidRDefault="00000000" w:rsidP="00E15F02">
      <w:pPr>
        <w:pStyle w:val="Heading3"/>
        <w:numPr>
          <w:ilvl w:val="0"/>
          <w:numId w:val="42"/>
        </w:numPr>
        <w:ind w:left="426" w:hanging="426"/>
        <w:rPr>
          <w:rStyle w:val="Hyperlink"/>
          <w:rFonts w:ascii="Arial" w:hAnsi="Arial" w:cs="Arial"/>
          <w:bCs/>
          <w:color w:val="0070C0"/>
        </w:rPr>
      </w:pPr>
      <w:hyperlink r:id="rId14" w:history="1">
        <w:r w:rsidR="00D60635" w:rsidRPr="00A567C7">
          <w:rPr>
            <w:rStyle w:val="Hyperlink"/>
            <w:bCs/>
            <w:color w:val="0070C0"/>
          </w:rPr>
          <w:t xml:space="preserve">Cardiff School of Art and Design </w:t>
        </w:r>
      </w:hyperlink>
    </w:p>
    <w:p w14:paraId="3589DA04" w14:textId="77777777" w:rsidR="00B973AD" w:rsidRPr="00A567C7" w:rsidRDefault="00B973AD" w:rsidP="00E15F02">
      <w:pPr>
        <w:pStyle w:val="Heading3"/>
        <w:ind w:left="426" w:hanging="426"/>
        <w:rPr>
          <w:bCs/>
          <w:color w:val="0070C0"/>
        </w:rPr>
      </w:pPr>
    </w:p>
    <w:p w14:paraId="1DBB8CF1" w14:textId="2C518B89" w:rsidR="00D60635" w:rsidRPr="00A567C7" w:rsidRDefault="00000000" w:rsidP="00E15F02">
      <w:pPr>
        <w:pStyle w:val="Heading3"/>
        <w:numPr>
          <w:ilvl w:val="0"/>
          <w:numId w:val="42"/>
        </w:numPr>
        <w:ind w:left="426" w:hanging="426"/>
        <w:rPr>
          <w:rStyle w:val="Hyperlink"/>
          <w:bCs/>
          <w:color w:val="0070C0"/>
          <w:u w:val="none"/>
        </w:rPr>
      </w:pPr>
      <w:hyperlink r:id="rId15" w:history="1">
        <w:r w:rsidR="00D60635" w:rsidRPr="00A567C7">
          <w:rPr>
            <w:rStyle w:val="Hyperlink"/>
            <w:bCs/>
            <w:color w:val="0070C0"/>
          </w:rPr>
          <w:t>Cardiff School of Education &amp; Social Policy</w:t>
        </w:r>
      </w:hyperlink>
    </w:p>
    <w:p w14:paraId="73E6940F" w14:textId="77777777" w:rsidR="00B973AD" w:rsidRPr="00A567C7" w:rsidRDefault="00B973AD" w:rsidP="00E15F02">
      <w:pPr>
        <w:pStyle w:val="Heading3"/>
        <w:ind w:left="426" w:hanging="426"/>
        <w:rPr>
          <w:bCs/>
          <w:color w:val="0070C0"/>
        </w:rPr>
      </w:pPr>
    </w:p>
    <w:p w14:paraId="0CFAD066" w14:textId="62A2FB54" w:rsidR="00D60635" w:rsidRPr="00A567C7" w:rsidRDefault="00000000" w:rsidP="00E15F02">
      <w:pPr>
        <w:pStyle w:val="Heading3"/>
        <w:numPr>
          <w:ilvl w:val="0"/>
          <w:numId w:val="42"/>
        </w:numPr>
        <w:ind w:left="426" w:hanging="426"/>
        <w:rPr>
          <w:bCs/>
          <w:color w:val="0070C0"/>
        </w:rPr>
      </w:pPr>
      <w:hyperlink r:id="rId16" w:history="1">
        <w:r w:rsidR="00D60635" w:rsidRPr="00A567C7">
          <w:rPr>
            <w:rStyle w:val="Hyperlink"/>
            <w:bCs/>
            <w:color w:val="0070C0"/>
          </w:rPr>
          <w:t>Cardiff School of Management</w:t>
        </w:r>
      </w:hyperlink>
    </w:p>
    <w:p w14:paraId="3674C5B1" w14:textId="77777777" w:rsidR="00B973AD" w:rsidRPr="00A567C7" w:rsidRDefault="00B973AD" w:rsidP="00E15F02">
      <w:pPr>
        <w:pStyle w:val="Heading3"/>
        <w:ind w:left="426" w:hanging="426"/>
        <w:rPr>
          <w:bCs/>
          <w:color w:val="0070C0"/>
        </w:rPr>
      </w:pPr>
    </w:p>
    <w:p w14:paraId="71222933" w14:textId="6F1811F8" w:rsidR="00D60635" w:rsidRPr="00A567C7" w:rsidRDefault="00000000" w:rsidP="00E15F02">
      <w:pPr>
        <w:pStyle w:val="Heading3"/>
        <w:numPr>
          <w:ilvl w:val="0"/>
          <w:numId w:val="42"/>
        </w:numPr>
        <w:ind w:left="426" w:hanging="426"/>
        <w:rPr>
          <w:rStyle w:val="Hyperlink"/>
          <w:bCs/>
          <w:color w:val="0070C0"/>
          <w:u w:val="none"/>
        </w:rPr>
      </w:pPr>
      <w:hyperlink r:id="rId17" w:history="1">
        <w:r w:rsidR="00D60635" w:rsidRPr="00A567C7">
          <w:rPr>
            <w:rStyle w:val="Hyperlink"/>
            <w:bCs/>
            <w:color w:val="0070C0"/>
          </w:rPr>
          <w:t>Cardiff School of Sport and Health Sciences</w:t>
        </w:r>
      </w:hyperlink>
    </w:p>
    <w:p w14:paraId="71367A97" w14:textId="77777777" w:rsidR="00B973AD" w:rsidRPr="00A567C7" w:rsidRDefault="00B973AD" w:rsidP="00E15F02">
      <w:pPr>
        <w:pStyle w:val="Heading3"/>
        <w:ind w:left="426" w:hanging="426"/>
        <w:rPr>
          <w:bCs/>
          <w:color w:val="0070C0"/>
        </w:rPr>
      </w:pPr>
    </w:p>
    <w:p w14:paraId="746EFA81" w14:textId="09863C6E" w:rsidR="00D60635" w:rsidRPr="00A567C7" w:rsidRDefault="00000000" w:rsidP="00E15F02">
      <w:pPr>
        <w:pStyle w:val="Heading3"/>
        <w:numPr>
          <w:ilvl w:val="0"/>
          <w:numId w:val="42"/>
        </w:numPr>
        <w:ind w:left="426" w:hanging="426"/>
        <w:rPr>
          <w:bCs/>
          <w:color w:val="0070C0"/>
        </w:rPr>
      </w:pPr>
      <w:hyperlink r:id="rId18" w:history="1">
        <w:r w:rsidR="00D60635" w:rsidRPr="00A567C7">
          <w:rPr>
            <w:rStyle w:val="Hyperlink"/>
            <w:bCs/>
            <w:color w:val="0070C0"/>
          </w:rPr>
          <w:t>Cardiff School of Technologies</w:t>
        </w:r>
      </w:hyperlink>
    </w:p>
    <w:p w14:paraId="12350AE7" w14:textId="77777777" w:rsidR="00E722ED" w:rsidRPr="00A567C7" w:rsidRDefault="00E722ED" w:rsidP="00E15F02">
      <w:pPr>
        <w:pStyle w:val="Heading3"/>
        <w:ind w:left="426" w:hanging="426"/>
        <w:rPr>
          <w:color w:val="0070C0"/>
        </w:rPr>
      </w:pPr>
    </w:p>
    <w:p w14:paraId="7A9F360C" w14:textId="00B39C74" w:rsidR="00D60635" w:rsidRPr="00A567C7" w:rsidRDefault="00000000" w:rsidP="00E15F02">
      <w:pPr>
        <w:pStyle w:val="Heading3"/>
        <w:numPr>
          <w:ilvl w:val="0"/>
          <w:numId w:val="42"/>
        </w:numPr>
        <w:ind w:left="426" w:hanging="426"/>
        <w:rPr>
          <w:color w:val="0070C0"/>
        </w:rPr>
      </w:pPr>
      <w:hyperlink r:id="rId19" w:history="1">
        <w:r w:rsidR="00D60635" w:rsidRPr="00A567C7">
          <w:rPr>
            <w:rStyle w:val="Hyperlink"/>
            <w:color w:val="0070C0"/>
          </w:rPr>
          <w:t xml:space="preserve">Information about the University’s </w:t>
        </w:r>
        <w:r w:rsidR="00E04226" w:rsidRPr="00A567C7">
          <w:rPr>
            <w:rStyle w:val="Hyperlink"/>
            <w:color w:val="0070C0"/>
          </w:rPr>
          <w:t>Professional</w:t>
        </w:r>
        <w:r w:rsidR="00D60635" w:rsidRPr="00A567C7">
          <w:rPr>
            <w:rStyle w:val="Hyperlink"/>
            <w:color w:val="0070C0"/>
          </w:rPr>
          <w:t xml:space="preserve"> Services</w:t>
        </w:r>
      </w:hyperlink>
    </w:p>
    <w:p w14:paraId="4F1093AB" w14:textId="77777777" w:rsidR="00A473EA" w:rsidRPr="006B35E7" w:rsidRDefault="00A473EA" w:rsidP="0099708C">
      <w:pPr>
        <w:pStyle w:val="Heading2"/>
        <w:spacing w:before="0"/>
      </w:pPr>
    </w:p>
    <w:p w14:paraId="2640C142" w14:textId="2F072F60" w:rsidR="00EB3FDF" w:rsidRPr="00AE552A" w:rsidRDefault="0092772B" w:rsidP="00F20E9B">
      <w:pPr>
        <w:pStyle w:val="Heading2"/>
        <w:rPr>
          <w:b/>
          <w:bCs/>
        </w:rPr>
      </w:pPr>
      <w:r w:rsidRPr="00AE552A">
        <w:rPr>
          <w:b/>
          <w:bCs/>
        </w:rPr>
        <w:t>What We Do</w:t>
      </w:r>
    </w:p>
    <w:p w14:paraId="103D1080" w14:textId="77777777" w:rsidR="00BA3D0A" w:rsidRDefault="00BA3D0A" w:rsidP="00E04226">
      <w:pPr>
        <w:pStyle w:val="Heading2"/>
        <w:spacing w:line="240" w:lineRule="auto"/>
      </w:pPr>
    </w:p>
    <w:p w14:paraId="7A1D5EA8" w14:textId="1260377A" w:rsidR="0092772B" w:rsidRPr="00A567C7" w:rsidRDefault="00000000" w:rsidP="00F67B4A">
      <w:pPr>
        <w:pStyle w:val="Heading3"/>
        <w:numPr>
          <w:ilvl w:val="0"/>
          <w:numId w:val="44"/>
        </w:numPr>
        <w:ind w:left="426" w:hanging="426"/>
        <w:rPr>
          <w:color w:val="0070C0"/>
          <w:u w:val="single"/>
        </w:rPr>
      </w:pPr>
      <w:hyperlink r:id="rId20" w:history="1">
        <w:r w:rsidR="0092772B" w:rsidRPr="00A567C7">
          <w:rPr>
            <w:rStyle w:val="Hyperlink"/>
            <w:color w:val="0070C0"/>
          </w:rPr>
          <w:t>Undergraduate Degree Programmes</w:t>
        </w:r>
      </w:hyperlink>
    </w:p>
    <w:p w14:paraId="4D44354C" w14:textId="77777777" w:rsidR="00E722ED" w:rsidRPr="00A567C7" w:rsidRDefault="00E722ED" w:rsidP="00F67B4A">
      <w:pPr>
        <w:pStyle w:val="Heading3"/>
        <w:ind w:left="426" w:hanging="426"/>
        <w:rPr>
          <w:color w:val="0070C0"/>
          <w:u w:val="single"/>
        </w:rPr>
      </w:pPr>
    </w:p>
    <w:p w14:paraId="54E8CD07" w14:textId="0F5CBE8C" w:rsidR="0092772B" w:rsidRPr="00A567C7" w:rsidRDefault="00000000" w:rsidP="00F67B4A">
      <w:pPr>
        <w:pStyle w:val="Heading3"/>
        <w:numPr>
          <w:ilvl w:val="0"/>
          <w:numId w:val="44"/>
        </w:numPr>
        <w:ind w:left="426" w:hanging="426"/>
        <w:rPr>
          <w:color w:val="0070C0"/>
          <w:u w:val="single"/>
        </w:rPr>
      </w:pPr>
      <w:hyperlink r:id="rId21" w:history="1">
        <w:r w:rsidR="0092772B" w:rsidRPr="00A567C7">
          <w:rPr>
            <w:rStyle w:val="Hyperlink"/>
            <w:color w:val="0070C0"/>
          </w:rPr>
          <w:t>Postgraduate Degree Programmes</w:t>
        </w:r>
      </w:hyperlink>
    </w:p>
    <w:p w14:paraId="37AD89D2" w14:textId="77777777" w:rsidR="00E722ED" w:rsidRPr="00A567C7" w:rsidRDefault="00E722ED" w:rsidP="00F67B4A">
      <w:pPr>
        <w:pStyle w:val="Heading3"/>
        <w:ind w:left="426" w:hanging="426"/>
        <w:rPr>
          <w:color w:val="0070C0"/>
          <w:u w:val="single"/>
        </w:rPr>
      </w:pPr>
    </w:p>
    <w:p w14:paraId="23608AB9" w14:textId="753C986C" w:rsidR="00A55F1B" w:rsidRPr="00A567C7" w:rsidRDefault="00000000" w:rsidP="00F67B4A">
      <w:pPr>
        <w:pStyle w:val="Heading3"/>
        <w:numPr>
          <w:ilvl w:val="0"/>
          <w:numId w:val="44"/>
        </w:numPr>
        <w:ind w:left="426" w:hanging="426"/>
        <w:rPr>
          <w:color w:val="0070C0"/>
          <w:u w:val="single"/>
        </w:rPr>
      </w:pPr>
      <w:hyperlink r:id="rId22" w:history="1">
        <w:r w:rsidR="00A473EA" w:rsidRPr="00A567C7">
          <w:rPr>
            <w:rStyle w:val="Hyperlink"/>
            <w:color w:val="0070C0"/>
          </w:rPr>
          <w:t>Research</w:t>
        </w:r>
      </w:hyperlink>
    </w:p>
    <w:p w14:paraId="1B18AE6A" w14:textId="77777777" w:rsidR="00E722ED" w:rsidRPr="00A567C7" w:rsidRDefault="00E722ED" w:rsidP="00F67B4A">
      <w:pPr>
        <w:pStyle w:val="Heading3"/>
        <w:ind w:left="426" w:hanging="426"/>
        <w:rPr>
          <w:color w:val="0070C0"/>
          <w:u w:val="single"/>
        </w:rPr>
      </w:pPr>
    </w:p>
    <w:p w14:paraId="36D03AB9" w14:textId="44247AB8" w:rsidR="00A473EA" w:rsidRPr="00A567C7" w:rsidRDefault="00000000" w:rsidP="00F67B4A">
      <w:pPr>
        <w:pStyle w:val="Heading3"/>
        <w:numPr>
          <w:ilvl w:val="0"/>
          <w:numId w:val="44"/>
        </w:numPr>
        <w:ind w:left="426" w:hanging="426"/>
        <w:rPr>
          <w:color w:val="0070C0"/>
          <w:u w:val="single"/>
        </w:rPr>
      </w:pPr>
      <w:hyperlink r:id="rId23" w:history="1">
        <w:r w:rsidR="00A473EA" w:rsidRPr="00A567C7">
          <w:rPr>
            <w:rStyle w:val="Hyperlink"/>
            <w:color w:val="0070C0"/>
          </w:rPr>
          <w:t>Working with Business</w:t>
        </w:r>
      </w:hyperlink>
    </w:p>
    <w:p w14:paraId="5F49DE41" w14:textId="4684CFEB" w:rsidR="00A473EA" w:rsidRPr="00A567C7" w:rsidRDefault="00A473EA" w:rsidP="00F67B4A">
      <w:pPr>
        <w:pStyle w:val="Heading3"/>
        <w:ind w:left="426" w:hanging="426"/>
        <w:rPr>
          <w:color w:val="0070C0"/>
          <w:u w:val="single"/>
        </w:rPr>
      </w:pPr>
    </w:p>
    <w:p w14:paraId="4693294D" w14:textId="4071B4AD" w:rsidR="00A473EA" w:rsidRPr="00A567C7" w:rsidRDefault="00000000" w:rsidP="00F67B4A">
      <w:pPr>
        <w:pStyle w:val="Heading3"/>
        <w:numPr>
          <w:ilvl w:val="0"/>
          <w:numId w:val="44"/>
        </w:numPr>
        <w:ind w:left="426" w:hanging="426"/>
        <w:rPr>
          <w:color w:val="0070C0"/>
          <w:u w:val="single"/>
        </w:rPr>
      </w:pPr>
      <w:hyperlink r:id="rId24" w:history="1">
        <w:r w:rsidR="00A473EA" w:rsidRPr="00A567C7">
          <w:rPr>
            <w:rStyle w:val="Hyperlink"/>
            <w:color w:val="0070C0"/>
          </w:rPr>
          <w:t>Educational Partnerships</w:t>
        </w:r>
      </w:hyperlink>
    </w:p>
    <w:p w14:paraId="58B939D3" w14:textId="77777777" w:rsidR="008A2550" w:rsidRPr="00A567C7" w:rsidRDefault="008A2550" w:rsidP="00F67B4A">
      <w:pPr>
        <w:pStyle w:val="Heading3"/>
        <w:ind w:left="426" w:hanging="426"/>
        <w:rPr>
          <w:color w:val="0070C0"/>
          <w:u w:val="single"/>
        </w:rPr>
      </w:pPr>
    </w:p>
    <w:p w14:paraId="02B56AB1" w14:textId="0AFD1B51" w:rsidR="00E51658" w:rsidRPr="00A567C7" w:rsidRDefault="00000000" w:rsidP="00F67B4A">
      <w:pPr>
        <w:pStyle w:val="Heading3"/>
        <w:numPr>
          <w:ilvl w:val="0"/>
          <w:numId w:val="44"/>
        </w:numPr>
        <w:ind w:left="426" w:hanging="426"/>
        <w:rPr>
          <w:color w:val="0070C0"/>
          <w:u w:val="single"/>
        </w:rPr>
      </w:pPr>
      <w:hyperlink r:id="rId25" w:history="1">
        <w:r w:rsidR="00FD46C1" w:rsidRPr="00A567C7">
          <w:rPr>
            <w:rStyle w:val="Hyperlink"/>
            <w:color w:val="0070C0"/>
          </w:rPr>
          <w:t xml:space="preserve">Student </w:t>
        </w:r>
        <w:r w:rsidR="00CF3581" w:rsidRPr="00A567C7">
          <w:rPr>
            <w:rStyle w:val="Hyperlink"/>
            <w:color w:val="0070C0"/>
          </w:rPr>
          <w:t xml:space="preserve">Life </w:t>
        </w:r>
        <w:r w:rsidR="00FD46C1" w:rsidRPr="00A567C7">
          <w:rPr>
            <w:rStyle w:val="Hyperlink"/>
            <w:color w:val="0070C0"/>
          </w:rPr>
          <w:t>at the University</w:t>
        </w:r>
      </w:hyperlink>
    </w:p>
    <w:p w14:paraId="484BA1F0" w14:textId="77777777" w:rsidR="00E51658" w:rsidRPr="00A567C7" w:rsidRDefault="00E51658" w:rsidP="00F67B4A">
      <w:pPr>
        <w:pStyle w:val="Heading3"/>
        <w:ind w:left="426" w:hanging="426"/>
        <w:rPr>
          <w:color w:val="0070C0"/>
          <w:u w:val="single"/>
        </w:rPr>
      </w:pPr>
    </w:p>
    <w:p w14:paraId="10A22EE0" w14:textId="2B0DB7A9" w:rsidR="00FD46C1" w:rsidRPr="00A567C7" w:rsidRDefault="00000000" w:rsidP="00F67B4A">
      <w:pPr>
        <w:pStyle w:val="Heading3"/>
        <w:numPr>
          <w:ilvl w:val="0"/>
          <w:numId w:val="44"/>
        </w:numPr>
        <w:ind w:left="426" w:hanging="426"/>
        <w:rPr>
          <w:color w:val="0070C0"/>
          <w:u w:val="single"/>
        </w:rPr>
      </w:pPr>
      <w:hyperlink r:id="rId26" w:history="1">
        <w:r w:rsidR="00FD46C1" w:rsidRPr="00A567C7">
          <w:rPr>
            <w:rStyle w:val="Hyperlink"/>
            <w:color w:val="0070C0"/>
          </w:rPr>
          <w:t>Students’ Union</w:t>
        </w:r>
      </w:hyperlink>
    </w:p>
    <w:p w14:paraId="6EEEB2CC" w14:textId="762B6459" w:rsidR="00E722ED" w:rsidRDefault="00E722ED" w:rsidP="00B65E7E">
      <w:pPr>
        <w:pStyle w:val="Heading3"/>
        <w:rPr>
          <w:u w:val="single"/>
        </w:rPr>
      </w:pPr>
    </w:p>
    <w:p w14:paraId="79B59088" w14:textId="0AC7B9DA" w:rsidR="00266D47" w:rsidRPr="00AE552A" w:rsidRDefault="00266D47" w:rsidP="00266D47">
      <w:pPr>
        <w:pStyle w:val="Heading2"/>
        <w:rPr>
          <w:b/>
          <w:bCs/>
        </w:rPr>
      </w:pPr>
      <w:r w:rsidRPr="00AE552A">
        <w:rPr>
          <w:b/>
          <w:bCs/>
        </w:rPr>
        <w:t>Dates, Locations, Contacts</w:t>
      </w:r>
    </w:p>
    <w:p w14:paraId="3F96CB7F" w14:textId="77777777" w:rsidR="00E83173" w:rsidRDefault="00E83173" w:rsidP="00E83173">
      <w:pPr>
        <w:pStyle w:val="Heading3"/>
        <w:spacing w:before="0"/>
        <w:rPr>
          <w:u w:val="single"/>
        </w:rPr>
      </w:pPr>
    </w:p>
    <w:p w14:paraId="492CE1A7" w14:textId="743C124B" w:rsidR="00E722ED" w:rsidRPr="00A567C7" w:rsidRDefault="00000000" w:rsidP="00F67B4A">
      <w:pPr>
        <w:pStyle w:val="Heading3"/>
        <w:numPr>
          <w:ilvl w:val="0"/>
          <w:numId w:val="44"/>
        </w:numPr>
        <w:spacing w:before="0"/>
        <w:ind w:left="426" w:hanging="426"/>
        <w:rPr>
          <w:rStyle w:val="Hyperlink"/>
          <w:color w:val="0070C0"/>
        </w:rPr>
      </w:pPr>
      <w:hyperlink r:id="rId27" w:history="1">
        <w:r w:rsidR="00FD46C1" w:rsidRPr="00A567C7">
          <w:rPr>
            <w:rStyle w:val="Hyperlink"/>
            <w:color w:val="0070C0"/>
          </w:rPr>
          <w:t>University Term Dates</w:t>
        </w:r>
      </w:hyperlink>
    </w:p>
    <w:p w14:paraId="4206EB38" w14:textId="77777777" w:rsidR="00B65E7E" w:rsidRPr="00A567C7" w:rsidRDefault="00B65E7E" w:rsidP="00F67B4A">
      <w:pPr>
        <w:pStyle w:val="Heading3"/>
        <w:ind w:left="426" w:hanging="426"/>
        <w:rPr>
          <w:color w:val="0070C0"/>
          <w:u w:val="single"/>
        </w:rPr>
      </w:pPr>
    </w:p>
    <w:p w14:paraId="13D62907" w14:textId="097AAB36" w:rsidR="00AB3E2D" w:rsidRPr="00A567C7" w:rsidRDefault="00000000" w:rsidP="00F67B4A">
      <w:pPr>
        <w:pStyle w:val="Heading3"/>
        <w:numPr>
          <w:ilvl w:val="0"/>
          <w:numId w:val="44"/>
        </w:numPr>
        <w:ind w:left="426" w:hanging="426"/>
        <w:rPr>
          <w:color w:val="0070C0"/>
          <w:u w:val="single"/>
        </w:rPr>
      </w:pPr>
      <w:hyperlink r:id="rId28" w:history="1">
        <w:r w:rsidR="00FD46C1" w:rsidRPr="00A567C7">
          <w:rPr>
            <w:rStyle w:val="Hyperlink"/>
            <w:color w:val="0070C0"/>
          </w:rPr>
          <w:t>University Campuses and Locations</w:t>
        </w:r>
      </w:hyperlink>
    </w:p>
    <w:p w14:paraId="403C7F62" w14:textId="4F26FEB8" w:rsidR="00AB3E2D" w:rsidRPr="00A567C7" w:rsidRDefault="00AB3E2D" w:rsidP="00F67B4A">
      <w:pPr>
        <w:pStyle w:val="Heading3"/>
        <w:ind w:left="426" w:hanging="426"/>
        <w:rPr>
          <w:color w:val="0070C0"/>
          <w:u w:val="single"/>
        </w:rPr>
      </w:pPr>
    </w:p>
    <w:p w14:paraId="615A609B" w14:textId="55DB27CF" w:rsidR="00957D57" w:rsidRPr="00A567C7" w:rsidRDefault="00000000" w:rsidP="00F67B4A">
      <w:pPr>
        <w:pStyle w:val="Heading3"/>
        <w:numPr>
          <w:ilvl w:val="0"/>
          <w:numId w:val="44"/>
        </w:numPr>
        <w:ind w:left="426" w:hanging="426"/>
        <w:rPr>
          <w:color w:val="0070C0"/>
          <w:u w:val="single"/>
        </w:rPr>
      </w:pPr>
      <w:hyperlink r:id="rId29" w:history="1">
        <w:r w:rsidR="00FD46C1" w:rsidRPr="00A567C7">
          <w:rPr>
            <w:rStyle w:val="Hyperlink"/>
            <w:color w:val="0070C0"/>
          </w:rPr>
          <w:t>University Contact Details</w:t>
        </w:r>
      </w:hyperlink>
    </w:p>
    <w:p w14:paraId="0AD11E45" w14:textId="77777777" w:rsidR="00E83173" w:rsidRDefault="00E83173" w:rsidP="00F20E9B">
      <w:pPr>
        <w:pStyle w:val="Heading2"/>
        <w:rPr>
          <w:b/>
          <w:bCs/>
          <w:sz w:val="28"/>
          <w:szCs w:val="28"/>
        </w:rPr>
      </w:pPr>
    </w:p>
    <w:p w14:paraId="5976A783" w14:textId="77777777" w:rsidR="00E83173" w:rsidRDefault="00E83173" w:rsidP="00F20E9B">
      <w:pPr>
        <w:pStyle w:val="Heading2"/>
        <w:rPr>
          <w:b/>
          <w:bCs/>
          <w:sz w:val="28"/>
          <w:szCs w:val="28"/>
        </w:rPr>
      </w:pPr>
    </w:p>
    <w:p w14:paraId="3A8BA585" w14:textId="34F0D396" w:rsidR="00E83173" w:rsidRDefault="00C13AC8" w:rsidP="00F20E9B">
      <w:pPr>
        <w:pStyle w:val="Heading2"/>
        <w:rPr>
          <w:b/>
          <w:bCs/>
          <w:sz w:val="28"/>
          <w:szCs w:val="28"/>
        </w:rPr>
      </w:pPr>
      <w:r w:rsidRPr="00E655B0">
        <w:rPr>
          <w:noProof/>
          <w:sz w:val="32"/>
          <w:szCs w:val="32"/>
          <w:u w:val="single"/>
        </w:rPr>
        <w:lastRenderedPageBreak/>
        <mc:AlternateContent>
          <mc:Choice Requires="wpg">
            <w:drawing>
              <wp:inline distT="0" distB="0" distL="0" distR="0" wp14:anchorId="15F1EA1A" wp14:editId="791061CC">
                <wp:extent cx="5924550" cy="1085850"/>
                <wp:effectExtent l="0" t="0" r="0" b="0"/>
                <wp:docPr id="5" name="Group 5"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5924550" cy="1085850"/>
                          <a:chOff x="0" y="0"/>
                          <a:chExt cx="4429047" cy="2264671"/>
                        </a:xfrm>
                      </wpg:grpSpPr>
                      <wps:wsp>
                        <wps:cNvPr id="6" name="Rectangle 6"/>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06CA9" w14:textId="77777777" w:rsidR="00C13AC8" w:rsidRDefault="00C13AC8" w:rsidP="00C13AC8">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252688"/>
                            <a:ext cx="4429047" cy="20119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108EEF" w14:textId="77777777" w:rsidR="00C13AC8" w:rsidRPr="00580D06" w:rsidRDefault="00C13AC8" w:rsidP="00C13AC8">
                              <w:pPr>
                                <w:pStyle w:val="Heading2"/>
                                <w:rPr>
                                  <w:b/>
                                  <w:bCs/>
                                  <w:sz w:val="28"/>
                                  <w:szCs w:val="28"/>
                                </w:rPr>
                              </w:pPr>
                              <w:r w:rsidRPr="00580D06">
                                <w:rPr>
                                  <w:b/>
                                  <w:bCs/>
                                  <w:sz w:val="28"/>
                                  <w:szCs w:val="28"/>
                                </w:rPr>
                                <w:t>What we spend and how we spend it:</w:t>
                              </w:r>
                            </w:p>
                            <w:p w14:paraId="36482265" w14:textId="77777777" w:rsidR="00C13AC8" w:rsidRPr="00580D06" w:rsidRDefault="00C13AC8" w:rsidP="00C13AC8">
                              <w:pPr>
                                <w:pStyle w:val="Heading2"/>
                                <w:spacing w:before="0"/>
                                <w:rPr>
                                  <w:b/>
                                  <w:bCs/>
                                  <w:sz w:val="28"/>
                                  <w:szCs w:val="28"/>
                                </w:rPr>
                              </w:pPr>
                              <w:r w:rsidRPr="00580D06">
                                <w:rPr>
                                  <w:b/>
                                  <w:bCs/>
                                  <w:sz w:val="28"/>
                                  <w:szCs w:val="28"/>
                                </w:rPr>
                                <w:t>Financial information relating to projected and actual income and expenditure, procurement, contracts, and financial audit</w:t>
                              </w:r>
                            </w:p>
                            <w:p w14:paraId="20E83FA8" w14:textId="77777777" w:rsidR="00C13AC8" w:rsidRDefault="00C13AC8" w:rsidP="00C13AC8">
                              <w:pPr>
                                <w:rPr>
                                  <w:caps/>
                                  <w:color w:val="4472C4" w:themeColor="accent1"/>
                                  <w:sz w:val="26"/>
                                  <w:szCs w:val="26"/>
                                </w:rPr>
                              </w:pPr>
                            </w:p>
                            <w:p w14:paraId="08DEC263" w14:textId="77777777" w:rsidR="00C13AC8" w:rsidRDefault="00C13AC8" w:rsidP="00C13AC8"/>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15F1EA1A" id="Group 5" o:spid="_x0000_s1029" alt="Text Box stating &quot;Who we are and what we do: Organisational information, structures, locations, and contacts&quot;&#10;" style="width:466.5pt;height:85.5pt;mso-position-horizontal-relative:char;mso-position-vertical-relative:line" coordsize="44290,22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">
                <v:rect id="Rectangle 6" o:spid="_x0000_s1030"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" fillcolor="#4472c4 [3204]" stroked="f" strokeweight="1pt">
                  <v:textbox>
                    <w:txbxContent>
                      <w:p w14:paraId="3FC06CA9" w14:textId="77777777" w:rsidR="00C13AC8" w:rsidRDefault="00C13AC8" w:rsidP="00C13AC8">
                        <w:pPr>
                          <w:jc w:val="center"/>
                          <w:rPr>
                            <w:rFonts w:asciiTheme="majorHAnsi" w:eastAsiaTheme="majorEastAsia" w:hAnsiTheme="majorHAnsi" w:cstheme="majorBidi"/>
                            <w:color w:val="FFFFFF" w:themeColor="background1"/>
                            <w:sz w:val="24"/>
                            <w:szCs w:val="28"/>
                          </w:rPr>
                        </w:pPr>
                      </w:p>
                    </w:txbxContent>
                  </v:textbox>
                </v:rect>
                <v:shape id="Text Box 7" o:spid="_x0000_s1031" type="#_x0000_t202" style="position:absolute;top:2526;width:44290;height:20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" filled="f" stroked="f" strokeweight=".5pt">
                  <v:textbox inset=",7.2pt,,0">
                    <w:txbxContent>
                      <w:p w14:paraId="20108EEF" w14:textId="77777777" w:rsidR="00C13AC8" w:rsidRPr="00580D06" w:rsidRDefault="00C13AC8" w:rsidP="00C13AC8">
                        <w:pPr>
                          <w:pStyle w:val="Heading2"/>
                          <w:rPr>
                            <w:b/>
                            <w:bCs/>
                            <w:sz w:val="28"/>
                            <w:szCs w:val="28"/>
                          </w:rPr>
                        </w:pPr>
                        <w:r w:rsidRPr="00580D06">
                          <w:rPr>
                            <w:b/>
                            <w:bCs/>
                            <w:sz w:val="28"/>
                            <w:szCs w:val="28"/>
                          </w:rPr>
                          <w:t>What we spend and how we spend it:</w:t>
                        </w:r>
                      </w:p>
                      <w:p w14:paraId="36482265" w14:textId="77777777" w:rsidR="00C13AC8" w:rsidRPr="00580D06" w:rsidRDefault="00C13AC8" w:rsidP="00C13AC8">
                        <w:pPr>
                          <w:pStyle w:val="Heading2"/>
                          <w:spacing w:before="0"/>
                          <w:rPr>
                            <w:b/>
                            <w:bCs/>
                            <w:sz w:val="28"/>
                            <w:szCs w:val="28"/>
                          </w:rPr>
                        </w:pPr>
                        <w:r w:rsidRPr="00580D06">
                          <w:rPr>
                            <w:b/>
                            <w:bCs/>
                            <w:sz w:val="28"/>
                            <w:szCs w:val="28"/>
                          </w:rPr>
                          <w:t>Financial information relating to projected and actual income and expenditure, procurement, contracts, and financial audit</w:t>
                        </w:r>
                      </w:p>
                      <w:p w14:paraId="20E83FA8" w14:textId="77777777" w:rsidR="00C13AC8" w:rsidRDefault="00C13AC8" w:rsidP="00C13AC8">
                        <w:pPr>
                          <w:rPr>
                            <w:caps/>
                            <w:color w:val="4472C4" w:themeColor="accent1"/>
                            <w:sz w:val="26"/>
                            <w:szCs w:val="26"/>
                          </w:rPr>
                        </w:pPr>
                      </w:p>
                      <w:p w14:paraId="08DEC263" w14:textId="77777777" w:rsidR="00C13AC8" w:rsidRDefault="00C13AC8" w:rsidP="00C13AC8"/>
                    </w:txbxContent>
                  </v:textbox>
                </v:shape>
                <w10:anchorlock/>
              </v:group>
            </w:pict>
          </mc:Fallback>
        </mc:AlternateContent>
      </w:r>
    </w:p>
    <w:p w14:paraId="0339D5FD" w14:textId="2B3C99BB" w:rsidR="00AE552A" w:rsidRDefault="00AE552A" w:rsidP="00F20E9B">
      <w:pPr>
        <w:pStyle w:val="Heading2"/>
        <w:rPr>
          <w:b/>
          <w:bCs/>
          <w:sz w:val="28"/>
          <w:szCs w:val="28"/>
        </w:rPr>
      </w:pPr>
    </w:p>
    <w:p w14:paraId="2F2C5894" w14:textId="530D8701" w:rsidR="00DB05A5" w:rsidRPr="00A567C7" w:rsidRDefault="00000000" w:rsidP="0084650F">
      <w:pPr>
        <w:pStyle w:val="Heading3"/>
        <w:numPr>
          <w:ilvl w:val="0"/>
          <w:numId w:val="45"/>
        </w:numPr>
        <w:ind w:left="426" w:hanging="426"/>
        <w:rPr>
          <w:bCs/>
          <w:color w:val="0070C0"/>
        </w:rPr>
      </w:pPr>
      <w:hyperlink r:id="rId30" w:history="1">
        <w:r w:rsidR="00DB05A5" w:rsidRPr="00A567C7">
          <w:rPr>
            <w:rStyle w:val="Hyperlink"/>
            <w:bCs/>
            <w:color w:val="0070C0"/>
          </w:rPr>
          <w:t xml:space="preserve">Financial </w:t>
        </w:r>
        <w:r w:rsidR="00761156" w:rsidRPr="00A567C7">
          <w:rPr>
            <w:rStyle w:val="Hyperlink"/>
            <w:bCs/>
            <w:color w:val="0070C0"/>
          </w:rPr>
          <w:t>Statements</w:t>
        </w:r>
      </w:hyperlink>
    </w:p>
    <w:p w14:paraId="1532797D" w14:textId="63281088" w:rsidR="009A002C" w:rsidRPr="0084650F" w:rsidRDefault="00541F79" w:rsidP="0084650F">
      <w:pPr>
        <w:pStyle w:val="Heading3"/>
        <w:spacing w:before="0"/>
        <w:ind w:left="426"/>
        <w:rPr>
          <w:i/>
          <w:iCs/>
          <w:color w:val="1F3864" w:themeColor="accent1" w:themeShade="80"/>
        </w:rPr>
      </w:pPr>
      <w:r w:rsidRPr="0084650F">
        <w:rPr>
          <w:i/>
          <w:iCs/>
          <w:color w:val="1F3864" w:themeColor="accent1" w:themeShade="80"/>
        </w:rPr>
        <w:t>F</w:t>
      </w:r>
      <w:r w:rsidR="00F9619D" w:rsidRPr="0084650F">
        <w:rPr>
          <w:i/>
          <w:iCs/>
          <w:color w:val="1F3864" w:themeColor="accent1" w:themeShade="80"/>
        </w:rPr>
        <w:t xml:space="preserve">or financial </w:t>
      </w:r>
      <w:r w:rsidR="000F4915" w:rsidRPr="0084650F">
        <w:rPr>
          <w:i/>
          <w:iCs/>
          <w:color w:val="1F3864" w:themeColor="accent1" w:themeShade="80"/>
        </w:rPr>
        <w:t>information relating to projected and actual income and expenditure, financial audit</w:t>
      </w:r>
      <w:r w:rsidR="00C00A76" w:rsidRPr="0084650F">
        <w:rPr>
          <w:i/>
          <w:iCs/>
          <w:color w:val="1F3864" w:themeColor="accent1" w:themeShade="80"/>
        </w:rPr>
        <w:t xml:space="preserve">, and </w:t>
      </w:r>
      <w:r w:rsidR="00074610" w:rsidRPr="0084650F">
        <w:rPr>
          <w:i/>
          <w:iCs/>
          <w:color w:val="1F3864" w:themeColor="accent1" w:themeShade="80"/>
        </w:rPr>
        <w:t xml:space="preserve">the </w:t>
      </w:r>
      <w:r w:rsidR="00C00A76" w:rsidRPr="0084650F">
        <w:rPr>
          <w:i/>
          <w:iCs/>
          <w:color w:val="1F3864" w:themeColor="accent1" w:themeShade="80"/>
        </w:rPr>
        <w:t>annual pay policy statement</w:t>
      </w:r>
    </w:p>
    <w:p w14:paraId="19728D8A" w14:textId="77777777" w:rsidR="00E722ED" w:rsidRPr="0084650F" w:rsidRDefault="00E722ED" w:rsidP="0084650F">
      <w:pPr>
        <w:pStyle w:val="Heading3"/>
        <w:spacing w:before="0"/>
        <w:ind w:left="426" w:hanging="426"/>
        <w:rPr>
          <w:bCs/>
          <w:color w:val="1F3864" w:themeColor="accent1" w:themeShade="80"/>
        </w:rPr>
      </w:pPr>
    </w:p>
    <w:p w14:paraId="4E82F57E" w14:textId="24270D24" w:rsidR="000B7B96" w:rsidRPr="00A567C7" w:rsidRDefault="00000000" w:rsidP="0084650F">
      <w:pPr>
        <w:pStyle w:val="Heading3"/>
        <w:numPr>
          <w:ilvl w:val="0"/>
          <w:numId w:val="45"/>
        </w:numPr>
        <w:spacing w:before="0"/>
        <w:ind w:left="426" w:hanging="426"/>
        <w:rPr>
          <w:bCs/>
          <w:color w:val="0070C0"/>
        </w:rPr>
      </w:pPr>
      <w:hyperlink r:id="rId31" w:history="1">
        <w:r w:rsidR="002E441A" w:rsidRPr="00A567C7">
          <w:rPr>
            <w:rStyle w:val="Hyperlink"/>
            <w:bCs/>
            <w:color w:val="0070C0"/>
          </w:rPr>
          <w:t>Procurement Arrangements</w:t>
        </w:r>
      </w:hyperlink>
    </w:p>
    <w:p w14:paraId="5C5DBC9A" w14:textId="77777777" w:rsidR="00E722ED" w:rsidRPr="0084650F" w:rsidRDefault="00E722ED" w:rsidP="0084650F">
      <w:pPr>
        <w:pStyle w:val="Heading3"/>
        <w:ind w:left="426" w:hanging="426"/>
        <w:rPr>
          <w:bCs/>
          <w:color w:val="1F3864" w:themeColor="accent1" w:themeShade="80"/>
        </w:rPr>
      </w:pPr>
    </w:p>
    <w:p w14:paraId="2D24B1D2" w14:textId="5CB898FE" w:rsidR="00F14167" w:rsidRPr="00A567C7" w:rsidRDefault="00000000" w:rsidP="0084650F">
      <w:pPr>
        <w:pStyle w:val="Heading3"/>
        <w:numPr>
          <w:ilvl w:val="0"/>
          <w:numId w:val="45"/>
        </w:numPr>
        <w:ind w:left="426" w:hanging="426"/>
        <w:rPr>
          <w:bCs/>
          <w:color w:val="0070C0"/>
        </w:rPr>
      </w:pPr>
      <w:hyperlink r:id="rId32" w:history="1">
        <w:r w:rsidR="00F14167" w:rsidRPr="00A567C7">
          <w:rPr>
            <w:rStyle w:val="Hyperlink"/>
            <w:bCs/>
            <w:color w:val="0070C0"/>
          </w:rPr>
          <w:t>Tender</w:t>
        </w:r>
        <w:r w:rsidR="002327B9" w:rsidRPr="00A567C7">
          <w:rPr>
            <w:rStyle w:val="Hyperlink"/>
            <w:bCs/>
            <w:color w:val="0070C0"/>
          </w:rPr>
          <w:t xml:space="preserve"> Procedures and </w:t>
        </w:r>
        <w:r w:rsidR="005F622C" w:rsidRPr="00A567C7">
          <w:rPr>
            <w:rStyle w:val="Hyperlink"/>
            <w:bCs/>
            <w:color w:val="0070C0"/>
          </w:rPr>
          <w:t>Contrac</w:t>
        </w:r>
        <w:r w:rsidR="002327B9" w:rsidRPr="00A567C7">
          <w:rPr>
            <w:rStyle w:val="Hyperlink"/>
            <w:bCs/>
            <w:color w:val="0070C0"/>
          </w:rPr>
          <w:t>ts</w:t>
        </w:r>
      </w:hyperlink>
    </w:p>
    <w:p w14:paraId="2294CC0A" w14:textId="74306390" w:rsidR="00F14167" w:rsidRPr="0084650F" w:rsidRDefault="00494853" w:rsidP="00E27428">
      <w:pPr>
        <w:pStyle w:val="Heading3"/>
        <w:ind w:left="426"/>
        <w:rPr>
          <w:i/>
          <w:iCs/>
          <w:color w:val="1F3864" w:themeColor="accent1" w:themeShade="80"/>
        </w:rPr>
      </w:pPr>
      <w:r w:rsidRPr="0084650F">
        <w:rPr>
          <w:i/>
          <w:iCs/>
          <w:color w:val="1F3864" w:themeColor="accent1" w:themeShade="80"/>
        </w:rPr>
        <w:t>F</w:t>
      </w:r>
      <w:r w:rsidR="002327B9" w:rsidRPr="0084650F">
        <w:rPr>
          <w:i/>
          <w:iCs/>
          <w:color w:val="1F3864" w:themeColor="accent1" w:themeShade="80"/>
        </w:rPr>
        <w:t xml:space="preserve">or details of the procedures used for the </w:t>
      </w:r>
      <w:r w:rsidR="00E82D9D" w:rsidRPr="0084650F">
        <w:rPr>
          <w:i/>
          <w:iCs/>
          <w:color w:val="1F3864" w:themeColor="accent1" w:themeShade="80"/>
        </w:rPr>
        <w:t xml:space="preserve">acquisition of goods and services, </w:t>
      </w:r>
      <w:r w:rsidR="00744CE0">
        <w:rPr>
          <w:i/>
          <w:iCs/>
          <w:color w:val="1F3864" w:themeColor="accent1" w:themeShade="80"/>
        </w:rPr>
        <w:t>including</w:t>
      </w:r>
      <w:r w:rsidR="00E82D9D" w:rsidRPr="0084650F">
        <w:rPr>
          <w:i/>
          <w:iCs/>
          <w:color w:val="1F3864" w:themeColor="accent1" w:themeShade="80"/>
        </w:rPr>
        <w:t xml:space="preserve"> contracts available for public tender</w:t>
      </w:r>
    </w:p>
    <w:p w14:paraId="4FDE5254" w14:textId="77777777" w:rsidR="00E722ED" w:rsidRPr="0084650F" w:rsidRDefault="00E722ED" w:rsidP="0084650F">
      <w:pPr>
        <w:pStyle w:val="Heading3"/>
        <w:ind w:left="426" w:hanging="426"/>
        <w:rPr>
          <w:bCs/>
          <w:color w:val="1F3864" w:themeColor="accent1" w:themeShade="80"/>
        </w:rPr>
      </w:pPr>
    </w:p>
    <w:p w14:paraId="76FEDA89" w14:textId="335A3C3A" w:rsidR="006F3042" w:rsidRPr="00A567C7" w:rsidRDefault="00000000" w:rsidP="0084650F">
      <w:pPr>
        <w:pStyle w:val="Heading3"/>
        <w:numPr>
          <w:ilvl w:val="0"/>
          <w:numId w:val="46"/>
        </w:numPr>
        <w:spacing w:before="0"/>
        <w:ind w:left="426" w:hanging="426"/>
        <w:rPr>
          <w:bCs/>
          <w:color w:val="0070C0"/>
        </w:rPr>
      </w:pPr>
      <w:hyperlink r:id="rId33" w:anchor="finance" w:history="1">
        <w:r w:rsidR="00C91AF2" w:rsidRPr="00A567C7">
          <w:rPr>
            <w:rStyle w:val="Hyperlink"/>
            <w:bCs/>
            <w:color w:val="0070C0"/>
          </w:rPr>
          <w:t xml:space="preserve">Finance </w:t>
        </w:r>
        <w:r w:rsidR="00C568D8" w:rsidRPr="00A567C7">
          <w:rPr>
            <w:rStyle w:val="Hyperlink"/>
            <w:bCs/>
            <w:color w:val="0070C0"/>
          </w:rPr>
          <w:t>Policies</w:t>
        </w:r>
      </w:hyperlink>
    </w:p>
    <w:p w14:paraId="5FFBBCD9" w14:textId="77777777" w:rsidR="00E722ED" w:rsidRPr="0084650F" w:rsidRDefault="00E722ED" w:rsidP="0084650F">
      <w:pPr>
        <w:pStyle w:val="Heading3"/>
        <w:ind w:left="426" w:hanging="426"/>
        <w:rPr>
          <w:bCs/>
          <w:color w:val="1F3864" w:themeColor="accent1" w:themeShade="80"/>
        </w:rPr>
      </w:pPr>
    </w:p>
    <w:p w14:paraId="389C8C6A" w14:textId="74D9D82F" w:rsidR="000962E5" w:rsidRPr="006119E9" w:rsidRDefault="00000000" w:rsidP="0084650F">
      <w:pPr>
        <w:pStyle w:val="Heading3"/>
        <w:numPr>
          <w:ilvl w:val="0"/>
          <w:numId w:val="46"/>
        </w:numPr>
        <w:ind w:left="426" w:hanging="426"/>
        <w:rPr>
          <w:bCs/>
          <w:color w:val="0070C0"/>
        </w:rPr>
      </w:pPr>
      <w:hyperlink r:id="rId34" w:history="1">
        <w:r w:rsidR="000962E5" w:rsidRPr="006119E9">
          <w:rPr>
            <w:rStyle w:val="Hyperlink"/>
            <w:bCs/>
            <w:color w:val="0070C0"/>
          </w:rPr>
          <w:t xml:space="preserve">Staff </w:t>
        </w:r>
        <w:r w:rsidR="0046738F" w:rsidRPr="006119E9">
          <w:rPr>
            <w:rStyle w:val="Hyperlink"/>
            <w:bCs/>
            <w:color w:val="0070C0"/>
          </w:rPr>
          <w:t>Allowances and Expenses</w:t>
        </w:r>
      </w:hyperlink>
    </w:p>
    <w:p w14:paraId="31E96951" w14:textId="4624E290" w:rsidR="000962E5" w:rsidRPr="006119E9" w:rsidRDefault="000962E5" w:rsidP="00DB38B3">
      <w:pPr>
        <w:pStyle w:val="Heading3"/>
        <w:ind w:left="426"/>
        <w:rPr>
          <w:bCs/>
          <w:i/>
          <w:iCs/>
          <w:color w:val="1F3864" w:themeColor="accent1" w:themeShade="80"/>
        </w:rPr>
      </w:pPr>
      <w:r w:rsidRPr="006119E9">
        <w:rPr>
          <w:bCs/>
          <w:i/>
          <w:iCs/>
          <w:color w:val="1F3864" w:themeColor="accent1" w:themeShade="80"/>
        </w:rPr>
        <w:t xml:space="preserve">For further information please contact </w:t>
      </w:r>
      <w:hyperlink r:id="rId35" w:history="1">
        <w:r w:rsidR="00767252" w:rsidRPr="006119E9">
          <w:rPr>
            <w:rStyle w:val="Hyperlink"/>
            <w:rFonts w:cstheme="majorHAnsi"/>
            <w:bCs/>
            <w:i/>
            <w:iCs/>
            <w:color w:val="1F3864" w:themeColor="accent1" w:themeShade="80"/>
          </w:rPr>
          <w:t>freedomofinfo@cardiffmet.ac.uk</w:t>
        </w:r>
      </w:hyperlink>
    </w:p>
    <w:p w14:paraId="03FA842E" w14:textId="77777777" w:rsidR="000962E5" w:rsidRPr="006119E9" w:rsidRDefault="000962E5" w:rsidP="00E2598C">
      <w:pPr>
        <w:pStyle w:val="Heading3"/>
        <w:spacing w:before="0"/>
        <w:ind w:left="426" w:hanging="426"/>
        <w:rPr>
          <w:bCs/>
          <w:color w:val="1F3864" w:themeColor="accent1" w:themeShade="80"/>
        </w:rPr>
      </w:pPr>
    </w:p>
    <w:p w14:paraId="6599F7FC" w14:textId="7C227C3C" w:rsidR="00C568D8" w:rsidRPr="006119E9" w:rsidRDefault="00000000" w:rsidP="0084650F">
      <w:pPr>
        <w:pStyle w:val="Heading3"/>
        <w:numPr>
          <w:ilvl w:val="0"/>
          <w:numId w:val="47"/>
        </w:numPr>
        <w:ind w:left="426" w:hanging="426"/>
        <w:rPr>
          <w:bCs/>
          <w:color w:val="0070C0"/>
        </w:rPr>
      </w:pPr>
      <w:hyperlink r:id="rId36" w:history="1">
        <w:r w:rsidR="00DB44AA" w:rsidRPr="006119E9">
          <w:rPr>
            <w:rStyle w:val="Hyperlink"/>
            <w:bCs/>
            <w:color w:val="0070C0"/>
          </w:rPr>
          <w:t xml:space="preserve">Staff </w:t>
        </w:r>
        <w:r w:rsidR="007204AC" w:rsidRPr="006119E9">
          <w:rPr>
            <w:rStyle w:val="Hyperlink"/>
            <w:bCs/>
            <w:color w:val="0070C0"/>
          </w:rPr>
          <w:t>Pay and Grading Structures</w:t>
        </w:r>
      </w:hyperlink>
    </w:p>
    <w:p w14:paraId="06B7FFB2" w14:textId="346C1FC0" w:rsidR="00037973" w:rsidRPr="0084650F" w:rsidRDefault="00404B8D" w:rsidP="002E389D">
      <w:pPr>
        <w:pStyle w:val="Heading3"/>
        <w:spacing w:before="0"/>
        <w:ind w:left="426"/>
        <w:rPr>
          <w:bCs/>
          <w:i/>
          <w:iCs/>
          <w:color w:val="1F3864" w:themeColor="accent1" w:themeShade="80"/>
        </w:rPr>
      </w:pPr>
      <w:r w:rsidRPr="006119E9">
        <w:rPr>
          <w:bCs/>
          <w:i/>
          <w:iCs/>
          <w:color w:val="1F3864" w:themeColor="accent1" w:themeShade="80"/>
        </w:rPr>
        <w:t>For information on senior staff pay  and the “pay multiple” – the ratio between the highest paid salary and the median average salary of the workforce</w:t>
      </w:r>
      <w:r w:rsidR="000674E8" w:rsidRPr="006119E9">
        <w:rPr>
          <w:bCs/>
          <w:i/>
          <w:iCs/>
          <w:color w:val="1F3864" w:themeColor="accent1" w:themeShade="80"/>
        </w:rPr>
        <w:t xml:space="preserve"> - </w:t>
      </w:r>
      <w:r w:rsidRPr="006119E9">
        <w:rPr>
          <w:bCs/>
          <w:i/>
          <w:iCs/>
          <w:color w:val="1F3864" w:themeColor="accent1" w:themeShade="80"/>
        </w:rPr>
        <w:t xml:space="preserve">refer to the </w:t>
      </w:r>
      <w:r w:rsidR="009B13FB" w:rsidRPr="006119E9">
        <w:rPr>
          <w:bCs/>
          <w:i/>
          <w:iCs/>
          <w:color w:val="1F3864" w:themeColor="accent1" w:themeShade="80"/>
        </w:rPr>
        <w:t>relevant</w:t>
      </w:r>
      <w:hyperlink r:id="rId37" w:history="1">
        <w:r w:rsidR="009B13FB" w:rsidRPr="006119E9">
          <w:rPr>
            <w:rStyle w:val="Hyperlink"/>
            <w:bCs/>
            <w:i/>
            <w:iCs/>
            <w:color w:val="1F3864" w:themeColor="accent1" w:themeShade="80"/>
          </w:rPr>
          <w:t xml:space="preserve"> </w:t>
        </w:r>
        <w:r w:rsidRPr="006119E9">
          <w:rPr>
            <w:rStyle w:val="Hyperlink"/>
            <w:bCs/>
            <w:i/>
            <w:iCs/>
            <w:color w:val="0070C0"/>
          </w:rPr>
          <w:t>Financial  Statement</w:t>
        </w:r>
        <w:r w:rsidR="009B13FB" w:rsidRPr="006119E9">
          <w:rPr>
            <w:rStyle w:val="Hyperlink"/>
            <w:bCs/>
            <w:i/>
            <w:iCs/>
            <w:color w:val="0070C0"/>
          </w:rPr>
          <w:t xml:space="preserve"> and Annual Pay Policy Statement</w:t>
        </w:r>
      </w:hyperlink>
    </w:p>
    <w:p w14:paraId="68DE255E" w14:textId="77777777" w:rsidR="00025D19" w:rsidRPr="0084650F" w:rsidRDefault="00025D19" w:rsidP="0084650F">
      <w:pPr>
        <w:pStyle w:val="Heading3"/>
        <w:ind w:left="426" w:hanging="426"/>
        <w:rPr>
          <w:color w:val="1F3864" w:themeColor="accent1" w:themeShade="80"/>
        </w:rPr>
      </w:pPr>
    </w:p>
    <w:p w14:paraId="62B22CA6" w14:textId="09003AD8" w:rsidR="000F4915" w:rsidRPr="0018212B" w:rsidRDefault="000F4915" w:rsidP="0084650F">
      <w:pPr>
        <w:pStyle w:val="Heading3"/>
        <w:numPr>
          <w:ilvl w:val="0"/>
          <w:numId w:val="47"/>
        </w:numPr>
        <w:ind w:left="426" w:hanging="426"/>
        <w:rPr>
          <w:color w:val="1F3864" w:themeColor="accent1" w:themeShade="80"/>
        </w:rPr>
      </w:pPr>
      <w:r w:rsidRPr="0018212B">
        <w:rPr>
          <w:color w:val="1F3864" w:themeColor="accent1" w:themeShade="80"/>
        </w:rPr>
        <w:t>Capital Programme:</w:t>
      </w:r>
    </w:p>
    <w:p w14:paraId="2D4685AD" w14:textId="3D9B4682" w:rsidR="00037973" w:rsidRDefault="00C10779" w:rsidP="00C10779">
      <w:pPr>
        <w:pStyle w:val="Heading3"/>
        <w:spacing w:before="0"/>
        <w:ind w:left="426"/>
        <w:rPr>
          <w:i/>
          <w:iCs/>
        </w:rPr>
      </w:pPr>
      <w:r>
        <w:rPr>
          <w:i/>
          <w:iCs/>
        </w:rPr>
        <w:t xml:space="preserve">The University is in the early stages of planning a major Capital Programme and further information will be published in due course. In the meantime, for further information please contact </w:t>
      </w:r>
      <w:hyperlink r:id="rId38" w:history="1">
        <w:r>
          <w:rPr>
            <w:rStyle w:val="Hyperlink"/>
            <w:i/>
            <w:iCs/>
          </w:rPr>
          <w:t>freedomofinfo@cardiffmet.ac.uk</w:t>
        </w:r>
      </w:hyperlink>
    </w:p>
    <w:p w14:paraId="08ECCBB0" w14:textId="77777777" w:rsidR="00C10779" w:rsidRPr="00C10779" w:rsidRDefault="00C10779" w:rsidP="00594D35">
      <w:pPr>
        <w:spacing w:after="0"/>
      </w:pPr>
    </w:p>
    <w:p w14:paraId="2C786DD3" w14:textId="784210DD" w:rsidR="00494853" w:rsidRPr="00124084" w:rsidRDefault="00000000" w:rsidP="0084650F">
      <w:pPr>
        <w:pStyle w:val="Heading3"/>
        <w:numPr>
          <w:ilvl w:val="0"/>
          <w:numId w:val="47"/>
        </w:numPr>
        <w:ind w:left="426" w:hanging="426"/>
        <w:rPr>
          <w:bCs/>
          <w:color w:val="0070C0"/>
          <w:u w:val="single"/>
        </w:rPr>
      </w:pPr>
      <w:hyperlink r:id="rId39" w:history="1">
        <w:r w:rsidR="00E72594" w:rsidRPr="00124084">
          <w:rPr>
            <w:rStyle w:val="Hyperlink"/>
            <w:bCs/>
            <w:color w:val="0070C0"/>
          </w:rPr>
          <w:t>Research Funding</w:t>
        </w:r>
      </w:hyperlink>
    </w:p>
    <w:p w14:paraId="4A602FCC" w14:textId="3210EA81" w:rsidR="00E72594" w:rsidRPr="0084650F" w:rsidRDefault="00E72594" w:rsidP="005A50AE">
      <w:pPr>
        <w:pStyle w:val="Heading3"/>
        <w:ind w:left="426"/>
        <w:rPr>
          <w:i/>
          <w:iCs/>
          <w:color w:val="1F3864" w:themeColor="accent1" w:themeShade="80"/>
        </w:rPr>
      </w:pPr>
      <w:r w:rsidRPr="0084650F">
        <w:rPr>
          <w:i/>
          <w:iCs/>
          <w:color w:val="1F3864" w:themeColor="accent1" w:themeShade="80"/>
        </w:rPr>
        <w:t>Published as part of the Annual Financial Statements</w:t>
      </w:r>
    </w:p>
    <w:p w14:paraId="6C4F01CD" w14:textId="7F255CF4" w:rsidR="004529F4" w:rsidRDefault="004529F4" w:rsidP="00964151">
      <w:pPr>
        <w:pStyle w:val="Heading3"/>
        <w:rPr>
          <w:sz w:val="28"/>
          <w:szCs w:val="28"/>
        </w:rPr>
      </w:pPr>
    </w:p>
    <w:p w14:paraId="576BFA72" w14:textId="77777777" w:rsidR="00413BCC" w:rsidRPr="00413BCC" w:rsidRDefault="00413BCC" w:rsidP="00413BCC"/>
    <w:p w14:paraId="7141FA16" w14:textId="3583B83A" w:rsidR="00BF08D5" w:rsidRDefault="00BF08D5" w:rsidP="00F20E9B">
      <w:pPr>
        <w:pStyle w:val="Heading2"/>
        <w:rPr>
          <w:b/>
          <w:bCs/>
          <w:sz w:val="28"/>
          <w:szCs w:val="28"/>
        </w:rPr>
      </w:pPr>
      <w:r w:rsidRPr="00E655B0">
        <w:rPr>
          <w:noProof/>
          <w:sz w:val="32"/>
          <w:szCs w:val="32"/>
          <w:u w:val="single"/>
        </w:rPr>
        <w:lastRenderedPageBreak/>
        <mc:AlternateContent>
          <mc:Choice Requires="wpg">
            <w:drawing>
              <wp:inline distT="0" distB="0" distL="0" distR="0" wp14:anchorId="193F63A9" wp14:editId="777AA7A0">
                <wp:extent cx="6029325" cy="1057275"/>
                <wp:effectExtent l="0" t="0" r="0" b="9525"/>
                <wp:docPr id="8" name="Group 8"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6029325" cy="1057275"/>
                          <a:chOff x="-1" y="0"/>
                          <a:chExt cx="4659185" cy="1889184"/>
                        </a:xfrm>
                      </wpg:grpSpPr>
                      <wps:wsp>
                        <wps:cNvPr id="9" name="Rectangle 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88CF82" w14:textId="77777777" w:rsidR="00BF08D5" w:rsidRDefault="00BF08D5" w:rsidP="00BF08D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1" y="252607"/>
                            <a:ext cx="4659185" cy="16365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E4A03D" w14:textId="77777777" w:rsidR="00BF08D5" w:rsidRPr="00DD2B45" w:rsidRDefault="00BF08D5" w:rsidP="00BF08D5">
                              <w:pPr>
                                <w:pStyle w:val="Heading2"/>
                                <w:rPr>
                                  <w:b/>
                                  <w:bCs/>
                                  <w:sz w:val="28"/>
                                  <w:szCs w:val="28"/>
                                </w:rPr>
                              </w:pPr>
                              <w:r w:rsidRPr="00DD2B45">
                                <w:rPr>
                                  <w:b/>
                                  <w:bCs/>
                                  <w:sz w:val="28"/>
                                  <w:szCs w:val="28"/>
                                </w:rPr>
                                <w:t>What our priorities are and how we are doing:</w:t>
                              </w:r>
                            </w:p>
                            <w:p w14:paraId="77E42AE2" w14:textId="77777777" w:rsidR="00BF08D5" w:rsidRPr="00DD2B45" w:rsidRDefault="00BF08D5" w:rsidP="00BF08D5">
                              <w:pPr>
                                <w:pStyle w:val="Heading2"/>
                                <w:rPr>
                                  <w:b/>
                                  <w:bCs/>
                                  <w:sz w:val="28"/>
                                  <w:szCs w:val="28"/>
                                </w:rPr>
                              </w:pPr>
                              <w:r w:rsidRPr="00DD2B45">
                                <w:rPr>
                                  <w:b/>
                                  <w:bCs/>
                                  <w:sz w:val="28"/>
                                  <w:szCs w:val="28"/>
                                </w:rPr>
                                <w:t>Strategies and plans, performance indicators, audits, inspections, and reviews</w:t>
                              </w:r>
                            </w:p>
                            <w:p w14:paraId="00668A12" w14:textId="77777777" w:rsidR="00BF08D5" w:rsidRDefault="00BF08D5" w:rsidP="00BF08D5">
                              <w:pPr>
                                <w:rPr>
                                  <w:caps/>
                                  <w:color w:val="4472C4" w:themeColor="accent1"/>
                                  <w:sz w:val="26"/>
                                  <w:szCs w:val="26"/>
                                </w:rPr>
                              </w:pPr>
                            </w:p>
                            <w:p w14:paraId="78CB9799" w14:textId="77777777" w:rsidR="00BF08D5" w:rsidRDefault="00BF08D5" w:rsidP="00BF08D5"/>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193F63A9" id="Group 8" o:spid="_x0000_s1032" alt="Text Box stating &quot;Who we are and what we do: Organisational information, structures, locations, and contacts&quot;&#10;" style="width:474.75pt;height:83.25pt;mso-position-horizontal-relative:char;mso-position-vertical-relative:line" coordorigin="" coordsize="46591,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">
                <v:rect id="Rectangle 9" o:spid="_x0000_s1033"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" fillcolor="#4472c4 [3204]" stroked="f" strokeweight="1pt">
                  <v:textbox>
                    <w:txbxContent>
                      <w:p w14:paraId="2C88CF82" w14:textId="77777777" w:rsidR="00BF08D5" w:rsidRDefault="00BF08D5" w:rsidP="00BF08D5">
                        <w:pPr>
                          <w:jc w:val="center"/>
                          <w:rPr>
                            <w:rFonts w:asciiTheme="majorHAnsi" w:eastAsiaTheme="majorEastAsia" w:hAnsiTheme="majorHAnsi" w:cstheme="majorBidi"/>
                            <w:color w:val="FFFFFF" w:themeColor="background1"/>
                            <w:sz w:val="24"/>
                            <w:szCs w:val="28"/>
                          </w:rPr>
                        </w:pPr>
                      </w:p>
                    </w:txbxContent>
                  </v:textbox>
                </v:rect>
                <v:shape id="Text Box 10" o:spid="_x0000_s1034" type="#_x0000_t202" style="position:absolute;top:2526;width:46591;height:16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" filled="f" stroked="f" strokeweight=".5pt">
                  <v:textbox inset=",7.2pt,,0">
                    <w:txbxContent>
                      <w:p w14:paraId="62E4A03D" w14:textId="77777777" w:rsidR="00BF08D5" w:rsidRPr="00DD2B45" w:rsidRDefault="00BF08D5" w:rsidP="00BF08D5">
                        <w:pPr>
                          <w:pStyle w:val="Heading2"/>
                          <w:rPr>
                            <w:b/>
                            <w:bCs/>
                            <w:sz w:val="28"/>
                            <w:szCs w:val="28"/>
                          </w:rPr>
                        </w:pPr>
                        <w:r w:rsidRPr="00DD2B45">
                          <w:rPr>
                            <w:b/>
                            <w:bCs/>
                            <w:sz w:val="28"/>
                            <w:szCs w:val="28"/>
                          </w:rPr>
                          <w:t>What our priorities are and how we are doing:</w:t>
                        </w:r>
                      </w:p>
                      <w:p w14:paraId="77E42AE2" w14:textId="77777777" w:rsidR="00BF08D5" w:rsidRPr="00DD2B45" w:rsidRDefault="00BF08D5" w:rsidP="00BF08D5">
                        <w:pPr>
                          <w:pStyle w:val="Heading2"/>
                          <w:rPr>
                            <w:b/>
                            <w:bCs/>
                            <w:sz w:val="28"/>
                            <w:szCs w:val="28"/>
                          </w:rPr>
                        </w:pPr>
                        <w:r w:rsidRPr="00DD2B45">
                          <w:rPr>
                            <w:b/>
                            <w:bCs/>
                            <w:sz w:val="28"/>
                            <w:szCs w:val="28"/>
                          </w:rPr>
                          <w:t>Strategies and plans, performance indicators, audits, inspections, and reviews</w:t>
                        </w:r>
                      </w:p>
                      <w:p w14:paraId="00668A12" w14:textId="77777777" w:rsidR="00BF08D5" w:rsidRDefault="00BF08D5" w:rsidP="00BF08D5">
                        <w:pPr>
                          <w:rPr>
                            <w:caps/>
                            <w:color w:val="4472C4" w:themeColor="accent1"/>
                            <w:sz w:val="26"/>
                            <w:szCs w:val="26"/>
                          </w:rPr>
                        </w:pPr>
                      </w:p>
                      <w:p w14:paraId="78CB9799" w14:textId="77777777" w:rsidR="00BF08D5" w:rsidRDefault="00BF08D5" w:rsidP="00BF08D5"/>
                    </w:txbxContent>
                  </v:textbox>
                </v:shape>
                <w10:anchorlock/>
              </v:group>
            </w:pict>
          </mc:Fallback>
        </mc:AlternateContent>
      </w:r>
    </w:p>
    <w:p w14:paraId="19486C94" w14:textId="77777777" w:rsidR="005B510D" w:rsidRPr="006B35E7" w:rsidRDefault="005B510D" w:rsidP="00F20E9B">
      <w:pPr>
        <w:pStyle w:val="Heading2"/>
      </w:pPr>
    </w:p>
    <w:p w14:paraId="0C2AA965" w14:textId="7EA964F1" w:rsidR="005B510D" w:rsidRPr="00A21B5F" w:rsidRDefault="00000000" w:rsidP="00A041C8">
      <w:pPr>
        <w:pStyle w:val="Heading3"/>
        <w:numPr>
          <w:ilvl w:val="0"/>
          <w:numId w:val="47"/>
        </w:numPr>
        <w:ind w:left="426" w:hanging="426"/>
        <w:rPr>
          <w:bCs/>
          <w:color w:val="0070C0"/>
        </w:rPr>
      </w:pPr>
      <w:hyperlink r:id="rId40" w:history="1">
        <w:r w:rsidR="005B510D" w:rsidRPr="00A21B5F">
          <w:rPr>
            <w:rStyle w:val="Hyperlink"/>
            <w:bCs/>
            <w:color w:val="0070C0"/>
          </w:rPr>
          <w:t>University Strategic Plan</w:t>
        </w:r>
      </w:hyperlink>
    </w:p>
    <w:p w14:paraId="404CDB3C" w14:textId="62A862D0" w:rsidR="000F4915" w:rsidRPr="006B35E7" w:rsidRDefault="005B510D" w:rsidP="00A041C8">
      <w:pPr>
        <w:pStyle w:val="Heading3"/>
        <w:ind w:left="426"/>
        <w:rPr>
          <w:i/>
          <w:iCs/>
        </w:rPr>
      </w:pPr>
      <w:r w:rsidRPr="006B35E7">
        <w:rPr>
          <w:i/>
          <w:iCs/>
        </w:rPr>
        <w:t>For i</w:t>
      </w:r>
      <w:r w:rsidR="000F4915" w:rsidRPr="006B35E7">
        <w:rPr>
          <w:i/>
          <w:iCs/>
        </w:rPr>
        <w:t xml:space="preserve">nformation about the University’s </w:t>
      </w:r>
      <w:r w:rsidR="0012483E" w:rsidRPr="006B35E7">
        <w:rPr>
          <w:i/>
          <w:iCs/>
        </w:rPr>
        <w:t>Strategic Plan,</w:t>
      </w:r>
      <w:r w:rsidR="000F4915" w:rsidRPr="006B35E7">
        <w:rPr>
          <w:i/>
          <w:iCs/>
        </w:rPr>
        <w:t xml:space="preserve"> performance indicators, and </w:t>
      </w:r>
      <w:r w:rsidR="0012483E" w:rsidRPr="006B35E7">
        <w:rPr>
          <w:i/>
          <w:iCs/>
        </w:rPr>
        <w:t>reviews</w:t>
      </w:r>
    </w:p>
    <w:p w14:paraId="36807FF4" w14:textId="77777777" w:rsidR="00E722ED" w:rsidRPr="006B35E7" w:rsidRDefault="00E722ED" w:rsidP="00A21B5F">
      <w:pPr>
        <w:pStyle w:val="Heading3"/>
        <w:spacing w:before="0"/>
        <w:rPr>
          <w:bCs/>
        </w:rPr>
      </w:pPr>
    </w:p>
    <w:p w14:paraId="5D33C8A8" w14:textId="1261C01B" w:rsidR="009B13FB" w:rsidRPr="00055C21" w:rsidRDefault="00000000" w:rsidP="00B054AE">
      <w:pPr>
        <w:pStyle w:val="Heading3"/>
        <w:numPr>
          <w:ilvl w:val="0"/>
          <w:numId w:val="47"/>
        </w:numPr>
        <w:ind w:left="426" w:hanging="426"/>
        <w:rPr>
          <w:bCs/>
          <w:color w:val="0070C0"/>
        </w:rPr>
      </w:pPr>
      <w:hyperlink r:id="rId41" w:history="1">
        <w:r w:rsidR="009B13FB" w:rsidRPr="00055C21">
          <w:rPr>
            <w:rStyle w:val="Hyperlink"/>
            <w:bCs/>
            <w:color w:val="0070C0"/>
          </w:rPr>
          <w:t>Performance Against Key Performance Indicators</w:t>
        </w:r>
      </w:hyperlink>
    </w:p>
    <w:p w14:paraId="1229A48E" w14:textId="42DD32E2" w:rsidR="009B13FB" w:rsidRPr="006B35E7" w:rsidRDefault="009B13FB" w:rsidP="00A21B5F">
      <w:pPr>
        <w:pStyle w:val="Heading3"/>
        <w:ind w:firstLine="426"/>
        <w:rPr>
          <w:i/>
          <w:iCs/>
        </w:rPr>
      </w:pPr>
      <w:r w:rsidRPr="006B35E7">
        <w:rPr>
          <w:i/>
          <w:iCs/>
        </w:rPr>
        <w:t>Outlined in the Annual Report and Financial Statements</w:t>
      </w:r>
    </w:p>
    <w:p w14:paraId="3DFBA9A2" w14:textId="425B263C" w:rsidR="009B13FB" w:rsidRPr="006B35E7" w:rsidRDefault="009B13FB" w:rsidP="00DD2B45">
      <w:pPr>
        <w:pStyle w:val="Heading3"/>
        <w:rPr>
          <w:bCs/>
        </w:rPr>
      </w:pPr>
    </w:p>
    <w:p w14:paraId="380F9C54" w14:textId="75A2811A" w:rsidR="00786BF1" w:rsidRPr="00055C21" w:rsidRDefault="00000000" w:rsidP="00A21B5F">
      <w:pPr>
        <w:pStyle w:val="Heading3"/>
        <w:numPr>
          <w:ilvl w:val="0"/>
          <w:numId w:val="47"/>
        </w:numPr>
        <w:ind w:left="426" w:hanging="426"/>
        <w:rPr>
          <w:bCs/>
          <w:color w:val="0070C0"/>
        </w:rPr>
      </w:pPr>
      <w:hyperlink r:id="rId42" w:history="1">
        <w:r w:rsidR="00786BF1" w:rsidRPr="00055C21">
          <w:rPr>
            <w:rStyle w:val="Hyperlink"/>
            <w:bCs/>
            <w:color w:val="0070C0"/>
          </w:rPr>
          <w:t>Academic Standards and Qu</w:t>
        </w:r>
        <w:r w:rsidR="00DB50E0" w:rsidRPr="00055C21">
          <w:rPr>
            <w:rStyle w:val="Hyperlink"/>
            <w:bCs/>
            <w:color w:val="0070C0"/>
          </w:rPr>
          <w:t>ality</w:t>
        </w:r>
      </w:hyperlink>
    </w:p>
    <w:p w14:paraId="7680126F" w14:textId="72AFCB85" w:rsidR="003774E0" w:rsidRPr="006B6148" w:rsidRDefault="000B4819" w:rsidP="00995904">
      <w:pPr>
        <w:pStyle w:val="Heading3"/>
        <w:ind w:firstLine="426"/>
        <w:rPr>
          <w:i/>
          <w:iCs/>
        </w:rPr>
      </w:pPr>
      <w:r w:rsidRPr="006B35E7">
        <w:rPr>
          <w:i/>
          <w:iCs/>
        </w:rPr>
        <w:t>F</w:t>
      </w:r>
      <w:r w:rsidR="00DB50E0" w:rsidRPr="006B35E7">
        <w:rPr>
          <w:i/>
          <w:iCs/>
        </w:rPr>
        <w:t xml:space="preserve">or </w:t>
      </w:r>
      <w:r w:rsidR="000F4915" w:rsidRPr="006B35E7">
        <w:rPr>
          <w:i/>
          <w:iCs/>
        </w:rPr>
        <w:t>Quality Assurance Agency (QAA) inspection</w:t>
      </w:r>
      <w:r w:rsidR="006C6488" w:rsidRPr="006B35E7">
        <w:rPr>
          <w:i/>
          <w:iCs/>
        </w:rPr>
        <w:t xml:space="preserve"> reports</w:t>
      </w:r>
    </w:p>
    <w:p w14:paraId="24AC744C" w14:textId="2B648083" w:rsidR="00A0586A" w:rsidRPr="006B35E7" w:rsidRDefault="000B4819" w:rsidP="00995904">
      <w:pPr>
        <w:pStyle w:val="Heading3"/>
        <w:ind w:firstLine="426"/>
        <w:rPr>
          <w:bCs/>
          <w:i/>
          <w:iCs/>
        </w:rPr>
      </w:pPr>
      <w:r w:rsidRPr="006B35E7">
        <w:rPr>
          <w:bCs/>
          <w:i/>
          <w:iCs/>
        </w:rPr>
        <w:t>F</w:t>
      </w:r>
      <w:r w:rsidR="00167B38" w:rsidRPr="006B35E7">
        <w:rPr>
          <w:bCs/>
          <w:i/>
          <w:iCs/>
        </w:rPr>
        <w:t xml:space="preserve">or information on </w:t>
      </w:r>
      <w:r w:rsidR="00FB770A" w:rsidRPr="006B35E7">
        <w:rPr>
          <w:bCs/>
          <w:i/>
          <w:iCs/>
        </w:rPr>
        <w:t xml:space="preserve">the </w:t>
      </w:r>
      <w:hyperlink r:id="rId43" w:history="1">
        <w:r w:rsidR="00FB770A" w:rsidRPr="00055C21">
          <w:rPr>
            <w:rStyle w:val="Hyperlink"/>
            <w:bCs/>
            <w:i/>
            <w:iCs/>
            <w:color w:val="0070C0"/>
          </w:rPr>
          <w:t>Univer</w:t>
        </w:r>
        <w:r w:rsidR="00750FCE" w:rsidRPr="00055C21">
          <w:rPr>
            <w:rStyle w:val="Hyperlink"/>
            <w:bCs/>
            <w:i/>
            <w:iCs/>
            <w:color w:val="0070C0"/>
          </w:rPr>
          <w:t>sity’s Quality Enhancement Directorate</w:t>
        </w:r>
        <w:r w:rsidR="00DF2892" w:rsidRPr="00055C21">
          <w:rPr>
            <w:rStyle w:val="Hyperlink"/>
            <w:bCs/>
            <w:i/>
            <w:iCs/>
            <w:color w:val="0070C0"/>
          </w:rPr>
          <w:t xml:space="preserve"> </w:t>
        </w:r>
        <w:r w:rsidR="00F97FB3" w:rsidRPr="00055C21">
          <w:rPr>
            <w:rStyle w:val="Hyperlink"/>
            <w:bCs/>
            <w:i/>
            <w:iCs/>
            <w:color w:val="0070C0"/>
          </w:rPr>
          <w:t>(</w:t>
        </w:r>
        <w:r w:rsidR="00DF2892" w:rsidRPr="00055C21">
          <w:rPr>
            <w:rStyle w:val="Hyperlink"/>
            <w:bCs/>
            <w:i/>
            <w:iCs/>
            <w:color w:val="0070C0"/>
          </w:rPr>
          <w:t>QED</w:t>
        </w:r>
        <w:r w:rsidR="00F97FB3" w:rsidRPr="00055C21">
          <w:rPr>
            <w:rStyle w:val="Hyperlink"/>
            <w:bCs/>
            <w:i/>
            <w:iCs/>
            <w:color w:val="0070C0"/>
          </w:rPr>
          <w:t>)</w:t>
        </w:r>
      </w:hyperlink>
    </w:p>
    <w:p w14:paraId="0546F25E" w14:textId="546A6178" w:rsidR="00D9789A" w:rsidRPr="006B35E7" w:rsidRDefault="000B4819" w:rsidP="00995904">
      <w:pPr>
        <w:pStyle w:val="Heading3"/>
        <w:ind w:firstLine="426"/>
        <w:rPr>
          <w:bCs/>
          <w:i/>
          <w:iCs/>
        </w:rPr>
      </w:pPr>
      <w:r w:rsidRPr="006B35E7">
        <w:rPr>
          <w:bCs/>
          <w:i/>
          <w:iCs/>
        </w:rPr>
        <w:t>F</w:t>
      </w:r>
      <w:r w:rsidR="00D9789A" w:rsidRPr="006B35E7">
        <w:rPr>
          <w:bCs/>
          <w:i/>
          <w:iCs/>
        </w:rPr>
        <w:t xml:space="preserve">or the </w:t>
      </w:r>
      <w:hyperlink r:id="rId44" w:history="1">
        <w:r w:rsidR="00D9789A" w:rsidRPr="00055C21">
          <w:rPr>
            <w:rStyle w:val="Hyperlink"/>
            <w:bCs/>
            <w:i/>
            <w:iCs/>
            <w:color w:val="0070C0"/>
          </w:rPr>
          <w:t>University’s Academic Handbook</w:t>
        </w:r>
      </w:hyperlink>
    </w:p>
    <w:p w14:paraId="3370A99E" w14:textId="77777777" w:rsidR="006B6148" w:rsidRDefault="006B6148" w:rsidP="00DD2B45">
      <w:pPr>
        <w:pStyle w:val="Heading3"/>
      </w:pPr>
    </w:p>
    <w:p w14:paraId="5CA5F428" w14:textId="5BD5D026" w:rsidR="00003D53" w:rsidRPr="00055C21" w:rsidRDefault="00000000" w:rsidP="00995904">
      <w:pPr>
        <w:pStyle w:val="Heading3"/>
        <w:numPr>
          <w:ilvl w:val="0"/>
          <w:numId w:val="47"/>
        </w:numPr>
        <w:ind w:left="426" w:hanging="426"/>
        <w:rPr>
          <w:bCs/>
          <w:i/>
          <w:iCs/>
          <w:color w:val="0070C0"/>
        </w:rPr>
      </w:pPr>
      <w:hyperlink r:id="rId45" w:history="1">
        <w:r w:rsidR="00003D53" w:rsidRPr="00055C21">
          <w:rPr>
            <w:rStyle w:val="Hyperlink"/>
            <w:color w:val="0070C0"/>
          </w:rPr>
          <w:t xml:space="preserve">Data Privacy </w:t>
        </w:r>
        <w:r w:rsidR="009330F5" w:rsidRPr="00055C21">
          <w:rPr>
            <w:rStyle w:val="Hyperlink"/>
            <w:color w:val="0070C0"/>
          </w:rPr>
          <w:t>Impact Assessments</w:t>
        </w:r>
      </w:hyperlink>
    </w:p>
    <w:p w14:paraId="2097C71A" w14:textId="4E8DEFF2" w:rsidR="006A3542" w:rsidRPr="006B35E7" w:rsidRDefault="006A3542" w:rsidP="00995904">
      <w:pPr>
        <w:pStyle w:val="Heading3"/>
        <w:ind w:firstLine="426"/>
        <w:rPr>
          <w:bCs/>
          <w:i/>
          <w:iCs/>
        </w:rPr>
      </w:pPr>
      <w:r w:rsidRPr="006B35E7">
        <w:rPr>
          <w:bCs/>
          <w:i/>
          <w:iCs/>
        </w:rPr>
        <w:t xml:space="preserve">For further information please contact </w:t>
      </w:r>
      <w:hyperlink r:id="rId46" w:history="1">
        <w:r w:rsidR="00004070" w:rsidRPr="00CE07BE">
          <w:rPr>
            <w:rStyle w:val="Hyperlink"/>
            <w:rFonts w:cstheme="majorHAnsi"/>
            <w:bCs/>
            <w:i/>
            <w:iCs/>
          </w:rPr>
          <w:t>dataprotection@cardiffmet.ac.uk</w:t>
        </w:r>
      </w:hyperlink>
    </w:p>
    <w:p w14:paraId="1022EFC5" w14:textId="60F793C7" w:rsidR="00003D53" w:rsidRPr="006B35E7" w:rsidRDefault="00003D53" w:rsidP="00DD2B45">
      <w:pPr>
        <w:pStyle w:val="Heading3"/>
      </w:pPr>
    </w:p>
    <w:p w14:paraId="5E3F86C0" w14:textId="30EE4F51" w:rsidR="007E0E69" w:rsidRPr="00055C21" w:rsidRDefault="00000000" w:rsidP="00995904">
      <w:pPr>
        <w:pStyle w:val="Heading3"/>
        <w:numPr>
          <w:ilvl w:val="0"/>
          <w:numId w:val="47"/>
        </w:numPr>
        <w:ind w:left="426" w:hanging="426"/>
        <w:rPr>
          <w:color w:val="0070C0"/>
        </w:rPr>
      </w:pPr>
      <w:hyperlink r:id="rId47" w:history="1">
        <w:r w:rsidR="00082B28" w:rsidRPr="00055C21">
          <w:rPr>
            <w:rStyle w:val="Hyperlink"/>
            <w:color w:val="0070C0"/>
          </w:rPr>
          <w:t>External Audit</w:t>
        </w:r>
      </w:hyperlink>
    </w:p>
    <w:p w14:paraId="7807C0DD" w14:textId="3892D738" w:rsidR="00F74740" w:rsidRPr="006B35E7" w:rsidRDefault="007E573B" w:rsidP="00995904">
      <w:pPr>
        <w:pStyle w:val="Heading3"/>
        <w:ind w:firstLine="426"/>
        <w:rPr>
          <w:bCs/>
          <w:i/>
          <w:iCs/>
        </w:rPr>
      </w:pPr>
      <w:r w:rsidRPr="006B35E7">
        <w:rPr>
          <w:bCs/>
          <w:i/>
          <w:iCs/>
        </w:rPr>
        <w:t>Outlin</w:t>
      </w:r>
      <w:r w:rsidR="00B745BA" w:rsidRPr="006B35E7">
        <w:rPr>
          <w:bCs/>
          <w:i/>
          <w:iCs/>
        </w:rPr>
        <w:t>ed in the Annual Financial Statements</w:t>
      </w:r>
    </w:p>
    <w:p w14:paraId="736D0575" w14:textId="77777777" w:rsidR="00E722ED" w:rsidRPr="006B35E7" w:rsidRDefault="00E722ED" w:rsidP="000258CD">
      <w:pPr>
        <w:pStyle w:val="Heading3"/>
        <w:spacing w:before="0"/>
      </w:pPr>
    </w:p>
    <w:p w14:paraId="736B3220" w14:textId="2FC042EE" w:rsidR="00B745BA" w:rsidRPr="00055C21" w:rsidRDefault="00000000" w:rsidP="00995904">
      <w:pPr>
        <w:pStyle w:val="Heading3"/>
        <w:numPr>
          <w:ilvl w:val="0"/>
          <w:numId w:val="47"/>
        </w:numPr>
        <w:ind w:left="426" w:hanging="426"/>
        <w:rPr>
          <w:color w:val="0070C0"/>
        </w:rPr>
      </w:pPr>
      <w:hyperlink r:id="rId48" w:history="1">
        <w:r w:rsidR="0040445A" w:rsidRPr="00055C21">
          <w:rPr>
            <w:rStyle w:val="Hyperlink"/>
            <w:color w:val="0070C0"/>
          </w:rPr>
          <w:t>Research Excellence Framework (REF)</w:t>
        </w:r>
      </w:hyperlink>
    </w:p>
    <w:p w14:paraId="676346BF" w14:textId="20503CFE" w:rsidR="00E722ED" w:rsidRDefault="00E63BCD" w:rsidP="00E63BCD">
      <w:pPr>
        <w:pStyle w:val="Heading3"/>
        <w:ind w:firstLine="426"/>
      </w:pPr>
      <w:r w:rsidRPr="006B35E7">
        <w:rPr>
          <w:i/>
          <w:iCs/>
        </w:rPr>
        <w:t xml:space="preserve">For </w:t>
      </w:r>
      <w:r w:rsidR="000258CD">
        <w:rPr>
          <w:i/>
          <w:iCs/>
        </w:rPr>
        <w:t>information on the University’s performance in the REF 2021.</w:t>
      </w:r>
    </w:p>
    <w:p w14:paraId="4E17772B" w14:textId="77777777" w:rsidR="00E63BCD" w:rsidRPr="00E63BCD" w:rsidRDefault="00E63BCD" w:rsidP="000258CD">
      <w:pPr>
        <w:spacing w:after="0"/>
      </w:pPr>
    </w:p>
    <w:p w14:paraId="7D580EA8" w14:textId="73B04FF3" w:rsidR="00F64FAA" w:rsidRPr="00055C21" w:rsidRDefault="00000000" w:rsidP="00765569">
      <w:pPr>
        <w:pStyle w:val="Heading3"/>
        <w:numPr>
          <w:ilvl w:val="0"/>
          <w:numId w:val="47"/>
        </w:numPr>
        <w:ind w:left="426" w:hanging="426"/>
        <w:rPr>
          <w:color w:val="0070C0"/>
        </w:rPr>
      </w:pPr>
      <w:hyperlink r:id="rId49" w:history="1">
        <w:r w:rsidR="00F64FAA" w:rsidRPr="00055C21">
          <w:rPr>
            <w:rStyle w:val="Hyperlink"/>
            <w:color w:val="0070C0"/>
          </w:rPr>
          <w:t>Corporate Relations</w:t>
        </w:r>
      </w:hyperlink>
    </w:p>
    <w:p w14:paraId="788B73BC" w14:textId="148E2AD6" w:rsidR="000F4915" w:rsidRDefault="00BD7014" w:rsidP="00765569">
      <w:pPr>
        <w:pStyle w:val="Heading3"/>
        <w:ind w:left="426"/>
        <w:rPr>
          <w:i/>
          <w:iCs/>
        </w:rPr>
      </w:pPr>
      <w:r w:rsidRPr="006B35E7">
        <w:rPr>
          <w:i/>
          <w:iCs/>
        </w:rPr>
        <w:t xml:space="preserve">For </w:t>
      </w:r>
      <w:r w:rsidR="001C4F2F">
        <w:rPr>
          <w:i/>
          <w:iCs/>
        </w:rPr>
        <w:t>i</w:t>
      </w:r>
      <w:r w:rsidR="000F4915" w:rsidRPr="006B35E7">
        <w:rPr>
          <w:i/>
          <w:iCs/>
        </w:rPr>
        <w:t>nformation relating to the University’s links with employers and sponsors in both the public and private sectors</w:t>
      </w:r>
    </w:p>
    <w:p w14:paraId="3B03CA26" w14:textId="77777777" w:rsidR="001C4F2F" w:rsidRPr="001C4F2F" w:rsidRDefault="001C4F2F" w:rsidP="00B44FB4">
      <w:pPr>
        <w:spacing w:after="0"/>
      </w:pPr>
    </w:p>
    <w:p w14:paraId="6396B763" w14:textId="14B2FE2A" w:rsidR="001C4F2F" w:rsidRPr="00135723" w:rsidRDefault="001C4F2F" w:rsidP="001C4F2F">
      <w:pPr>
        <w:pStyle w:val="Heading3"/>
        <w:numPr>
          <w:ilvl w:val="0"/>
          <w:numId w:val="49"/>
        </w:numPr>
        <w:ind w:left="426" w:hanging="426"/>
        <w:rPr>
          <w:rStyle w:val="Hyperlink"/>
          <w:i/>
          <w:iCs/>
        </w:rPr>
      </w:pPr>
      <w:r>
        <w:fldChar w:fldCharType="begin"/>
      </w:r>
      <w:r w:rsidR="00B96B4F">
        <w:instrText>HYPERLINK "https://www.cardiffmet.ac.uk/about/structureandgovernance/equalityanddiversity/Pages/default.aspx"</w:instrText>
      </w:r>
      <w:r>
        <w:fldChar w:fldCharType="separate"/>
      </w:r>
      <w:r w:rsidRPr="00055C21">
        <w:rPr>
          <w:rStyle w:val="Hyperlink"/>
          <w:color w:val="0070C0"/>
        </w:rPr>
        <w:t>Equality, Diversity, and Inclusion (EDI) Compliance</w:t>
      </w:r>
    </w:p>
    <w:p w14:paraId="280640AF" w14:textId="77777777" w:rsidR="001C4F2F" w:rsidRPr="009D2CD7" w:rsidRDefault="001C4F2F" w:rsidP="001C4F2F">
      <w:pPr>
        <w:pStyle w:val="Heading3"/>
        <w:ind w:left="426"/>
        <w:rPr>
          <w:i/>
          <w:iCs/>
          <w:u w:val="single"/>
        </w:rPr>
      </w:pPr>
      <w:r>
        <w:fldChar w:fldCharType="end"/>
      </w:r>
      <w:r w:rsidRPr="006B35E7">
        <w:rPr>
          <w:i/>
          <w:iCs/>
        </w:rPr>
        <w:t xml:space="preserve">For </w:t>
      </w:r>
      <w:r>
        <w:rPr>
          <w:i/>
          <w:iCs/>
        </w:rPr>
        <w:t>EDI Annual Reports and the Strategic Equality Plan</w:t>
      </w:r>
      <w:r w:rsidRPr="006B35E7">
        <w:rPr>
          <w:i/>
          <w:iCs/>
        </w:rPr>
        <w:t xml:space="preserve"> produced as part of the University’s responsibilities under the Equality Act 2010</w:t>
      </w:r>
    </w:p>
    <w:p w14:paraId="798E01E6" w14:textId="77777777" w:rsidR="001C4F2F" w:rsidRPr="001C4F2F" w:rsidRDefault="001C4F2F" w:rsidP="001C4F2F"/>
    <w:p w14:paraId="74E07BBE" w14:textId="3A255ABE" w:rsidR="000F4915" w:rsidRPr="006B5083" w:rsidRDefault="00676E41" w:rsidP="00EE1010">
      <w:pPr>
        <w:pStyle w:val="Heading2"/>
        <w:spacing w:after="240"/>
        <w:rPr>
          <w:b/>
          <w:bCs/>
        </w:rPr>
      </w:pPr>
      <w:r w:rsidRPr="006B5083">
        <w:rPr>
          <w:b/>
          <w:bCs/>
        </w:rPr>
        <w:lastRenderedPageBreak/>
        <w:t xml:space="preserve">Other </w:t>
      </w:r>
      <w:r w:rsidR="000F4915" w:rsidRPr="006B5083">
        <w:rPr>
          <w:b/>
          <w:bCs/>
        </w:rPr>
        <w:t>Government and Regulatory Reports</w:t>
      </w:r>
      <w:r w:rsidRPr="006B5083">
        <w:rPr>
          <w:b/>
          <w:bCs/>
        </w:rPr>
        <w:t>:</w:t>
      </w:r>
    </w:p>
    <w:p w14:paraId="1C97F5F8" w14:textId="4DC62974" w:rsidR="000F4915" w:rsidRPr="006B35E7" w:rsidRDefault="000F4915" w:rsidP="00DD2B45">
      <w:pPr>
        <w:pStyle w:val="Heading3"/>
      </w:pPr>
      <w:r w:rsidRPr="006B35E7">
        <w:t>The UK H</w:t>
      </w:r>
      <w:r w:rsidR="00EE6452" w:rsidRPr="006B35E7">
        <w:t xml:space="preserve">igher </w:t>
      </w:r>
      <w:r w:rsidRPr="006B35E7">
        <w:t>E</w:t>
      </w:r>
      <w:r w:rsidR="00EE6452" w:rsidRPr="006B35E7">
        <w:t>ducation</w:t>
      </w:r>
      <w:r w:rsidRPr="006B35E7">
        <w:t xml:space="preserve"> funding and regulatory bodies collect data from universities and colleges about </w:t>
      </w:r>
      <w:r w:rsidR="00EE6452" w:rsidRPr="006B35E7">
        <w:t>s</w:t>
      </w:r>
      <w:r w:rsidRPr="006B35E7">
        <w:t xml:space="preserve">tudents. </w:t>
      </w:r>
      <w:hyperlink r:id="rId50" w:history="1">
        <w:r w:rsidRPr="009D2CD7">
          <w:rPr>
            <w:rStyle w:val="Hyperlink"/>
            <w:rFonts w:cstheme="majorHAnsi"/>
          </w:rPr>
          <w:t>Discover Uni</w:t>
        </w:r>
      </w:hyperlink>
      <w:r w:rsidRPr="009D2CD7">
        <w:rPr>
          <w:rFonts w:cstheme="majorHAnsi"/>
          <w:color w:val="1F497D"/>
        </w:rPr>
        <w:t xml:space="preserve"> </w:t>
      </w:r>
      <w:r w:rsidRPr="009D2CD7">
        <w:rPr>
          <w:rFonts w:cstheme="majorHAnsi"/>
        </w:rPr>
        <w:t xml:space="preserve">uses this data to create its own statistics. </w:t>
      </w:r>
      <w:hyperlink r:id="rId51" w:history="1">
        <w:r w:rsidRPr="009D2CD7">
          <w:rPr>
            <w:rStyle w:val="Hyperlink"/>
            <w:rFonts w:cstheme="majorHAnsi"/>
          </w:rPr>
          <w:t>Academic Registry</w:t>
        </w:r>
      </w:hyperlink>
      <w:r w:rsidRPr="009D2CD7">
        <w:rPr>
          <w:rFonts w:cstheme="majorHAnsi"/>
          <w:color w:val="1F497D"/>
        </w:rPr>
        <w:t xml:space="preserve"> </w:t>
      </w:r>
      <w:r w:rsidRPr="009D2CD7">
        <w:rPr>
          <w:rFonts w:cstheme="majorHAnsi"/>
        </w:rPr>
        <w:t xml:space="preserve">is responsible for the University’s data return to </w:t>
      </w:r>
      <w:hyperlink r:id="rId52" w:history="1">
        <w:r w:rsidRPr="009D2CD7">
          <w:rPr>
            <w:rStyle w:val="Hyperlink"/>
            <w:rFonts w:cstheme="majorHAnsi"/>
          </w:rPr>
          <w:t>Discover Uni</w:t>
        </w:r>
      </w:hyperlink>
      <w:r w:rsidRPr="009D2CD7">
        <w:rPr>
          <w:rFonts w:cstheme="majorHAnsi"/>
        </w:rPr>
        <w:t xml:space="preserve">, and for listing the University’s </w:t>
      </w:r>
      <w:hyperlink r:id="rId53" w:history="1">
        <w:r w:rsidRPr="009D2CD7">
          <w:rPr>
            <w:rStyle w:val="Hyperlink"/>
            <w:rFonts w:cstheme="majorHAnsi"/>
          </w:rPr>
          <w:t>Professional, Statutory and Regulatory Bodies (PRSB)</w:t>
        </w:r>
      </w:hyperlink>
      <w:r w:rsidRPr="006B35E7">
        <w:rPr>
          <w:color w:val="1F497D"/>
        </w:rPr>
        <w:t xml:space="preserve"> </w:t>
      </w:r>
      <w:r w:rsidRPr="006B35E7">
        <w:t>affiliations.</w:t>
      </w:r>
    </w:p>
    <w:p w14:paraId="25E8AAC8" w14:textId="77777777" w:rsidR="007F283D" w:rsidRPr="006B35E7" w:rsidRDefault="007F283D" w:rsidP="00F20E9B">
      <w:pPr>
        <w:pStyle w:val="Heading2"/>
        <w:rPr>
          <w:color w:val="000000"/>
        </w:rPr>
      </w:pPr>
    </w:p>
    <w:p w14:paraId="560418C0" w14:textId="249F83E7" w:rsidR="000F4915" w:rsidRPr="009D2CD7" w:rsidRDefault="000F4915" w:rsidP="006C76B1">
      <w:pPr>
        <w:pStyle w:val="Heading3"/>
      </w:pPr>
      <w:r w:rsidRPr="0020452A">
        <w:t>A</w:t>
      </w:r>
      <w:r w:rsidRPr="009D2CD7">
        <w:t>dditionally, all Universities and other higher education providers in the UK are required to submit annual information to the Higher Education Statistics Agency</w:t>
      </w:r>
      <w:r w:rsidRPr="009D2CD7">
        <w:rPr>
          <w:color w:val="000000"/>
        </w:rPr>
        <w:t xml:space="preserve"> (</w:t>
      </w:r>
      <w:hyperlink r:id="rId54" w:history="1">
        <w:r w:rsidRPr="009D2CD7">
          <w:rPr>
            <w:rStyle w:val="Hyperlink"/>
            <w:rFonts w:cstheme="majorHAnsi"/>
          </w:rPr>
          <w:t>HESA</w:t>
        </w:r>
      </w:hyperlink>
      <w:r w:rsidRPr="009D2CD7">
        <w:rPr>
          <w:rStyle w:val="Hyperlink"/>
          <w:rFonts w:cstheme="majorHAnsi"/>
        </w:rPr>
        <w:t>)</w:t>
      </w:r>
      <w:r w:rsidRPr="009D2CD7">
        <w:rPr>
          <w:color w:val="000000"/>
        </w:rPr>
        <w:t xml:space="preserve">. </w:t>
      </w:r>
      <w:r w:rsidRPr="009D2CD7">
        <w:t>HESA makes available all comparable and consistent data from every HE provider, while saving the time and resources of publicly funded universities.</w:t>
      </w:r>
      <w:r w:rsidR="000666B0" w:rsidRPr="009D2CD7">
        <w:t xml:space="preserve"> </w:t>
      </w:r>
      <w:r w:rsidRPr="009D2CD7">
        <w:t>HESA publishes</w:t>
      </w:r>
      <w:r w:rsidRPr="009D2CD7">
        <w:rPr>
          <w:color w:val="000000"/>
        </w:rPr>
        <w:t xml:space="preserve"> </w:t>
      </w:r>
      <w:hyperlink r:id="rId55" w:history="1">
        <w:r w:rsidRPr="009D2CD7">
          <w:rPr>
            <w:rStyle w:val="Hyperlink"/>
            <w:rFonts w:cstheme="majorHAnsi"/>
          </w:rPr>
          <w:t>open data</w:t>
        </w:r>
      </w:hyperlink>
      <w:r w:rsidRPr="009D2CD7">
        <w:rPr>
          <w:color w:val="000000"/>
        </w:rPr>
        <w:t xml:space="preserve"> </w:t>
      </w:r>
      <w:r w:rsidRPr="009D2CD7">
        <w:t xml:space="preserve">under a Creative Commons license about students, staff, finance and other aspects of higher education. </w:t>
      </w:r>
    </w:p>
    <w:p w14:paraId="0F71226E" w14:textId="77777777" w:rsidR="00C4432D" w:rsidRPr="009D2CD7" w:rsidRDefault="00C4432D" w:rsidP="006C76B1">
      <w:pPr>
        <w:pStyle w:val="Heading3"/>
        <w:rPr>
          <w:color w:val="000000"/>
        </w:rPr>
      </w:pPr>
    </w:p>
    <w:p w14:paraId="1AC0E988" w14:textId="77777777" w:rsidR="007F283D" w:rsidRPr="009D2CD7" w:rsidRDefault="000666B0" w:rsidP="006C76B1">
      <w:pPr>
        <w:pStyle w:val="Heading3"/>
      </w:pPr>
      <w:r w:rsidRPr="009D2CD7">
        <w:t>In addition</w:t>
      </w:r>
      <w:r w:rsidR="000F4915" w:rsidRPr="009D2CD7">
        <w:t>,</w:t>
      </w:r>
      <w:r w:rsidR="000F4915" w:rsidRPr="009D2CD7">
        <w:rPr>
          <w:color w:val="000000"/>
        </w:rPr>
        <w:t xml:space="preserve"> </w:t>
      </w:r>
      <w:hyperlink r:id="rId56" w:history="1">
        <w:r w:rsidR="000F4915" w:rsidRPr="009D2CD7">
          <w:rPr>
            <w:rStyle w:val="Hyperlink"/>
            <w:rFonts w:cstheme="majorHAnsi"/>
          </w:rPr>
          <w:t>UCAS</w:t>
        </w:r>
      </w:hyperlink>
      <w:r w:rsidR="000F4915" w:rsidRPr="009D2CD7">
        <w:t xml:space="preserve"> is an independent charity that provides the UK’s national undergraduate admissions service. Every year, it helps approximately 700,000 students apply for full-time undergraduate courses, at nearly 400 UK universities and colleges.</w:t>
      </w:r>
      <w:r w:rsidR="002D0E56" w:rsidRPr="009D2CD7">
        <w:t xml:space="preserve"> </w:t>
      </w:r>
      <w:r w:rsidR="000F4915" w:rsidRPr="009D2CD7">
        <w:t xml:space="preserve">Freely available UCAS information can be found </w:t>
      </w:r>
      <w:hyperlink r:id="rId57" w:history="1">
        <w:r w:rsidR="000F4915" w:rsidRPr="009D2CD7">
          <w:rPr>
            <w:rStyle w:val="Hyperlink"/>
            <w:rFonts w:cstheme="majorHAnsi"/>
          </w:rPr>
          <w:t>here</w:t>
        </w:r>
      </w:hyperlink>
      <w:r w:rsidR="000F4915" w:rsidRPr="009D2CD7">
        <w:t xml:space="preserve">. </w:t>
      </w:r>
    </w:p>
    <w:p w14:paraId="309445A4" w14:textId="3BABFC99" w:rsidR="007F283D" w:rsidRDefault="007F283D" w:rsidP="00F20E9B">
      <w:pPr>
        <w:pStyle w:val="Heading2"/>
        <w:rPr>
          <w:rFonts w:cstheme="majorHAnsi"/>
        </w:rPr>
      </w:pPr>
    </w:p>
    <w:p w14:paraId="50064482" w14:textId="77777777" w:rsidR="00187333" w:rsidRPr="00187333" w:rsidRDefault="00187333" w:rsidP="00187333"/>
    <w:p w14:paraId="0AA14A3B" w14:textId="53D27443" w:rsidR="00B01DBC" w:rsidRPr="006B35E7" w:rsidRDefault="00011F3B" w:rsidP="00F20E9B">
      <w:pPr>
        <w:pStyle w:val="Heading2"/>
        <w:rPr>
          <w:sz w:val="28"/>
          <w:szCs w:val="28"/>
          <w:u w:val="single"/>
        </w:rPr>
      </w:pPr>
      <w:r w:rsidRPr="00E655B0">
        <w:rPr>
          <w:noProof/>
          <w:sz w:val="32"/>
          <w:szCs w:val="32"/>
          <w:u w:val="single"/>
        </w:rPr>
        <mc:AlternateContent>
          <mc:Choice Requires="wpg">
            <w:drawing>
              <wp:inline distT="0" distB="0" distL="0" distR="0" wp14:anchorId="4BC2FE5D" wp14:editId="0719EED0">
                <wp:extent cx="5000625" cy="795801"/>
                <wp:effectExtent l="0" t="0" r="0" b="4445"/>
                <wp:docPr id="11" name="Group 11"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5000625" cy="795801"/>
                          <a:chOff x="-1" y="0"/>
                          <a:chExt cx="4255025" cy="1889132"/>
                        </a:xfrm>
                      </wpg:grpSpPr>
                      <wps:wsp>
                        <wps:cNvPr id="12" name="Rectangle 12"/>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4F6DC3" w14:textId="77777777" w:rsidR="00011F3B" w:rsidRDefault="00011F3B" w:rsidP="00011F3B">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1" y="252554"/>
                            <a:ext cx="4255025" cy="16365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66C6B9" w14:textId="77777777" w:rsidR="006A5654" w:rsidRPr="00597B00" w:rsidRDefault="006A5654" w:rsidP="006A5654">
                              <w:pPr>
                                <w:pStyle w:val="Heading2"/>
                                <w:rPr>
                                  <w:b/>
                                  <w:bCs/>
                                  <w:sz w:val="28"/>
                                  <w:szCs w:val="28"/>
                                </w:rPr>
                              </w:pPr>
                              <w:r w:rsidRPr="00597B00">
                                <w:rPr>
                                  <w:b/>
                                  <w:bCs/>
                                  <w:sz w:val="28"/>
                                  <w:szCs w:val="28"/>
                                </w:rPr>
                                <w:t>How we make decisions:</w:t>
                              </w:r>
                            </w:p>
                            <w:p w14:paraId="49E29666" w14:textId="51CAFAA0" w:rsidR="006A5654" w:rsidRPr="00597B00" w:rsidRDefault="006A5654" w:rsidP="006A5654">
                              <w:pPr>
                                <w:pStyle w:val="Heading2"/>
                                <w:rPr>
                                  <w:b/>
                                  <w:bCs/>
                                  <w:sz w:val="28"/>
                                  <w:szCs w:val="28"/>
                                </w:rPr>
                              </w:pPr>
                              <w:r w:rsidRPr="00597B00">
                                <w:rPr>
                                  <w:b/>
                                  <w:bCs/>
                                  <w:sz w:val="28"/>
                                  <w:szCs w:val="28"/>
                                </w:rPr>
                                <w:t>Decision making processes and records of decisions</w:t>
                              </w:r>
                            </w:p>
                            <w:p w14:paraId="459E15BE" w14:textId="77777777" w:rsidR="00011F3B" w:rsidRDefault="00011F3B" w:rsidP="00011F3B">
                              <w:pPr>
                                <w:rPr>
                                  <w:caps/>
                                  <w:color w:val="4472C4" w:themeColor="accent1"/>
                                  <w:sz w:val="26"/>
                                  <w:szCs w:val="26"/>
                                </w:rPr>
                              </w:pPr>
                            </w:p>
                            <w:p w14:paraId="5CB4E4E0" w14:textId="77777777" w:rsidR="00011F3B" w:rsidRDefault="00011F3B" w:rsidP="00011F3B"/>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4BC2FE5D" id="Group 11" o:spid="_x0000_s1035" alt="Text Box stating &quot;Who we are and what we do: Organisational information, structures, locations, and contacts&quot;&#10;" style="width:393.75pt;height:62.65pt;mso-position-horizontal-relative:char;mso-position-vertical-relative:line" coordorigin="" coordsize="42550,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">
                <v:rect id="Rectangle 12" o:spid="_x0000_s103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" fillcolor="#4472c4 [3204]" stroked="f" strokeweight="1pt">
                  <v:textbox>
                    <w:txbxContent>
                      <w:p w14:paraId="674F6DC3" w14:textId="77777777" w:rsidR="00011F3B" w:rsidRDefault="00011F3B" w:rsidP="00011F3B">
                        <w:pPr>
                          <w:jc w:val="center"/>
                          <w:rPr>
                            <w:rFonts w:asciiTheme="majorHAnsi" w:eastAsiaTheme="majorEastAsia" w:hAnsiTheme="majorHAnsi" w:cstheme="majorBidi"/>
                            <w:color w:val="FFFFFF" w:themeColor="background1"/>
                            <w:sz w:val="24"/>
                            <w:szCs w:val="28"/>
                          </w:rPr>
                        </w:pPr>
                      </w:p>
                    </w:txbxContent>
                  </v:textbox>
                </v:rect>
                <v:shape id="Text Box 13" o:spid="_x0000_s1037" type="#_x0000_t202" style="position:absolute;top:2525;width:42550;height:1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" filled="f" stroked="f" strokeweight=".5pt">
                  <v:textbox inset=",7.2pt,,0">
                    <w:txbxContent>
                      <w:p w14:paraId="6866C6B9" w14:textId="77777777" w:rsidR="006A5654" w:rsidRPr="00597B00" w:rsidRDefault="006A5654" w:rsidP="006A5654">
                        <w:pPr>
                          <w:pStyle w:val="Heading2"/>
                          <w:rPr>
                            <w:b/>
                            <w:bCs/>
                            <w:sz w:val="28"/>
                            <w:szCs w:val="28"/>
                          </w:rPr>
                        </w:pPr>
                        <w:r w:rsidRPr="00597B00">
                          <w:rPr>
                            <w:b/>
                            <w:bCs/>
                            <w:sz w:val="28"/>
                            <w:szCs w:val="28"/>
                          </w:rPr>
                          <w:t>How we make decisions:</w:t>
                        </w:r>
                      </w:p>
                      <w:p w14:paraId="49E29666" w14:textId="51CAFAA0" w:rsidR="006A5654" w:rsidRPr="00597B00" w:rsidRDefault="006A5654" w:rsidP="006A5654">
                        <w:pPr>
                          <w:pStyle w:val="Heading2"/>
                          <w:rPr>
                            <w:b/>
                            <w:bCs/>
                            <w:sz w:val="28"/>
                            <w:szCs w:val="28"/>
                          </w:rPr>
                        </w:pPr>
                        <w:r w:rsidRPr="00597B00">
                          <w:rPr>
                            <w:b/>
                            <w:bCs/>
                            <w:sz w:val="28"/>
                            <w:szCs w:val="28"/>
                          </w:rPr>
                          <w:t>Decision making processes and records of decisions</w:t>
                        </w:r>
                      </w:p>
                      <w:p w14:paraId="459E15BE" w14:textId="77777777" w:rsidR="00011F3B" w:rsidRDefault="00011F3B" w:rsidP="00011F3B">
                        <w:pPr>
                          <w:rPr>
                            <w:caps/>
                            <w:color w:val="4472C4" w:themeColor="accent1"/>
                            <w:sz w:val="26"/>
                            <w:szCs w:val="26"/>
                          </w:rPr>
                        </w:pPr>
                      </w:p>
                      <w:p w14:paraId="5CB4E4E0" w14:textId="77777777" w:rsidR="00011F3B" w:rsidRDefault="00011F3B" w:rsidP="00011F3B"/>
                    </w:txbxContent>
                  </v:textbox>
                </v:shape>
                <w10:anchorlock/>
              </v:group>
            </w:pict>
          </mc:Fallback>
        </mc:AlternateContent>
      </w:r>
    </w:p>
    <w:p w14:paraId="74FCBBF2" w14:textId="77777777" w:rsidR="000F4915" w:rsidRPr="006B35E7" w:rsidRDefault="000F4915" w:rsidP="00F20E9B">
      <w:pPr>
        <w:pStyle w:val="Heading2"/>
        <w:rPr>
          <w:u w:val="single"/>
        </w:rPr>
      </w:pPr>
    </w:p>
    <w:p w14:paraId="1EC32448" w14:textId="668CC678" w:rsidR="000F4915" w:rsidRPr="002421CD" w:rsidRDefault="00000000" w:rsidP="00055C21">
      <w:pPr>
        <w:pStyle w:val="Heading3"/>
        <w:numPr>
          <w:ilvl w:val="0"/>
          <w:numId w:val="49"/>
        </w:numPr>
        <w:ind w:left="426" w:hanging="426"/>
        <w:rPr>
          <w:color w:val="0070C0"/>
        </w:rPr>
      </w:pPr>
      <w:hyperlink r:id="rId58" w:history="1">
        <w:r w:rsidR="000F4915" w:rsidRPr="002421CD">
          <w:rPr>
            <w:rStyle w:val="Hyperlink"/>
            <w:color w:val="0070C0"/>
          </w:rPr>
          <w:t>The Governing Body</w:t>
        </w:r>
      </w:hyperlink>
    </w:p>
    <w:p w14:paraId="3F53B141" w14:textId="16D851E7" w:rsidR="000F4915" w:rsidRPr="006B35E7" w:rsidRDefault="008F34BE" w:rsidP="00055C21">
      <w:pPr>
        <w:pStyle w:val="Heading3"/>
        <w:ind w:left="360"/>
        <w:rPr>
          <w:i/>
          <w:iCs/>
        </w:rPr>
      </w:pPr>
      <w:r w:rsidRPr="006B35E7">
        <w:rPr>
          <w:i/>
          <w:iCs/>
        </w:rPr>
        <w:t>For further information including minutes of meetings</w:t>
      </w:r>
      <w:r w:rsidR="00090365" w:rsidRPr="006B35E7">
        <w:rPr>
          <w:i/>
          <w:iCs/>
        </w:rPr>
        <w:t xml:space="preserve"> and associated policies and procedures</w:t>
      </w:r>
    </w:p>
    <w:p w14:paraId="3529833B" w14:textId="149C33F8" w:rsidR="00960264" w:rsidRPr="006B35E7" w:rsidRDefault="00960264" w:rsidP="00D70334">
      <w:pPr>
        <w:pStyle w:val="Heading3"/>
        <w:spacing w:before="0"/>
        <w:rPr>
          <w:bCs/>
          <w:u w:val="single"/>
        </w:rPr>
      </w:pPr>
    </w:p>
    <w:p w14:paraId="47827A26" w14:textId="7E596740" w:rsidR="00960264" w:rsidRPr="00CF1F26" w:rsidRDefault="00000000" w:rsidP="00CF1F26">
      <w:pPr>
        <w:pStyle w:val="Heading3"/>
        <w:numPr>
          <w:ilvl w:val="0"/>
          <w:numId w:val="49"/>
        </w:numPr>
        <w:ind w:left="426" w:hanging="426"/>
        <w:rPr>
          <w:color w:val="0070C0"/>
        </w:rPr>
      </w:pPr>
      <w:hyperlink r:id="rId59" w:history="1">
        <w:r w:rsidR="00EC68D5" w:rsidRPr="00CF1F26">
          <w:rPr>
            <w:rStyle w:val="Hyperlink"/>
            <w:color w:val="0070C0"/>
          </w:rPr>
          <w:t>The Vice-Chancellor’s Executive Group</w:t>
        </w:r>
      </w:hyperlink>
    </w:p>
    <w:p w14:paraId="71E9B0DD" w14:textId="77777777" w:rsidR="00EC68D5" w:rsidRPr="006B35E7" w:rsidRDefault="00EC68D5" w:rsidP="00055C21">
      <w:pPr>
        <w:pStyle w:val="Heading3"/>
        <w:rPr>
          <w:bCs/>
          <w:sz w:val="22"/>
          <w:szCs w:val="22"/>
          <w:u w:val="single"/>
        </w:rPr>
      </w:pPr>
    </w:p>
    <w:p w14:paraId="51273863" w14:textId="49881AF7" w:rsidR="00EB27B4" w:rsidRPr="002421CD" w:rsidRDefault="00000000" w:rsidP="00CF1F26">
      <w:pPr>
        <w:pStyle w:val="Heading3"/>
        <w:numPr>
          <w:ilvl w:val="0"/>
          <w:numId w:val="49"/>
        </w:numPr>
        <w:ind w:left="426" w:hanging="426"/>
        <w:rPr>
          <w:color w:val="0070C0"/>
        </w:rPr>
      </w:pPr>
      <w:hyperlink r:id="rId60" w:history="1">
        <w:r w:rsidR="00EB27B4" w:rsidRPr="002421CD">
          <w:rPr>
            <w:rStyle w:val="Hyperlink"/>
            <w:color w:val="0070C0"/>
          </w:rPr>
          <w:t>Information about the University’s Academic Board</w:t>
        </w:r>
      </w:hyperlink>
      <w:r w:rsidR="00C4282F" w:rsidRPr="002421CD">
        <w:rPr>
          <w:color w:val="0070C0"/>
        </w:rPr>
        <w:t xml:space="preserve"> </w:t>
      </w:r>
    </w:p>
    <w:p w14:paraId="303B2A32" w14:textId="240593DA" w:rsidR="000F4915" w:rsidRDefault="000F4915" w:rsidP="00055C21">
      <w:pPr>
        <w:pStyle w:val="Heading3"/>
        <w:rPr>
          <w:sz w:val="22"/>
          <w:szCs w:val="22"/>
        </w:rPr>
      </w:pPr>
    </w:p>
    <w:p w14:paraId="6D7345ED" w14:textId="057F44C9" w:rsidR="00D90F7E" w:rsidRPr="00A567C7" w:rsidRDefault="00D90F7E" w:rsidP="002421CD">
      <w:pPr>
        <w:pStyle w:val="Heading3"/>
        <w:ind w:left="720"/>
        <w:rPr>
          <w:color w:val="0070C0"/>
          <w:u w:val="single"/>
        </w:rPr>
      </w:pPr>
    </w:p>
    <w:p w14:paraId="0505E24C" w14:textId="77777777" w:rsidR="00187333" w:rsidRPr="00187333" w:rsidRDefault="00187333" w:rsidP="00187333"/>
    <w:p w14:paraId="48B1EB59" w14:textId="5605C63F" w:rsidR="00F538A0" w:rsidRDefault="00F538A0" w:rsidP="00F20E9B">
      <w:pPr>
        <w:pStyle w:val="Heading2"/>
        <w:rPr>
          <w:sz w:val="28"/>
          <w:szCs w:val="28"/>
        </w:rPr>
      </w:pPr>
      <w:r w:rsidRPr="00E655B0">
        <w:rPr>
          <w:noProof/>
          <w:sz w:val="32"/>
          <w:szCs w:val="32"/>
          <w:u w:val="single"/>
        </w:rPr>
        <w:lastRenderedPageBreak/>
        <mc:AlternateContent>
          <mc:Choice Requires="wpg">
            <w:drawing>
              <wp:inline distT="0" distB="0" distL="0" distR="0" wp14:anchorId="3693325C" wp14:editId="7C191589">
                <wp:extent cx="5000625" cy="1076325"/>
                <wp:effectExtent l="0" t="0" r="0" b="9525"/>
                <wp:docPr id="14" name="Group 14"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5000625" cy="1076325"/>
                          <a:chOff x="-1" y="0"/>
                          <a:chExt cx="4255025" cy="2555061"/>
                        </a:xfrm>
                      </wpg:grpSpPr>
                      <wps:wsp>
                        <wps:cNvPr id="15" name="Rectangle 15"/>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674397" w14:textId="77777777" w:rsidR="00F538A0" w:rsidRDefault="00F538A0" w:rsidP="00F538A0">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1" y="252507"/>
                            <a:ext cx="4255025" cy="23025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57308" w14:textId="77777777" w:rsidR="00F538A0" w:rsidRPr="00187333" w:rsidRDefault="00F538A0" w:rsidP="00F538A0">
                              <w:pPr>
                                <w:pStyle w:val="Heading2"/>
                                <w:rPr>
                                  <w:b/>
                                  <w:bCs/>
                                  <w:sz w:val="28"/>
                                  <w:szCs w:val="28"/>
                                </w:rPr>
                              </w:pPr>
                              <w:r w:rsidRPr="00187333">
                                <w:rPr>
                                  <w:b/>
                                  <w:bCs/>
                                  <w:sz w:val="28"/>
                                  <w:szCs w:val="28"/>
                                </w:rPr>
                                <w:t>Our policies and procedures:</w:t>
                              </w:r>
                            </w:p>
                            <w:p w14:paraId="0C8AD95E" w14:textId="77777777" w:rsidR="00F538A0" w:rsidRPr="00187333" w:rsidRDefault="00F538A0" w:rsidP="00F538A0">
                              <w:pPr>
                                <w:pStyle w:val="Heading2"/>
                                <w:rPr>
                                  <w:b/>
                                  <w:bCs/>
                                  <w:sz w:val="28"/>
                                  <w:szCs w:val="28"/>
                                </w:rPr>
                              </w:pPr>
                              <w:r w:rsidRPr="00187333">
                                <w:rPr>
                                  <w:b/>
                                  <w:bCs/>
                                  <w:sz w:val="28"/>
                                  <w:szCs w:val="28"/>
                                </w:rPr>
                                <w:t>Current written protocols, policies, and procedures for delivering services and responsibilities.</w:t>
                              </w:r>
                            </w:p>
                            <w:p w14:paraId="55419538" w14:textId="77777777" w:rsidR="00F538A0" w:rsidRDefault="00F538A0" w:rsidP="00F538A0">
                              <w:pPr>
                                <w:rPr>
                                  <w:caps/>
                                  <w:color w:val="4472C4" w:themeColor="accent1"/>
                                  <w:sz w:val="26"/>
                                  <w:szCs w:val="26"/>
                                </w:rPr>
                              </w:pPr>
                            </w:p>
                            <w:p w14:paraId="5006603B" w14:textId="77777777" w:rsidR="00F538A0" w:rsidRDefault="00F538A0" w:rsidP="00F538A0"/>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3693325C" id="Group 14" o:spid="_x0000_s1038" alt="Text Box stating &quot;Who we are and what we do: Organisational information, structures, locations, and contacts&quot;&#10;" style="width:393.75pt;height:84.75pt;mso-position-horizontal-relative:char;mso-position-vertical-relative:line" coordorigin="" coordsize="42550,2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">
                <v:rect id="Rectangle 15" o:spid="_x0000_s103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" fillcolor="#4472c4 [3204]" stroked="f" strokeweight="1pt">
                  <v:textbox>
                    <w:txbxContent>
                      <w:p w14:paraId="34674397" w14:textId="77777777" w:rsidR="00F538A0" w:rsidRDefault="00F538A0" w:rsidP="00F538A0">
                        <w:pPr>
                          <w:jc w:val="center"/>
                          <w:rPr>
                            <w:rFonts w:asciiTheme="majorHAnsi" w:eastAsiaTheme="majorEastAsia" w:hAnsiTheme="majorHAnsi" w:cstheme="majorBidi"/>
                            <w:color w:val="FFFFFF" w:themeColor="background1"/>
                            <w:sz w:val="24"/>
                            <w:szCs w:val="28"/>
                          </w:rPr>
                        </w:pPr>
                      </w:p>
                    </w:txbxContent>
                  </v:textbox>
                </v:rect>
                <v:shape id="Text Box 16" o:spid="_x0000_s1040" type="#_x0000_t202" style="position:absolute;top:2525;width:42550;height:2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" filled="f" stroked="f" strokeweight=".5pt">
                  <v:textbox inset=",7.2pt,,0">
                    <w:txbxContent>
                      <w:p w14:paraId="3B357308" w14:textId="77777777" w:rsidR="00F538A0" w:rsidRPr="00187333" w:rsidRDefault="00F538A0" w:rsidP="00F538A0">
                        <w:pPr>
                          <w:pStyle w:val="Heading2"/>
                          <w:rPr>
                            <w:b/>
                            <w:bCs/>
                            <w:sz w:val="28"/>
                            <w:szCs w:val="28"/>
                          </w:rPr>
                        </w:pPr>
                        <w:r w:rsidRPr="00187333">
                          <w:rPr>
                            <w:b/>
                            <w:bCs/>
                            <w:sz w:val="28"/>
                            <w:szCs w:val="28"/>
                          </w:rPr>
                          <w:t>Our policies and procedures:</w:t>
                        </w:r>
                      </w:p>
                      <w:p w14:paraId="0C8AD95E" w14:textId="77777777" w:rsidR="00F538A0" w:rsidRPr="00187333" w:rsidRDefault="00F538A0" w:rsidP="00F538A0">
                        <w:pPr>
                          <w:pStyle w:val="Heading2"/>
                          <w:rPr>
                            <w:b/>
                            <w:bCs/>
                            <w:sz w:val="28"/>
                            <w:szCs w:val="28"/>
                          </w:rPr>
                        </w:pPr>
                        <w:r w:rsidRPr="00187333">
                          <w:rPr>
                            <w:b/>
                            <w:bCs/>
                            <w:sz w:val="28"/>
                            <w:szCs w:val="28"/>
                          </w:rPr>
                          <w:t>Current written protocols, policies, and procedures for delivering services and responsibilities.</w:t>
                        </w:r>
                      </w:p>
                      <w:p w14:paraId="55419538" w14:textId="77777777" w:rsidR="00F538A0" w:rsidRDefault="00F538A0" w:rsidP="00F538A0">
                        <w:pPr>
                          <w:rPr>
                            <w:caps/>
                            <w:color w:val="4472C4" w:themeColor="accent1"/>
                            <w:sz w:val="26"/>
                            <w:szCs w:val="26"/>
                          </w:rPr>
                        </w:pPr>
                      </w:p>
                      <w:p w14:paraId="5006603B" w14:textId="77777777" w:rsidR="00F538A0" w:rsidRDefault="00F538A0" w:rsidP="00F538A0"/>
                    </w:txbxContent>
                  </v:textbox>
                </v:shape>
                <w10:anchorlock/>
              </v:group>
            </w:pict>
          </mc:Fallback>
        </mc:AlternateContent>
      </w:r>
    </w:p>
    <w:p w14:paraId="1E4D4990" w14:textId="77777777" w:rsidR="00E82209" w:rsidRPr="006B35E7" w:rsidRDefault="00E82209" w:rsidP="00F20E9B">
      <w:pPr>
        <w:pStyle w:val="Heading2"/>
        <w:rPr>
          <w:u w:val="single"/>
        </w:rPr>
      </w:pPr>
    </w:p>
    <w:p w14:paraId="77CAA176" w14:textId="2715CF84" w:rsidR="00FD02CC" w:rsidRPr="003866C3" w:rsidRDefault="00000000" w:rsidP="00D70334">
      <w:pPr>
        <w:pStyle w:val="Heading3"/>
        <w:numPr>
          <w:ilvl w:val="0"/>
          <w:numId w:val="50"/>
        </w:numPr>
        <w:ind w:left="426" w:hanging="426"/>
        <w:rPr>
          <w:color w:val="0070C0"/>
        </w:rPr>
      </w:pPr>
      <w:hyperlink r:id="rId61" w:history="1">
        <w:r w:rsidR="00FD02CC" w:rsidRPr="003866C3">
          <w:rPr>
            <w:rStyle w:val="Hyperlink"/>
            <w:color w:val="0070C0"/>
          </w:rPr>
          <w:t>Academic Handbook</w:t>
        </w:r>
      </w:hyperlink>
    </w:p>
    <w:p w14:paraId="0E855BEF" w14:textId="23B823D8" w:rsidR="00FD02CC" w:rsidRPr="006B35E7" w:rsidRDefault="005A2A5C" w:rsidP="00D70334">
      <w:pPr>
        <w:pStyle w:val="Heading3"/>
        <w:ind w:left="426"/>
        <w:rPr>
          <w:bCs/>
          <w:i/>
          <w:iCs/>
        </w:rPr>
      </w:pPr>
      <w:r w:rsidRPr="006B35E7">
        <w:rPr>
          <w:bCs/>
          <w:i/>
          <w:iCs/>
        </w:rPr>
        <w:t xml:space="preserve">Including Academic Regulations and Procedures, Programme Design, Approval Monitoring </w:t>
      </w:r>
      <w:r w:rsidR="00D70334">
        <w:rPr>
          <w:bCs/>
          <w:i/>
          <w:iCs/>
        </w:rPr>
        <w:t>and</w:t>
      </w:r>
      <w:r w:rsidRPr="006B35E7">
        <w:rPr>
          <w:bCs/>
          <w:i/>
          <w:iCs/>
        </w:rPr>
        <w:t xml:space="preserve"> Review</w:t>
      </w:r>
    </w:p>
    <w:p w14:paraId="5968026E" w14:textId="0AC6B6AD" w:rsidR="00DF1CA1" w:rsidRPr="006B35E7" w:rsidRDefault="00DF1CA1" w:rsidP="003866C3">
      <w:pPr>
        <w:pStyle w:val="Heading3"/>
      </w:pPr>
    </w:p>
    <w:p w14:paraId="3A7ED69E" w14:textId="6B137EA1" w:rsidR="00F71C2D" w:rsidRPr="00D70334" w:rsidRDefault="00000000" w:rsidP="00D70334">
      <w:pPr>
        <w:pStyle w:val="Heading3"/>
        <w:numPr>
          <w:ilvl w:val="0"/>
          <w:numId w:val="50"/>
        </w:numPr>
        <w:ind w:left="426" w:hanging="426"/>
        <w:rPr>
          <w:color w:val="0070C0"/>
        </w:rPr>
      </w:pPr>
      <w:hyperlink r:id="rId62" w:history="1">
        <w:r w:rsidR="007C156B" w:rsidRPr="00D70334">
          <w:rPr>
            <w:rStyle w:val="Hyperlink"/>
            <w:color w:val="0070C0"/>
          </w:rPr>
          <w:t>Cardiff Met Policy Hub</w:t>
        </w:r>
      </w:hyperlink>
    </w:p>
    <w:p w14:paraId="2D878C96" w14:textId="20F76CC5" w:rsidR="00F54F1B" w:rsidRPr="006B35E7" w:rsidRDefault="007C156B" w:rsidP="00D70334">
      <w:pPr>
        <w:pStyle w:val="Heading3"/>
        <w:ind w:left="426"/>
        <w:rPr>
          <w:bCs/>
          <w:i/>
          <w:iCs/>
        </w:rPr>
      </w:pPr>
      <w:r w:rsidRPr="006B35E7">
        <w:rPr>
          <w:bCs/>
          <w:i/>
          <w:iCs/>
        </w:rPr>
        <w:t xml:space="preserve">For </w:t>
      </w:r>
      <w:r w:rsidR="00553F55" w:rsidRPr="006B35E7">
        <w:rPr>
          <w:bCs/>
          <w:i/>
          <w:iCs/>
        </w:rPr>
        <w:t>copies</w:t>
      </w:r>
      <w:r w:rsidR="00A110C3" w:rsidRPr="006B35E7">
        <w:rPr>
          <w:bCs/>
          <w:i/>
          <w:iCs/>
        </w:rPr>
        <w:t xml:space="preserve"> o</w:t>
      </w:r>
      <w:r w:rsidR="00553F55" w:rsidRPr="006B35E7">
        <w:rPr>
          <w:bCs/>
          <w:i/>
          <w:iCs/>
        </w:rPr>
        <w:t>f</w:t>
      </w:r>
      <w:r w:rsidR="00A110C3" w:rsidRPr="006B35E7">
        <w:rPr>
          <w:bCs/>
          <w:i/>
          <w:iCs/>
        </w:rPr>
        <w:t xml:space="preserve"> all</w:t>
      </w:r>
      <w:r w:rsidR="00553F55" w:rsidRPr="006B35E7">
        <w:rPr>
          <w:bCs/>
          <w:i/>
          <w:iCs/>
        </w:rPr>
        <w:t xml:space="preserve"> policies relating to Finance, Governance, Health and Safety, Estates, Sustainability, Human Resources, Information Technology, Research, Teaching, Lea</w:t>
      </w:r>
      <w:r w:rsidR="00F54F1B" w:rsidRPr="006B35E7">
        <w:rPr>
          <w:bCs/>
          <w:i/>
          <w:iCs/>
        </w:rPr>
        <w:t>r</w:t>
      </w:r>
      <w:r w:rsidR="00553F55" w:rsidRPr="006B35E7">
        <w:rPr>
          <w:bCs/>
          <w:i/>
          <w:iCs/>
        </w:rPr>
        <w:t>ning and Student</w:t>
      </w:r>
    </w:p>
    <w:p w14:paraId="32A0AD0D" w14:textId="1EE544E9" w:rsidR="00F54F1B" w:rsidRPr="006B35E7" w:rsidRDefault="00F54F1B" w:rsidP="00D70334">
      <w:pPr>
        <w:pStyle w:val="Heading3"/>
        <w:spacing w:before="0"/>
        <w:rPr>
          <w:bCs/>
          <w:i/>
          <w:iCs/>
          <w:sz w:val="22"/>
          <w:szCs w:val="22"/>
        </w:rPr>
      </w:pPr>
    </w:p>
    <w:p w14:paraId="7DF593FC" w14:textId="40DDF1E5" w:rsidR="001A6544" w:rsidRPr="00D70334" w:rsidRDefault="00000000" w:rsidP="00D70334">
      <w:pPr>
        <w:pStyle w:val="Heading3"/>
        <w:numPr>
          <w:ilvl w:val="0"/>
          <w:numId w:val="50"/>
        </w:numPr>
        <w:ind w:left="426" w:hanging="426"/>
        <w:rPr>
          <w:color w:val="0070C0"/>
        </w:rPr>
      </w:pPr>
      <w:hyperlink r:id="rId63" w:history="1">
        <w:r w:rsidR="001A6544" w:rsidRPr="00D70334">
          <w:rPr>
            <w:rStyle w:val="Hyperlink"/>
            <w:color w:val="0070C0"/>
          </w:rPr>
          <w:t>Compliance with the Welsh Language Standards</w:t>
        </w:r>
        <w:r w:rsidR="00311D0C" w:rsidRPr="00D70334">
          <w:rPr>
            <w:rStyle w:val="Hyperlink"/>
            <w:color w:val="0070C0"/>
          </w:rPr>
          <w:t xml:space="preserve"> (WLS)</w:t>
        </w:r>
      </w:hyperlink>
    </w:p>
    <w:p w14:paraId="513B1F36" w14:textId="27349F01" w:rsidR="001A6544" w:rsidRPr="006B35E7" w:rsidRDefault="001A6544" w:rsidP="00D70334">
      <w:pPr>
        <w:pStyle w:val="Heading3"/>
        <w:ind w:firstLine="426"/>
        <w:rPr>
          <w:bCs/>
          <w:i/>
          <w:iCs/>
        </w:rPr>
      </w:pPr>
      <w:r w:rsidRPr="006B35E7">
        <w:rPr>
          <w:bCs/>
          <w:i/>
          <w:iCs/>
        </w:rPr>
        <w:t>For information including the Compliance Notice and WLS Annual Monitoring Reports</w:t>
      </w:r>
    </w:p>
    <w:p w14:paraId="48A96B40" w14:textId="77777777" w:rsidR="00190491" w:rsidRPr="006B35E7" w:rsidRDefault="00190491" w:rsidP="003866C3">
      <w:pPr>
        <w:pStyle w:val="Heading3"/>
      </w:pPr>
    </w:p>
    <w:p w14:paraId="7DDDF158" w14:textId="253BE2C1" w:rsidR="001A6544" w:rsidRPr="00D70334" w:rsidRDefault="00000000" w:rsidP="00D70334">
      <w:pPr>
        <w:pStyle w:val="Heading3"/>
        <w:numPr>
          <w:ilvl w:val="0"/>
          <w:numId w:val="50"/>
        </w:numPr>
        <w:ind w:left="426" w:hanging="426"/>
        <w:rPr>
          <w:color w:val="0070C0"/>
        </w:rPr>
      </w:pPr>
      <w:hyperlink r:id="rId64" w:history="1">
        <w:r w:rsidR="007D7054" w:rsidRPr="00D70334">
          <w:rPr>
            <w:rStyle w:val="Hyperlink"/>
            <w:color w:val="0070C0"/>
          </w:rPr>
          <w:t>Complaints</w:t>
        </w:r>
      </w:hyperlink>
    </w:p>
    <w:p w14:paraId="6A993288" w14:textId="77777777" w:rsidR="007D7054" w:rsidRPr="006B35E7" w:rsidRDefault="007D7054" w:rsidP="003866C3">
      <w:pPr>
        <w:pStyle w:val="Heading3"/>
      </w:pPr>
    </w:p>
    <w:p w14:paraId="01087D73" w14:textId="646DEC47" w:rsidR="007D7054" w:rsidRPr="006B35E7" w:rsidRDefault="00841B58" w:rsidP="00D70334">
      <w:pPr>
        <w:pStyle w:val="Heading3"/>
        <w:numPr>
          <w:ilvl w:val="0"/>
          <w:numId w:val="50"/>
        </w:numPr>
        <w:ind w:left="426" w:hanging="426"/>
      </w:pPr>
      <w:r w:rsidRPr="006B35E7">
        <w:t>Charging Regimes and Policies</w:t>
      </w:r>
      <w:r w:rsidR="004A7049" w:rsidRPr="006B35E7">
        <w:t>:</w:t>
      </w:r>
    </w:p>
    <w:p w14:paraId="680E3BE1" w14:textId="4045C46A" w:rsidR="004A7049" w:rsidRPr="006B35E7" w:rsidRDefault="004A7049" w:rsidP="00D70334">
      <w:pPr>
        <w:pStyle w:val="Heading3"/>
        <w:ind w:firstLine="426"/>
        <w:rPr>
          <w:bCs/>
          <w:i/>
          <w:iCs/>
        </w:rPr>
      </w:pPr>
      <w:r w:rsidRPr="006B35E7">
        <w:rPr>
          <w:bCs/>
          <w:i/>
          <w:iCs/>
        </w:rPr>
        <w:t xml:space="preserve">The University does not </w:t>
      </w:r>
      <w:r w:rsidR="00D70334">
        <w:rPr>
          <w:bCs/>
          <w:i/>
          <w:iCs/>
        </w:rPr>
        <w:t>charge</w:t>
      </w:r>
      <w:r w:rsidR="0041112A" w:rsidRPr="006B35E7">
        <w:rPr>
          <w:bCs/>
          <w:i/>
          <w:iCs/>
        </w:rPr>
        <w:t xml:space="preserve"> for information.</w:t>
      </w:r>
    </w:p>
    <w:p w14:paraId="151F77CD" w14:textId="77777777" w:rsidR="00DF1CA1" w:rsidRPr="006B35E7" w:rsidRDefault="000D6208" w:rsidP="00F20E9B">
      <w:pPr>
        <w:pStyle w:val="Heading2"/>
      </w:pPr>
      <w:r w:rsidRPr="006B35E7">
        <w:t xml:space="preserve">          </w:t>
      </w:r>
    </w:p>
    <w:p w14:paraId="1D1E1970" w14:textId="77777777" w:rsidR="00D14F05" w:rsidRDefault="00D14F05" w:rsidP="00F20E9B">
      <w:pPr>
        <w:pStyle w:val="Heading2"/>
        <w:rPr>
          <w:b/>
          <w:bCs/>
          <w:sz w:val="28"/>
          <w:szCs w:val="28"/>
        </w:rPr>
      </w:pPr>
    </w:p>
    <w:p w14:paraId="163E50C5" w14:textId="12652469" w:rsidR="00D14F05" w:rsidRDefault="00D14F05" w:rsidP="00F20E9B">
      <w:pPr>
        <w:pStyle w:val="Heading2"/>
        <w:rPr>
          <w:b/>
          <w:bCs/>
          <w:sz w:val="28"/>
          <w:szCs w:val="28"/>
        </w:rPr>
      </w:pPr>
      <w:r w:rsidRPr="00E655B0">
        <w:rPr>
          <w:noProof/>
          <w:sz w:val="32"/>
          <w:szCs w:val="32"/>
          <w:u w:val="single"/>
        </w:rPr>
        <mc:AlternateContent>
          <mc:Choice Requires="wpg">
            <w:drawing>
              <wp:inline distT="0" distB="0" distL="0" distR="0" wp14:anchorId="4D328186" wp14:editId="259FC00E">
                <wp:extent cx="5000625" cy="795801"/>
                <wp:effectExtent l="0" t="0" r="0" b="4445"/>
                <wp:docPr id="1" name="Group 1"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5000625" cy="795801"/>
                          <a:chOff x="-1" y="0"/>
                          <a:chExt cx="4255025" cy="1889132"/>
                        </a:xfrm>
                      </wpg:grpSpPr>
                      <wps:wsp>
                        <wps:cNvPr id="3" name="Rectangle 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247E74" w14:textId="77777777" w:rsidR="00D14F05" w:rsidRDefault="00D14F05" w:rsidP="00D14F0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1" y="252554"/>
                            <a:ext cx="4255025" cy="16365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5E6B1" w14:textId="77777777" w:rsidR="00222ED4" w:rsidRPr="00222ED4" w:rsidRDefault="00222ED4" w:rsidP="00222ED4">
                              <w:pPr>
                                <w:pStyle w:val="Heading2"/>
                                <w:rPr>
                                  <w:b/>
                                  <w:bCs/>
                                </w:rPr>
                              </w:pPr>
                              <w:r w:rsidRPr="00222ED4">
                                <w:rPr>
                                  <w:b/>
                                  <w:bCs/>
                                  <w:sz w:val="28"/>
                                  <w:szCs w:val="28"/>
                                </w:rPr>
                                <w:t>Lists and registers</w:t>
                              </w:r>
                            </w:p>
                            <w:p w14:paraId="213C2CF0" w14:textId="77777777" w:rsidR="00D14F05" w:rsidRDefault="00D14F05" w:rsidP="00D14F05"/>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4D328186" id="Group 1" o:spid="_x0000_s1041" alt="Text Box stating &quot;Who we are and what we do: Organisational information, structures, locations, and contacts&quot;&#10;" style="width:393.75pt;height:62.65pt;mso-position-horizontal-relative:char;mso-position-vertical-relative:line" coordorigin="" coordsize="42550,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">
                <v:rect id="Rectangle 3" o:spid="_x0000_s104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4472c4 [3204]" stroked="f" strokeweight="1pt">
                  <v:textbox>
                    <w:txbxContent>
                      <w:p w14:paraId="2C247E74" w14:textId="77777777" w:rsidR="00D14F05" w:rsidRDefault="00D14F05" w:rsidP="00D14F05">
                        <w:pPr>
                          <w:jc w:val="center"/>
                          <w:rPr>
                            <w:rFonts w:asciiTheme="majorHAnsi" w:eastAsiaTheme="majorEastAsia" w:hAnsiTheme="majorHAnsi" w:cstheme="majorBidi"/>
                            <w:color w:val="FFFFFF" w:themeColor="background1"/>
                            <w:sz w:val="24"/>
                            <w:szCs w:val="28"/>
                          </w:rPr>
                        </w:pPr>
                      </w:p>
                    </w:txbxContent>
                  </v:textbox>
                </v:rect>
                <v:shape id="Text Box 4" o:spid="_x0000_s1043" type="#_x0000_t202" style="position:absolute;top:2525;width:42550;height:1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" filled="f" stroked="f" strokeweight=".5pt">
                  <v:textbox inset=",7.2pt,,0">
                    <w:txbxContent>
                      <w:p w14:paraId="1E95E6B1" w14:textId="77777777" w:rsidR="00222ED4" w:rsidRPr="00222ED4" w:rsidRDefault="00222ED4" w:rsidP="00222ED4">
                        <w:pPr>
                          <w:pStyle w:val="Heading2"/>
                          <w:rPr>
                            <w:b/>
                            <w:bCs/>
                          </w:rPr>
                        </w:pPr>
                        <w:r w:rsidRPr="00222ED4">
                          <w:rPr>
                            <w:b/>
                            <w:bCs/>
                            <w:sz w:val="28"/>
                            <w:szCs w:val="28"/>
                          </w:rPr>
                          <w:t>Lists and registers</w:t>
                        </w:r>
                      </w:p>
                      <w:p w14:paraId="213C2CF0" w14:textId="77777777" w:rsidR="00D14F05" w:rsidRDefault="00D14F05" w:rsidP="00D14F05"/>
                    </w:txbxContent>
                  </v:textbox>
                </v:shape>
                <w10:anchorlock/>
              </v:group>
            </w:pict>
          </mc:Fallback>
        </mc:AlternateContent>
      </w:r>
    </w:p>
    <w:p w14:paraId="68C35B0B" w14:textId="77777777" w:rsidR="00D14F05" w:rsidRDefault="00D14F05" w:rsidP="00F20E9B">
      <w:pPr>
        <w:pStyle w:val="Heading2"/>
        <w:rPr>
          <w:b/>
          <w:bCs/>
          <w:sz w:val="28"/>
          <w:szCs w:val="28"/>
        </w:rPr>
      </w:pPr>
    </w:p>
    <w:p w14:paraId="22D0BAA9" w14:textId="07A27878" w:rsidR="008C2886" w:rsidRPr="006F349D" w:rsidRDefault="00336CB0" w:rsidP="0012006D">
      <w:pPr>
        <w:pStyle w:val="Heading3"/>
        <w:numPr>
          <w:ilvl w:val="0"/>
          <w:numId w:val="47"/>
        </w:numPr>
        <w:ind w:left="426" w:hanging="426"/>
      </w:pPr>
      <w:r w:rsidRPr="00E825B0">
        <w:t xml:space="preserve">Senior </w:t>
      </w:r>
      <w:r w:rsidR="00B11284" w:rsidRPr="00E825B0">
        <w:t xml:space="preserve">Staff’s </w:t>
      </w:r>
      <w:r w:rsidR="008C2886" w:rsidRPr="00E825B0">
        <w:t>Register of Interests</w:t>
      </w:r>
      <w:r w:rsidR="00E825B0">
        <w:t>:</w:t>
      </w:r>
    </w:p>
    <w:p w14:paraId="278C9819" w14:textId="77777777" w:rsidR="00110A40" w:rsidRPr="006F349D" w:rsidRDefault="00110A40" w:rsidP="0012006D">
      <w:pPr>
        <w:pStyle w:val="Heading3"/>
        <w:ind w:left="426"/>
        <w:rPr>
          <w:i/>
          <w:iCs/>
        </w:rPr>
      </w:pPr>
      <w:r w:rsidRPr="006F349D">
        <w:rPr>
          <w:i/>
          <w:iCs/>
        </w:rPr>
        <w:t xml:space="preserve">A Register of Declarations of Interest will be published in the 22/23 Academic Year. For further information please </w:t>
      </w:r>
      <w:r w:rsidRPr="006F349D">
        <w:rPr>
          <w:bCs/>
          <w:i/>
          <w:iCs/>
        </w:rPr>
        <w:t xml:space="preserve">contact </w:t>
      </w:r>
      <w:hyperlink r:id="rId65" w:history="1">
        <w:r w:rsidRPr="006F349D">
          <w:rPr>
            <w:rStyle w:val="Hyperlink"/>
            <w:rFonts w:cstheme="majorHAnsi"/>
            <w:bCs/>
            <w:i/>
            <w:iCs/>
          </w:rPr>
          <w:t>freedomofinfo@cardiffmet.ac.uk</w:t>
        </w:r>
      </w:hyperlink>
    </w:p>
    <w:p w14:paraId="05D292A7" w14:textId="56D83CFE" w:rsidR="00AD4344" w:rsidRPr="006F349D" w:rsidRDefault="00AD4344" w:rsidP="0012006D">
      <w:pPr>
        <w:pStyle w:val="Heading3"/>
        <w:ind w:left="426" w:hanging="426"/>
        <w:rPr>
          <w:bCs/>
          <w:u w:val="single"/>
        </w:rPr>
      </w:pPr>
    </w:p>
    <w:p w14:paraId="59A88F5F" w14:textId="79B3CD99" w:rsidR="0069559F" w:rsidRPr="006F349D" w:rsidRDefault="0069559F" w:rsidP="0012006D">
      <w:pPr>
        <w:pStyle w:val="Heading3"/>
        <w:numPr>
          <w:ilvl w:val="0"/>
          <w:numId w:val="47"/>
        </w:numPr>
        <w:ind w:left="426" w:hanging="426"/>
      </w:pPr>
      <w:r w:rsidRPr="006F349D">
        <w:t xml:space="preserve">Register of Gifts and Hospitality </w:t>
      </w:r>
      <w:r w:rsidR="00E825B0">
        <w:t>P</w:t>
      </w:r>
      <w:r w:rsidR="00A44774" w:rsidRPr="006F349D">
        <w:t>rovided to Senior Staff:</w:t>
      </w:r>
    </w:p>
    <w:p w14:paraId="27AB77B4" w14:textId="43058D1F" w:rsidR="00F27CB6" w:rsidRPr="006B35E7" w:rsidRDefault="00F27CB6" w:rsidP="0012006D">
      <w:pPr>
        <w:pStyle w:val="Heading3"/>
        <w:ind w:left="426"/>
        <w:rPr>
          <w:i/>
          <w:iCs/>
        </w:rPr>
      </w:pPr>
      <w:r>
        <w:rPr>
          <w:i/>
          <w:iCs/>
        </w:rPr>
        <w:t xml:space="preserve">A Register of Gifts and Hospitality will be published in the 22/23 Academic Year. For further information please </w:t>
      </w:r>
      <w:r w:rsidRPr="006B35E7">
        <w:rPr>
          <w:bCs/>
          <w:i/>
          <w:iCs/>
        </w:rPr>
        <w:t xml:space="preserve">contact </w:t>
      </w:r>
      <w:hyperlink r:id="rId66" w:history="1">
        <w:r w:rsidRPr="00CE07BE">
          <w:rPr>
            <w:rStyle w:val="Hyperlink"/>
            <w:rFonts w:cstheme="majorHAnsi"/>
            <w:bCs/>
            <w:i/>
            <w:iCs/>
          </w:rPr>
          <w:t>freedomofinfo@cardiffmet.ac.uk</w:t>
        </w:r>
      </w:hyperlink>
    </w:p>
    <w:p w14:paraId="01FDE96A" w14:textId="77777777" w:rsidR="0069559F" w:rsidRPr="006B35E7" w:rsidRDefault="0069559F" w:rsidP="0012006D">
      <w:pPr>
        <w:pStyle w:val="Heading3"/>
        <w:ind w:left="426" w:hanging="426"/>
      </w:pPr>
    </w:p>
    <w:p w14:paraId="06BB3A0A" w14:textId="32910F1F" w:rsidR="00AD4344" w:rsidRPr="006B35E7" w:rsidRDefault="00AD4344" w:rsidP="0012006D">
      <w:pPr>
        <w:pStyle w:val="Heading3"/>
        <w:numPr>
          <w:ilvl w:val="0"/>
          <w:numId w:val="48"/>
        </w:numPr>
        <w:ind w:left="426" w:hanging="426"/>
      </w:pPr>
      <w:r w:rsidRPr="006B35E7">
        <w:t>CCTV:</w:t>
      </w:r>
    </w:p>
    <w:p w14:paraId="0287A5EC" w14:textId="1EDFE769" w:rsidR="00795BE7" w:rsidRPr="006B35E7" w:rsidRDefault="00795BE7" w:rsidP="0012006D">
      <w:pPr>
        <w:pStyle w:val="Heading3"/>
        <w:ind w:left="426"/>
        <w:rPr>
          <w:bCs/>
          <w:i/>
          <w:iCs/>
        </w:rPr>
      </w:pPr>
      <w:r w:rsidRPr="006B35E7">
        <w:rPr>
          <w:bCs/>
          <w:i/>
          <w:iCs/>
        </w:rPr>
        <w:t>For information</w:t>
      </w:r>
      <w:r w:rsidR="00CD7D2A" w:rsidRPr="006B35E7">
        <w:rPr>
          <w:bCs/>
          <w:i/>
          <w:iCs/>
        </w:rPr>
        <w:t xml:space="preserve"> on the locations of any CCTV surveillance cameras operated by or on behalf of the University</w:t>
      </w:r>
      <w:r w:rsidRPr="006B35E7">
        <w:rPr>
          <w:bCs/>
          <w:i/>
          <w:iCs/>
        </w:rPr>
        <w:t xml:space="preserve"> please contact </w:t>
      </w:r>
      <w:hyperlink r:id="rId67" w:history="1">
        <w:r w:rsidRPr="00BF7A2E">
          <w:rPr>
            <w:rStyle w:val="Hyperlink"/>
            <w:rFonts w:cstheme="majorHAnsi"/>
            <w:bCs/>
            <w:i/>
            <w:iCs/>
          </w:rPr>
          <w:t>freedomofinfo@cardiffmet.ac.uk</w:t>
        </w:r>
      </w:hyperlink>
      <w:r w:rsidR="00D63296">
        <w:rPr>
          <w:rStyle w:val="Hyperlink"/>
          <w:rFonts w:cstheme="majorHAnsi"/>
          <w:bCs/>
          <w:i/>
          <w:iCs/>
        </w:rPr>
        <w:t>.</w:t>
      </w:r>
    </w:p>
    <w:p w14:paraId="68256A97" w14:textId="77777777" w:rsidR="00404B8D" w:rsidRPr="006B35E7" w:rsidRDefault="00404B8D" w:rsidP="00F20E9B">
      <w:pPr>
        <w:pStyle w:val="Heading2"/>
      </w:pPr>
    </w:p>
    <w:p w14:paraId="6C66BDC7" w14:textId="1289DF7B" w:rsidR="005D4B54" w:rsidRDefault="00935E71" w:rsidP="005D4B54">
      <w:r w:rsidRPr="00E655B0">
        <w:rPr>
          <w:noProof/>
          <w:sz w:val="32"/>
          <w:szCs w:val="32"/>
          <w:u w:val="single"/>
        </w:rPr>
        <w:lastRenderedPageBreak/>
        <mc:AlternateContent>
          <mc:Choice Requires="wpg">
            <w:drawing>
              <wp:inline distT="0" distB="0" distL="0" distR="0" wp14:anchorId="4E4F3C9D" wp14:editId="50D51F16">
                <wp:extent cx="5000625" cy="795801"/>
                <wp:effectExtent l="0" t="0" r="0" b="4445"/>
                <wp:docPr id="22" name="Group 22" descr="Text Box stating &quot;Who we are and what we do: Organisational information, structures, locations, and contacts&quot;&#10;"/>
                <wp:cNvGraphicFramePr/>
                <a:graphic xmlns:a="http://schemas.openxmlformats.org/drawingml/2006/main">
                  <a:graphicData uri="http://schemas.microsoft.com/office/word/2010/wordprocessingGroup">
                    <wpg:wgp>
                      <wpg:cNvGrpSpPr/>
                      <wpg:grpSpPr>
                        <a:xfrm>
                          <a:off x="0" y="0"/>
                          <a:ext cx="5000625" cy="795801"/>
                          <a:chOff x="-1" y="0"/>
                          <a:chExt cx="4255025" cy="1889132"/>
                        </a:xfrm>
                      </wpg:grpSpPr>
                      <wps:wsp>
                        <wps:cNvPr id="23" name="Rectangle 23"/>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0E70F" w14:textId="77777777" w:rsidR="00935E71" w:rsidRDefault="00935E71" w:rsidP="00935E71">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4"/>
                        <wps:cNvSpPr txBox="1"/>
                        <wps:spPr>
                          <a:xfrm>
                            <a:off x="-1" y="252554"/>
                            <a:ext cx="4255025" cy="16365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D3D21" w14:textId="77777777" w:rsidR="00935E71" w:rsidRPr="00FB1FBD" w:rsidRDefault="00935E71" w:rsidP="00935E71">
                              <w:pPr>
                                <w:pStyle w:val="Heading2"/>
                                <w:rPr>
                                  <w:b/>
                                  <w:bCs/>
                                  <w:sz w:val="28"/>
                                  <w:szCs w:val="28"/>
                                </w:rPr>
                              </w:pPr>
                              <w:r>
                                <w:rPr>
                                  <w:b/>
                                  <w:bCs/>
                                  <w:sz w:val="28"/>
                                  <w:szCs w:val="28"/>
                                </w:rPr>
                                <w:t>T</w:t>
                              </w:r>
                              <w:r w:rsidRPr="00FB1FBD">
                                <w:rPr>
                                  <w:b/>
                                  <w:bCs/>
                                  <w:sz w:val="28"/>
                                  <w:szCs w:val="28"/>
                                </w:rPr>
                                <w:t>he services we offer:</w:t>
                              </w:r>
                            </w:p>
                            <w:p w14:paraId="386ECDDE" w14:textId="77777777" w:rsidR="00935E71" w:rsidRPr="00FB1FBD" w:rsidRDefault="00935E71" w:rsidP="00935E71">
                              <w:pPr>
                                <w:pStyle w:val="Heading2"/>
                                <w:rPr>
                                  <w:b/>
                                  <w:bCs/>
                                  <w:sz w:val="28"/>
                                  <w:szCs w:val="28"/>
                                </w:rPr>
                              </w:pPr>
                              <w:r w:rsidRPr="00FB1FBD">
                                <w:rPr>
                                  <w:b/>
                                  <w:bCs/>
                                  <w:sz w:val="28"/>
                                  <w:szCs w:val="28"/>
                                </w:rPr>
                                <w:t>Information about the services we offer</w:t>
                              </w:r>
                            </w:p>
                            <w:p w14:paraId="097C9EF1" w14:textId="77777777" w:rsidR="00935E71" w:rsidRDefault="00935E71" w:rsidP="00935E71"/>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inline>
            </w:drawing>
          </mc:Choice>
          <mc:Fallback>
            <w:pict>
              <v:group w14:anchorId="4E4F3C9D" id="Group 22" o:spid="_x0000_s1044" alt="Text Box stating &quot;Who we are and what we do: Organisational information, structures, locations, and contacts&quot;&#10;" style="width:393.75pt;height:62.65pt;mso-position-horizontal-relative:char;mso-position-vertical-relative:line" coordorigin="" coordsize="42550,1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">
                <v:rect id="Rectangle 23" o:spid="_x0000_s1045"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" fillcolor="#4472c4 [3204]" stroked="f" strokeweight="1pt">
                  <v:textbox>
                    <w:txbxContent>
                      <w:p w14:paraId="5A60E70F" w14:textId="77777777" w:rsidR="00935E71" w:rsidRDefault="00935E71" w:rsidP="00935E71">
                        <w:pPr>
                          <w:jc w:val="center"/>
                          <w:rPr>
                            <w:rFonts w:asciiTheme="majorHAnsi" w:eastAsiaTheme="majorEastAsia" w:hAnsiTheme="majorHAnsi" w:cstheme="majorBidi"/>
                            <w:color w:val="FFFFFF" w:themeColor="background1"/>
                            <w:sz w:val="24"/>
                            <w:szCs w:val="28"/>
                          </w:rPr>
                        </w:pPr>
                      </w:p>
                    </w:txbxContent>
                  </v:textbox>
                </v:rect>
                <v:shape id="Text Box 24" o:spid="_x0000_s1046" type="#_x0000_t202" style="position:absolute;top:2525;width:42550;height:1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" filled="f" stroked="f" strokeweight=".5pt">
                  <v:textbox inset=",7.2pt,,0">
                    <w:txbxContent>
                      <w:p w14:paraId="0F8D3D21" w14:textId="77777777" w:rsidR="00935E71" w:rsidRPr="00FB1FBD" w:rsidRDefault="00935E71" w:rsidP="00935E71">
                        <w:pPr>
                          <w:pStyle w:val="Heading2"/>
                          <w:rPr>
                            <w:b/>
                            <w:bCs/>
                            <w:sz w:val="28"/>
                            <w:szCs w:val="28"/>
                          </w:rPr>
                        </w:pPr>
                        <w:r>
                          <w:rPr>
                            <w:b/>
                            <w:bCs/>
                            <w:sz w:val="28"/>
                            <w:szCs w:val="28"/>
                          </w:rPr>
                          <w:t>T</w:t>
                        </w:r>
                        <w:r w:rsidRPr="00FB1FBD">
                          <w:rPr>
                            <w:b/>
                            <w:bCs/>
                            <w:sz w:val="28"/>
                            <w:szCs w:val="28"/>
                          </w:rPr>
                          <w:t>he services we offer:</w:t>
                        </w:r>
                      </w:p>
                      <w:p w14:paraId="386ECDDE" w14:textId="77777777" w:rsidR="00935E71" w:rsidRPr="00FB1FBD" w:rsidRDefault="00935E71" w:rsidP="00935E71">
                        <w:pPr>
                          <w:pStyle w:val="Heading2"/>
                          <w:rPr>
                            <w:b/>
                            <w:bCs/>
                            <w:sz w:val="28"/>
                            <w:szCs w:val="28"/>
                          </w:rPr>
                        </w:pPr>
                        <w:r w:rsidRPr="00FB1FBD">
                          <w:rPr>
                            <w:b/>
                            <w:bCs/>
                            <w:sz w:val="28"/>
                            <w:szCs w:val="28"/>
                          </w:rPr>
                          <w:t>Information about the services we offer</w:t>
                        </w:r>
                      </w:p>
                      <w:p w14:paraId="097C9EF1" w14:textId="77777777" w:rsidR="00935E71" w:rsidRDefault="00935E71" w:rsidP="00935E71"/>
                    </w:txbxContent>
                  </v:textbox>
                </v:shape>
                <w10:anchorlock/>
              </v:group>
            </w:pict>
          </mc:Fallback>
        </mc:AlternateContent>
      </w:r>
    </w:p>
    <w:p w14:paraId="3EE273F5" w14:textId="77777777" w:rsidR="00F61846" w:rsidRDefault="00F61846" w:rsidP="00F61846">
      <w:pPr>
        <w:pStyle w:val="Heading3"/>
        <w:ind w:left="360"/>
        <w:rPr>
          <w:color w:val="0070C0"/>
        </w:rPr>
      </w:pPr>
    </w:p>
    <w:p w14:paraId="1356D5C5" w14:textId="059EF9D1" w:rsidR="00F61846" w:rsidRPr="007D7F91" w:rsidRDefault="00000000" w:rsidP="00F61846">
      <w:pPr>
        <w:pStyle w:val="Heading3"/>
        <w:numPr>
          <w:ilvl w:val="0"/>
          <w:numId w:val="48"/>
        </w:numPr>
        <w:rPr>
          <w:color w:val="0070C0"/>
        </w:rPr>
      </w:pPr>
      <w:hyperlink r:id="rId68" w:history="1">
        <w:r w:rsidR="00F61846" w:rsidRPr="007D7F91">
          <w:rPr>
            <w:rStyle w:val="Hyperlink"/>
            <w:color w:val="0070C0"/>
          </w:rPr>
          <w:t>Prospectus and Course Details</w:t>
        </w:r>
      </w:hyperlink>
    </w:p>
    <w:p w14:paraId="0553A50F" w14:textId="77777777" w:rsidR="00F61846" w:rsidRPr="007D7F91" w:rsidRDefault="00F61846" w:rsidP="00F61846">
      <w:pPr>
        <w:pStyle w:val="Heading3"/>
        <w:rPr>
          <w:color w:val="0070C0"/>
          <w:u w:val="single"/>
        </w:rPr>
      </w:pPr>
    </w:p>
    <w:p w14:paraId="74EFF6A7" w14:textId="77777777" w:rsidR="00F61846" w:rsidRPr="007D7F91" w:rsidRDefault="00000000" w:rsidP="00F61846">
      <w:pPr>
        <w:pStyle w:val="Heading3"/>
        <w:numPr>
          <w:ilvl w:val="0"/>
          <w:numId w:val="48"/>
        </w:numPr>
        <w:rPr>
          <w:color w:val="0070C0"/>
        </w:rPr>
      </w:pPr>
      <w:hyperlink r:id="rId69" w:history="1">
        <w:r w:rsidR="00F61846" w:rsidRPr="007D7F91">
          <w:rPr>
            <w:rStyle w:val="Hyperlink"/>
            <w:color w:val="0070C0"/>
          </w:rPr>
          <w:t>Global Academies</w:t>
        </w:r>
      </w:hyperlink>
    </w:p>
    <w:p w14:paraId="34D66C70" w14:textId="77777777" w:rsidR="00F61846" w:rsidRPr="007D7F91" w:rsidRDefault="00F61846" w:rsidP="00F61846">
      <w:pPr>
        <w:pStyle w:val="Heading3"/>
        <w:rPr>
          <w:color w:val="0070C0"/>
        </w:rPr>
      </w:pPr>
    </w:p>
    <w:p w14:paraId="210AE3A0" w14:textId="77777777" w:rsidR="00F61846" w:rsidRPr="007D7F91" w:rsidRDefault="00000000" w:rsidP="00F61846">
      <w:pPr>
        <w:pStyle w:val="Heading3"/>
        <w:numPr>
          <w:ilvl w:val="0"/>
          <w:numId w:val="48"/>
        </w:numPr>
        <w:rPr>
          <w:color w:val="0070C0"/>
        </w:rPr>
      </w:pPr>
      <w:hyperlink r:id="rId70" w:history="1">
        <w:r w:rsidR="00F61846" w:rsidRPr="007D7F91">
          <w:rPr>
            <w:rStyle w:val="Hyperlink"/>
            <w:color w:val="0070C0"/>
          </w:rPr>
          <w:t>Student Finance and Tuition Fees</w:t>
        </w:r>
      </w:hyperlink>
    </w:p>
    <w:p w14:paraId="39CB29EC" w14:textId="77777777" w:rsidR="00F61846" w:rsidRPr="007D7F91" w:rsidRDefault="00F61846" w:rsidP="00F61846">
      <w:pPr>
        <w:pStyle w:val="Heading3"/>
        <w:rPr>
          <w:bCs/>
          <w:color w:val="0070C0"/>
          <w:u w:val="single"/>
        </w:rPr>
      </w:pPr>
    </w:p>
    <w:p w14:paraId="4214106F" w14:textId="77777777" w:rsidR="00F61846" w:rsidRPr="007D7F91" w:rsidRDefault="00000000" w:rsidP="00F61846">
      <w:pPr>
        <w:pStyle w:val="Heading3"/>
        <w:numPr>
          <w:ilvl w:val="0"/>
          <w:numId w:val="48"/>
        </w:numPr>
        <w:rPr>
          <w:color w:val="0070C0"/>
        </w:rPr>
      </w:pPr>
      <w:hyperlink r:id="rId71" w:history="1">
        <w:r w:rsidR="00F61846" w:rsidRPr="007D7F91">
          <w:rPr>
            <w:rStyle w:val="Hyperlink"/>
            <w:color w:val="0070C0"/>
          </w:rPr>
          <w:t>University Bursaries and Scholarships</w:t>
        </w:r>
      </w:hyperlink>
    </w:p>
    <w:p w14:paraId="16C75A07" w14:textId="77777777" w:rsidR="00F61846" w:rsidRPr="007D7F91" w:rsidRDefault="00F61846" w:rsidP="00F61846">
      <w:pPr>
        <w:pStyle w:val="Heading3"/>
        <w:rPr>
          <w:color w:val="0070C0"/>
        </w:rPr>
      </w:pPr>
    </w:p>
    <w:p w14:paraId="78D58100" w14:textId="2674A7FE" w:rsidR="00F61846" w:rsidRPr="007D7F91" w:rsidRDefault="009D3B76" w:rsidP="00F61846">
      <w:pPr>
        <w:pStyle w:val="Heading3"/>
        <w:numPr>
          <w:ilvl w:val="0"/>
          <w:numId w:val="48"/>
        </w:numPr>
        <w:rPr>
          <w:rStyle w:val="Hyperlink"/>
          <w:color w:val="0070C0"/>
        </w:rPr>
      </w:pPr>
      <w:r w:rsidRPr="007D7F91">
        <w:rPr>
          <w:color w:val="0070C0"/>
        </w:rPr>
        <w:fldChar w:fldCharType="begin"/>
      </w:r>
      <w:r w:rsidRPr="007D7F91">
        <w:rPr>
          <w:color w:val="0070C0"/>
        </w:rPr>
        <w:instrText xml:space="preserve"> HYPERLINK "https://www.cardiffmet.ac.uk/study/studentservices/Pages/default.aspx" </w:instrText>
      </w:r>
      <w:r w:rsidRPr="007D7F91">
        <w:rPr>
          <w:color w:val="0070C0"/>
        </w:rPr>
        <w:fldChar w:fldCharType="separate"/>
      </w:r>
      <w:r w:rsidR="00DE6E3F" w:rsidRPr="007D7F91">
        <w:rPr>
          <w:rStyle w:val="Hyperlink"/>
          <w:color w:val="0070C0"/>
        </w:rPr>
        <w:t>Student Services and Chaplaincy</w:t>
      </w:r>
    </w:p>
    <w:p w14:paraId="31C2E1A0" w14:textId="77777777" w:rsidR="00F61846" w:rsidRPr="007D7F91" w:rsidRDefault="00F61846" w:rsidP="00F61846">
      <w:pPr>
        <w:pStyle w:val="Heading3"/>
        <w:rPr>
          <w:rStyle w:val="Hyperlink"/>
          <w:color w:val="0070C0"/>
        </w:rPr>
      </w:pPr>
    </w:p>
    <w:p w14:paraId="1C567E16" w14:textId="24227DDB" w:rsidR="00F61846" w:rsidRPr="007D7F91" w:rsidRDefault="009D3B76" w:rsidP="00F61846">
      <w:pPr>
        <w:pStyle w:val="Heading3"/>
        <w:numPr>
          <w:ilvl w:val="0"/>
          <w:numId w:val="48"/>
        </w:numPr>
        <w:rPr>
          <w:rStyle w:val="Hyperlink"/>
          <w:bCs/>
          <w:color w:val="0070C0"/>
        </w:rPr>
      </w:pPr>
      <w:r w:rsidRPr="007D7F91">
        <w:rPr>
          <w:color w:val="0070C0"/>
        </w:rPr>
        <w:fldChar w:fldCharType="end"/>
      </w:r>
      <w:r w:rsidR="000876E1" w:rsidRPr="007D7F91">
        <w:rPr>
          <w:bCs/>
          <w:color w:val="0070C0"/>
        </w:rPr>
        <w:fldChar w:fldCharType="begin"/>
      </w:r>
      <w:r w:rsidR="000876E1" w:rsidRPr="007D7F91">
        <w:rPr>
          <w:bCs/>
          <w:color w:val="0070C0"/>
        </w:rPr>
        <w:instrText xml:space="preserve"> HYPERLINK "https://www.cardiffmet.ac.uk/about/sport/Pages/default.aspx" </w:instrText>
      </w:r>
      <w:r w:rsidR="000876E1" w:rsidRPr="007D7F91">
        <w:rPr>
          <w:bCs/>
          <w:color w:val="0070C0"/>
        </w:rPr>
        <w:fldChar w:fldCharType="separate"/>
      </w:r>
      <w:r w:rsidR="00F61846" w:rsidRPr="007D7F91">
        <w:rPr>
          <w:rStyle w:val="Hyperlink"/>
          <w:bCs/>
          <w:color w:val="0070C0"/>
        </w:rPr>
        <w:t>Cardiff Met Sport</w:t>
      </w:r>
    </w:p>
    <w:p w14:paraId="3D2FC5FE" w14:textId="6A5B0048" w:rsidR="00F61846" w:rsidRPr="007D7F91" w:rsidRDefault="000876E1" w:rsidP="00F61846">
      <w:pPr>
        <w:pStyle w:val="Heading3"/>
        <w:rPr>
          <w:color w:val="0070C0"/>
        </w:rPr>
      </w:pPr>
      <w:r w:rsidRPr="007D7F91">
        <w:rPr>
          <w:bCs/>
          <w:color w:val="0070C0"/>
        </w:rPr>
        <w:fldChar w:fldCharType="end"/>
      </w:r>
    </w:p>
    <w:p w14:paraId="6CCB7D5C" w14:textId="77777777" w:rsidR="00F61846" w:rsidRPr="007D7F91" w:rsidRDefault="00000000" w:rsidP="00F61846">
      <w:pPr>
        <w:pStyle w:val="Heading3"/>
        <w:numPr>
          <w:ilvl w:val="0"/>
          <w:numId w:val="48"/>
        </w:numPr>
        <w:rPr>
          <w:bCs/>
          <w:color w:val="0070C0"/>
        </w:rPr>
      </w:pPr>
      <w:hyperlink r:id="rId72" w:history="1">
        <w:r w:rsidR="00F61846" w:rsidRPr="007D7F91">
          <w:rPr>
            <w:rStyle w:val="Hyperlink"/>
            <w:bCs/>
            <w:color w:val="0070C0"/>
          </w:rPr>
          <w:t>Student Accommodation</w:t>
        </w:r>
      </w:hyperlink>
    </w:p>
    <w:p w14:paraId="55951554" w14:textId="77777777" w:rsidR="00F61846" w:rsidRPr="007D7F91" w:rsidRDefault="00F61846" w:rsidP="00F61846">
      <w:pPr>
        <w:pStyle w:val="Heading3"/>
        <w:rPr>
          <w:color w:val="0070C0"/>
        </w:rPr>
      </w:pPr>
    </w:p>
    <w:p w14:paraId="41F5B972" w14:textId="77777777" w:rsidR="00F61846" w:rsidRPr="007D7F91" w:rsidRDefault="00000000" w:rsidP="00F61846">
      <w:pPr>
        <w:pStyle w:val="Heading3"/>
        <w:numPr>
          <w:ilvl w:val="0"/>
          <w:numId w:val="48"/>
        </w:numPr>
        <w:rPr>
          <w:bCs/>
          <w:color w:val="0070C0"/>
        </w:rPr>
      </w:pPr>
      <w:hyperlink r:id="rId73" w:history="1">
        <w:r w:rsidR="00F61846" w:rsidRPr="007D7F91">
          <w:rPr>
            <w:rStyle w:val="Hyperlink"/>
            <w:bCs/>
            <w:color w:val="0070C0"/>
          </w:rPr>
          <w:t>Careers Service</w:t>
        </w:r>
      </w:hyperlink>
    </w:p>
    <w:p w14:paraId="0AD8120D" w14:textId="77777777" w:rsidR="00F61846" w:rsidRPr="007D7F91" w:rsidRDefault="00F61846" w:rsidP="00F61846">
      <w:pPr>
        <w:pStyle w:val="Heading3"/>
        <w:rPr>
          <w:color w:val="0070C0"/>
        </w:rPr>
      </w:pPr>
    </w:p>
    <w:p w14:paraId="1E3922B7" w14:textId="77777777" w:rsidR="00F61846" w:rsidRPr="007D7F91" w:rsidRDefault="00000000" w:rsidP="00F61846">
      <w:pPr>
        <w:pStyle w:val="Heading3"/>
        <w:numPr>
          <w:ilvl w:val="0"/>
          <w:numId w:val="48"/>
        </w:numPr>
        <w:rPr>
          <w:bCs/>
          <w:color w:val="0070C0"/>
        </w:rPr>
      </w:pPr>
      <w:hyperlink r:id="rId74" w:history="1">
        <w:r w:rsidR="00F61846" w:rsidRPr="007D7F91">
          <w:rPr>
            <w:rStyle w:val="Hyperlink"/>
            <w:bCs/>
            <w:color w:val="0070C0"/>
          </w:rPr>
          <w:t>Conference Services</w:t>
        </w:r>
      </w:hyperlink>
    </w:p>
    <w:p w14:paraId="10F57D7B" w14:textId="77777777" w:rsidR="00F61846" w:rsidRPr="00C05766" w:rsidRDefault="00F61846" w:rsidP="00F61846">
      <w:pPr>
        <w:pStyle w:val="Heading3"/>
        <w:rPr>
          <w:color w:val="0070C0"/>
        </w:rPr>
      </w:pPr>
    </w:p>
    <w:p w14:paraId="699171F2" w14:textId="0BCD4A74" w:rsidR="005D4B54" w:rsidRDefault="005D4B54" w:rsidP="005D4B54"/>
    <w:p w14:paraId="0B4AA624" w14:textId="77777777" w:rsidR="00700456" w:rsidRPr="006B35E7" w:rsidRDefault="00700456" w:rsidP="00AD6855">
      <w:pPr>
        <w:pStyle w:val="Heading3"/>
      </w:pPr>
      <w:r w:rsidRPr="006B35E7">
        <w:t xml:space="preserve">The information identified in this Publication Scheme is available through the University's website and is also available in hard copy in different formats on request.  Any enquiries or requests relating to the Publication Scheme should be sent to </w:t>
      </w:r>
      <w:hyperlink r:id="rId75" w:history="1">
        <w:r w:rsidRPr="00E6356C">
          <w:rPr>
            <w:rStyle w:val="Hyperlink"/>
            <w:rFonts w:cstheme="majorHAnsi"/>
          </w:rPr>
          <w:t>freedomofinfo@cardiffmet.ac.uk</w:t>
        </w:r>
      </w:hyperlink>
      <w:r w:rsidRPr="006B35E7">
        <w:t xml:space="preserve">. </w:t>
      </w:r>
    </w:p>
    <w:p w14:paraId="49D4740A" w14:textId="77777777" w:rsidR="00700456" w:rsidRPr="006B35E7" w:rsidRDefault="00700456" w:rsidP="00AD6855">
      <w:pPr>
        <w:pStyle w:val="Heading3"/>
      </w:pPr>
    </w:p>
    <w:p w14:paraId="26DBB2FA" w14:textId="4D3F010F" w:rsidR="005D4B54" w:rsidRDefault="00700456" w:rsidP="00AD6855">
      <w:pPr>
        <w:pStyle w:val="Heading3"/>
        <w:rPr>
          <w:rFonts w:cstheme="majorHAnsi"/>
        </w:rPr>
      </w:pPr>
      <w:r w:rsidRPr="006B35E7">
        <w:t xml:space="preserve">Any requests for information not published under the Publication Scheme should be made in writing to the email </w:t>
      </w:r>
      <w:hyperlink r:id="rId76" w:history="1">
        <w:r w:rsidRPr="00E6356C">
          <w:rPr>
            <w:rStyle w:val="Hyperlink"/>
            <w:rFonts w:cstheme="majorHAnsi"/>
          </w:rPr>
          <w:t>freedomofinfo@cardiffmet.ac.uk</w:t>
        </w:r>
      </w:hyperlink>
      <w:r w:rsidRPr="006B35E7">
        <w:t xml:space="preserve">. Requests will be considered under the provisions of the Freedom of Information Act 2000 and the University’s </w:t>
      </w:r>
      <w:hyperlink r:id="rId77" w:history="1">
        <w:r w:rsidRPr="00E6356C">
          <w:rPr>
            <w:rStyle w:val="Hyperlink"/>
            <w:rFonts w:cstheme="majorHAnsi"/>
          </w:rPr>
          <w:t>Freedom of Information Policy</w:t>
        </w:r>
      </w:hyperlink>
      <w:r w:rsidRPr="00E6356C">
        <w:rPr>
          <w:rFonts w:cstheme="majorHAnsi"/>
        </w:rPr>
        <w:t>.</w:t>
      </w:r>
    </w:p>
    <w:p w14:paraId="05186A74" w14:textId="5622016F" w:rsidR="00700456" w:rsidRDefault="00700456" w:rsidP="00AD6855">
      <w:pPr>
        <w:pStyle w:val="Heading3"/>
      </w:pPr>
    </w:p>
    <w:p w14:paraId="719DD3FE" w14:textId="23027DBC" w:rsidR="00700456" w:rsidRDefault="00700456" w:rsidP="00AD6855">
      <w:pPr>
        <w:pStyle w:val="Heading3"/>
      </w:pPr>
      <w:r>
        <w:t xml:space="preserve">Publication Scheme Last </w:t>
      </w:r>
      <w:r w:rsidR="00AD6855">
        <w:t>R</w:t>
      </w:r>
      <w:r>
        <w:t xml:space="preserve">eviewed and Updated </w:t>
      </w:r>
      <w:r w:rsidR="00AD6855">
        <w:t>18/7/2022.</w:t>
      </w:r>
    </w:p>
    <w:p w14:paraId="744C5D19" w14:textId="77777777" w:rsidR="00AD6855" w:rsidRPr="00700456" w:rsidRDefault="00AD6855" w:rsidP="00AD6855">
      <w:pPr>
        <w:pStyle w:val="Heading3"/>
      </w:pPr>
    </w:p>
    <w:p w14:paraId="3665E7F6" w14:textId="7E80AA38" w:rsidR="005432A5" w:rsidRDefault="005432A5" w:rsidP="00AD6855">
      <w:pPr>
        <w:pStyle w:val="Heading3"/>
      </w:pPr>
    </w:p>
    <w:p w14:paraId="290F2F17" w14:textId="468E4BDD" w:rsidR="005432A5" w:rsidRDefault="005432A5" w:rsidP="005432A5"/>
    <w:p w14:paraId="5C013433" w14:textId="77777777" w:rsidR="005432A5" w:rsidRPr="005432A5" w:rsidRDefault="005432A5" w:rsidP="005432A5"/>
    <w:p w14:paraId="05B387AA" w14:textId="0DC1FD92" w:rsidR="007B08E8" w:rsidRPr="006B35E7" w:rsidRDefault="007B08E8" w:rsidP="00C05766">
      <w:pPr>
        <w:pStyle w:val="Heading3"/>
      </w:pPr>
    </w:p>
    <w:sectPr w:rsidR="007B08E8" w:rsidRPr="006B35E7" w:rsidSect="00995904">
      <w:pgSz w:w="11906" w:h="16838"/>
      <w:pgMar w:top="1440" w:right="1440" w:bottom="567"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AB9"/>
    <w:multiLevelType w:val="hybridMultilevel"/>
    <w:tmpl w:val="9BB01CA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10B2BDB"/>
    <w:multiLevelType w:val="hybridMultilevel"/>
    <w:tmpl w:val="6F00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16460"/>
    <w:multiLevelType w:val="multilevel"/>
    <w:tmpl w:val="CCE4C2D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937489"/>
    <w:multiLevelType w:val="multilevel"/>
    <w:tmpl w:val="FC1AF89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B323BD4"/>
    <w:multiLevelType w:val="hybridMultilevel"/>
    <w:tmpl w:val="45AC34CA"/>
    <w:lvl w:ilvl="0" w:tplc="A07E8320">
      <w:start w:val="1"/>
      <w:numFmt w:val="bullet"/>
      <w:lvlText w:val=""/>
      <w:lvlJc w:val="left"/>
      <w:pPr>
        <w:ind w:left="720" w:hanging="360"/>
      </w:pPr>
      <w:rPr>
        <w:rFonts w:ascii="Symbol" w:hAnsi="Symbol" w:hint="default"/>
        <w:color w:val="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E06C8"/>
    <w:multiLevelType w:val="hybridMultilevel"/>
    <w:tmpl w:val="CE18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07298"/>
    <w:multiLevelType w:val="hybridMultilevel"/>
    <w:tmpl w:val="BBB21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36B57"/>
    <w:multiLevelType w:val="hybridMultilevel"/>
    <w:tmpl w:val="64EE7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71260"/>
    <w:multiLevelType w:val="hybridMultilevel"/>
    <w:tmpl w:val="39F4A430"/>
    <w:lvl w:ilvl="0" w:tplc="A07E8320">
      <w:start w:val="1"/>
      <w:numFmt w:val="bullet"/>
      <w:lvlText w:val=""/>
      <w:lvlJc w:val="left"/>
      <w:pPr>
        <w:ind w:left="720" w:hanging="360"/>
      </w:pPr>
      <w:rPr>
        <w:rFonts w:ascii="Symbol" w:hAnsi="Symbol" w:hint="default"/>
        <w:color w:val="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819DA"/>
    <w:multiLevelType w:val="hybridMultilevel"/>
    <w:tmpl w:val="690A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02BE6"/>
    <w:multiLevelType w:val="multilevel"/>
    <w:tmpl w:val="8660A22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1" w15:restartNumberingAfterBreak="0">
    <w:nsid w:val="1AD05919"/>
    <w:multiLevelType w:val="hybridMultilevel"/>
    <w:tmpl w:val="23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EF466C"/>
    <w:multiLevelType w:val="multilevel"/>
    <w:tmpl w:val="B5CCE088"/>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13" w15:restartNumberingAfterBreak="0">
    <w:nsid w:val="1E445E88"/>
    <w:multiLevelType w:val="hybridMultilevel"/>
    <w:tmpl w:val="A608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90DA7"/>
    <w:multiLevelType w:val="hybridMultilevel"/>
    <w:tmpl w:val="DADEF304"/>
    <w:lvl w:ilvl="0" w:tplc="A07E8320">
      <w:start w:val="1"/>
      <w:numFmt w:val="bullet"/>
      <w:lvlText w:val=""/>
      <w:lvlJc w:val="left"/>
      <w:pPr>
        <w:ind w:left="720" w:hanging="360"/>
      </w:pPr>
      <w:rPr>
        <w:rFonts w:ascii="Symbol" w:hAnsi="Symbol" w:hint="default"/>
        <w:color w:val="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8611E2"/>
    <w:multiLevelType w:val="hybridMultilevel"/>
    <w:tmpl w:val="BFF48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8949C3"/>
    <w:multiLevelType w:val="hybridMultilevel"/>
    <w:tmpl w:val="03264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EE19B3"/>
    <w:multiLevelType w:val="hybridMultilevel"/>
    <w:tmpl w:val="54C2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3600F8"/>
    <w:multiLevelType w:val="hybridMultilevel"/>
    <w:tmpl w:val="B38EF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66312B"/>
    <w:multiLevelType w:val="multilevel"/>
    <w:tmpl w:val="0374C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0C52BD5"/>
    <w:multiLevelType w:val="hybridMultilevel"/>
    <w:tmpl w:val="9AAAF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E71E15"/>
    <w:multiLevelType w:val="multilevel"/>
    <w:tmpl w:val="A19E9110"/>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2" w15:restartNumberingAfterBreak="0">
    <w:nsid w:val="3B143E99"/>
    <w:multiLevelType w:val="hybridMultilevel"/>
    <w:tmpl w:val="320E91A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DD30428"/>
    <w:multiLevelType w:val="hybridMultilevel"/>
    <w:tmpl w:val="5BC0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97055"/>
    <w:multiLevelType w:val="hybridMultilevel"/>
    <w:tmpl w:val="8292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50324"/>
    <w:multiLevelType w:val="hybridMultilevel"/>
    <w:tmpl w:val="7CDC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3B332A"/>
    <w:multiLevelType w:val="hybridMultilevel"/>
    <w:tmpl w:val="19147C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995FB5"/>
    <w:multiLevelType w:val="hybridMultilevel"/>
    <w:tmpl w:val="650CE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920104"/>
    <w:multiLevelType w:val="hybridMultilevel"/>
    <w:tmpl w:val="9954DB92"/>
    <w:lvl w:ilvl="0" w:tplc="A07E8320">
      <w:start w:val="1"/>
      <w:numFmt w:val="bullet"/>
      <w:lvlText w:val=""/>
      <w:lvlJc w:val="left"/>
      <w:pPr>
        <w:ind w:left="720" w:hanging="360"/>
      </w:pPr>
      <w:rPr>
        <w:rFonts w:ascii="Symbol" w:hAnsi="Symbol" w:hint="default"/>
        <w:color w:val="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4E0BF7"/>
    <w:multiLevelType w:val="hybridMultilevel"/>
    <w:tmpl w:val="4318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620C1A"/>
    <w:multiLevelType w:val="hybridMultilevel"/>
    <w:tmpl w:val="D826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565C7"/>
    <w:multiLevelType w:val="hybridMultilevel"/>
    <w:tmpl w:val="8F4E17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8AF7F1F"/>
    <w:multiLevelType w:val="hybridMultilevel"/>
    <w:tmpl w:val="41CCB3D2"/>
    <w:lvl w:ilvl="0" w:tplc="A07E8320">
      <w:start w:val="1"/>
      <w:numFmt w:val="bullet"/>
      <w:lvlText w:val=""/>
      <w:lvlJc w:val="left"/>
      <w:pPr>
        <w:ind w:left="720" w:hanging="360"/>
      </w:pPr>
      <w:rPr>
        <w:rFonts w:ascii="Symbol" w:hAnsi="Symbol" w:hint="default"/>
        <w:color w:val="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D75F9"/>
    <w:multiLevelType w:val="hybridMultilevel"/>
    <w:tmpl w:val="FA10BBC0"/>
    <w:lvl w:ilvl="0" w:tplc="D9F4213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C28412E"/>
    <w:multiLevelType w:val="hybridMultilevel"/>
    <w:tmpl w:val="A8F8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01DDD"/>
    <w:multiLevelType w:val="hybridMultilevel"/>
    <w:tmpl w:val="D7487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B0EEB"/>
    <w:multiLevelType w:val="hybridMultilevel"/>
    <w:tmpl w:val="E56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CF3993"/>
    <w:multiLevelType w:val="hybridMultilevel"/>
    <w:tmpl w:val="47F6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F4747C"/>
    <w:multiLevelType w:val="hybridMultilevel"/>
    <w:tmpl w:val="21C61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5840BB"/>
    <w:multiLevelType w:val="hybridMultilevel"/>
    <w:tmpl w:val="C596B9D6"/>
    <w:lvl w:ilvl="0" w:tplc="F7F0426A">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46A7C"/>
    <w:multiLevelType w:val="hybridMultilevel"/>
    <w:tmpl w:val="027A6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25AB8"/>
    <w:multiLevelType w:val="hybridMultilevel"/>
    <w:tmpl w:val="0CEE45D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EB02CD"/>
    <w:multiLevelType w:val="hybridMultilevel"/>
    <w:tmpl w:val="51685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E962D35"/>
    <w:multiLevelType w:val="hybridMultilevel"/>
    <w:tmpl w:val="FAD0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C40DA4"/>
    <w:multiLevelType w:val="hybridMultilevel"/>
    <w:tmpl w:val="4D5E9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08028F9"/>
    <w:multiLevelType w:val="hybridMultilevel"/>
    <w:tmpl w:val="2E92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5869FC"/>
    <w:multiLevelType w:val="hybridMultilevel"/>
    <w:tmpl w:val="4ACA8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1138F4"/>
    <w:multiLevelType w:val="hybridMultilevel"/>
    <w:tmpl w:val="3B72F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C80017B"/>
    <w:multiLevelType w:val="hybridMultilevel"/>
    <w:tmpl w:val="D14E1EE2"/>
    <w:lvl w:ilvl="0" w:tplc="A07E8320">
      <w:start w:val="1"/>
      <w:numFmt w:val="bullet"/>
      <w:lvlText w:val=""/>
      <w:lvlJc w:val="left"/>
      <w:pPr>
        <w:ind w:left="720" w:hanging="360"/>
      </w:pPr>
      <w:rPr>
        <w:rFonts w:ascii="Symbol" w:hAnsi="Symbol" w:hint="default"/>
        <w:color w:val="1F4E79"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676261">
    <w:abstractNumId w:val="16"/>
  </w:num>
  <w:num w:numId="2" w16cid:durableId="1176307161">
    <w:abstractNumId w:val="39"/>
  </w:num>
  <w:num w:numId="3" w16cid:durableId="1076784530">
    <w:abstractNumId w:val="41"/>
  </w:num>
  <w:num w:numId="4" w16cid:durableId="238486831">
    <w:abstractNumId w:val="7"/>
  </w:num>
  <w:num w:numId="5" w16cid:durableId="1904177710">
    <w:abstractNumId w:val="22"/>
  </w:num>
  <w:num w:numId="6" w16cid:durableId="527333508">
    <w:abstractNumId w:val="2"/>
  </w:num>
  <w:num w:numId="7" w16cid:durableId="1453356827">
    <w:abstractNumId w:val="42"/>
  </w:num>
  <w:num w:numId="8" w16cid:durableId="627785357">
    <w:abstractNumId w:val="3"/>
  </w:num>
  <w:num w:numId="9" w16cid:durableId="1807816486">
    <w:abstractNumId w:val="30"/>
  </w:num>
  <w:num w:numId="10" w16cid:durableId="676804798">
    <w:abstractNumId w:val="31"/>
  </w:num>
  <w:num w:numId="11" w16cid:durableId="434523887">
    <w:abstractNumId w:val="38"/>
  </w:num>
  <w:num w:numId="12" w16cid:durableId="1023289702">
    <w:abstractNumId w:val="43"/>
  </w:num>
  <w:num w:numId="13" w16cid:durableId="7866599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910924">
    <w:abstractNumId w:val="29"/>
  </w:num>
  <w:num w:numId="15" w16cid:durableId="1548450982">
    <w:abstractNumId w:val="27"/>
  </w:num>
  <w:num w:numId="16" w16cid:durableId="917205285">
    <w:abstractNumId w:val="46"/>
  </w:num>
  <w:num w:numId="17" w16cid:durableId="1866093844">
    <w:abstractNumId w:val="44"/>
  </w:num>
  <w:num w:numId="18" w16cid:durableId="20229741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713752">
    <w:abstractNumId w:val="0"/>
  </w:num>
  <w:num w:numId="20" w16cid:durableId="1691951634">
    <w:abstractNumId w:val="19"/>
  </w:num>
  <w:num w:numId="21" w16cid:durableId="1193566664">
    <w:abstractNumId w:val="10"/>
  </w:num>
  <w:num w:numId="22" w16cid:durableId="97140331">
    <w:abstractNumId w:val="21"/>
  </w:num>
  <w:num w:numId="23" w16cid:durableId="1527254262">
    <w:abstractNumId w:val="40"/>
  </w:num>
  <w:num w:numId="24" w16cid:durableId="851803925">
    <w:abstractNumId w:val="12"/>
  </w:num>
  <w:num w:numId="25" w16cid:durableId="1342391282">
    <w:abstractNumId w:val="15"/>
  </w:num>
  <w:num w:numId="26" w16cid:durableId="1846822687">
    <w:abstractNumId w:val="25"/>
  </w:num>
  <w:num w:numId="27" w16cid:durableId="1835800382">
    <w:abstractNumId w:val="26"/>
  </w:num>
  <w:num w:numId="28" w16cid:durableId="1324699285">
    <w:abstractNumId w:val="35"/>
  </w:num>
  <w:num w:numId="29" w16cid:durableId="669213209">
    <w:abstractNumId w:val="47"/>
  </w:num>
  <w:num w:numId="30" w16cid:durableId="1282348687">
    <w:abstractNumId w:val="36"/>
  </w:num>
  <w:num w:numId="31" w16cid:durableId="1228152349">
    <w:abstractNumId w:val="13"/>
  </w:num>
  <w:num w:numId="32" w16cid:durableId="1329674054">
    <w:abstractNumId w:val="18"/>
  </w:num>
  <w:num w:numId="33" w16cid:durableId="712924363">
    <w:abstractNumId w:val="4"/>
  </w:num>
  <w:num w:numId="34" w16cid:durableId="796682926">
    <w:abstractNumId w:val="48"/>
  </w:num>
  <w:num w:numId="35" w16cid:durableId="238709905">
    <w:abstractNumId w:val="28"/>
  </w:num>
  <w:num w:numId="36" w16cid:durableId="174614152">
    <w:abstractNumId w:val="14"/>
  </w:num>
  <w:num w:numId="37" w16cid:durableId="1251234612">
    <w:abstractNumId w:val="8"/>
  </w:num>
  <w:num w:numId="38" w16cid:durableId="1612087016">
    <w:abstractNumId w:val="32"/>
  </w:num>
  <w:num w:numId="39" w16cid:durableId="832183656">
    <w:abstractNumId w:val="34"/>
  </w:num>
  <w:num w:numId="40" w16cid:durableId="574365923">
    <w:abstractNumId w:val="17"/>
  </w:num>
  <w:num w:numId="41" w16cid:durableId="1699430395">
    <w:abstractNumId w:val="24"/>
  </w:num>
  <w:num w:numId="42" w16cid:durableId="1912421860">
    <w:abstractNumId w:val="20"/>
  </w:num>
  <w:num w:numId="43" w16cid:durableId="1527601499">
    <w:abstractNumId w:val="11"/>
  </w:num>
  <w:num w:numId="44" w16cid:durableId="842816436">
    <w:abstractNumId w:val="23"/>
  </w:num>
  <w:num w:numId="45" w16cid:durableId="1669670817">
    <w:abstractNumId w:val="45"/>
  </w:num>
  <w:num w:numId="46" w16cid:durableId="1116098488">
    <w:abstractNumId w:val="5"/>
  </w:num>
  <w:num w:numId="47" w16cid:durableId="1249845420">
    <w:abstractNumId w:val="37"/>
  </w:num>
  <w:num w:numId="48" w16cid:durableId="1496800534">
    <w:abstractNumId w:val="1"/>
  </w:num>
  <w:num w:numId="49" w16cid:durableId="482892166">
    <w:abstractNumId w:val="9"/>
  </w:num>
  <w:num w:numId="50" w16cid:durableId="1976789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915"/>
    <w:rsid w:val="00003D53"/>
    <w:rsid w:val="00004070"/>
    <w:rsid w:val="00004DA6"/>
    <w:rsid w:val="00011F3B"/>
    <w:rsid w:val="0002447F"/>
    <w:rsid w:val="000258CD"/>
    <w:rsid w:val="00025D19"/>
    <w:rsid w:val="00025E24"/>
    <w:rsid w:val="000337A2"/>
    <w:rsid w:val="00034568"/>
    <w:rsid w:val="00037973"/>
    <w:rsid w:val="00042F3D"/>
    <w:rsid w:val="00050C88"/>
    <w:rsid w:val="000515A7"/>
    <w:rsid w:val="00055C21"/>
    <w:rsid w:val="000666B0"/>
    <w:rsid w:val="000674E8"/>
    <w:rsid w:val="00074610"/>
    <w:rsid w:val="000770D1"/>
    <w:rsid w:val="00080B64"/>
    <w:rsid w:val="00082B28"/>
    <w:rsid w:val="00084B44"/>
    <w:rsid w:val="000876E1"/>
    <w:rsid w:val="00087EC4"/>
    <w:rsid w:val="00090362"/>
    <w:rsid w:val="00090365"/>
    <w:rsid w:val="000951E4"/>
    <w:rsid w:val="000962E5"/>
    <w:rsid w:val="000A15B7"/>
    <w:rsid w:val="000A382B"/>
    <w:rsid w:val="000A4E49"/>
    <w:rsid w:val="000B36DD"/>
    <w:rsid w:val="000B4819"/>
    <w:rsid w:val="000B5CC6"/>
    <w:rsid w:val="000B7B96"/>
    <w:rsid w:val="000C18CD"/>
    <w:rsid w:val="000C53EE"/>
    <w:rsid w:val="000D4381"/>
    <w:rsid w:val="000D6208"/>
    <w:rsid w:val="000E4C98"/>
    <w:rsid w:val="000E7F90"/>
    <w:rsid w:val="000F0978"/>
    <w:rsid w:val="000F2F53"/>
    <w:rsid w:val="000F4915"/>
    <w:rsid w:val="000F6791"/>
    <w:rsid w:val="0010181D"/>
    <w:rsid w:val="001037F1"/>
    <w:rsid w:val="00105029"/>
    <w:rsid w:val="00110A40"/>
    <w:rsid w:val="001126A4"/>
    <w:rsid w:val="0012006D"/>
    <w:rsid w:val="00124084"/>
    <w:rsid w:val="0012483E"/>
    <w:rsid w:val="00135723"/>
    <w:rsid w:val="0013752B"/>
    <w:rsid w:val="00141559"/>
    <w:rsid w:val="001426D5"/>
    <w:rsid w:val="00144DC3"/>
    <w:rsid w:val="00167B38"/>
    <w:rsid w:val="001715B1"/>
    <w:rsid w:val="00175BF2"/>
    <w:rsid w:val="0018212B"/>
    <w:rsid w:val="00182A60"/>
    <w:rsid w:val="00184D7A"/>
    <w:rsid w:val="00187333"/>
    <w:rsid w:val="00190491"/>
    <w:rsid w:val="001979A5"/>
    <w:rsid w:val="00197FB1"/>
    <w:rsid w:val="001A0594"/>
    <w:rsid w:val="001A0836"/>
    <w:rsid w:val="001A3DDE"/>
    <w:rsid w:val="001A539F"/>
    <w:rsid w:val="001A6544"/>
    <w:rsid w:val="001C3F10"/>
    <w:rsid w:val="001C4F2F"/>
    <w:rsid w:val="001D6437"/>
    <w:rsid w:val="001E366C"/>
    <w:rsid w:val="002033C8"/>
    <w:rsid w:val="0020452A"/>
    <w:rsid w:val="00222ED4"/>
    <w:rsid w:val="002327B9"/>
    <w:rsid w:val="0023486F"/>
    <w:rsid w:val="00235646"/>
    <w:rsid w:val="00242167"/>
    <w:rsid w:val="002421CD"/>
    <w:rsid w:val="002556D3"/>
    <w:rsid w:val="00266D47"/>
    <w:rsid w:val="002672E9"/>
    <w:rsid w:val="002714A1"/>
    <w:rsid w:val="0027365C"/>
    <w:rsid w:val="0028277A"/>
    <w:rsid w:val="002A5056"/>
    <w:rsid w:val="002B0920"/>
    <w:rsid w:val="002B2527"/>
    <w:rsid w:val="002B2E0B"/>
    <w:rsid w:val="002D0E56"/>
    <w:rsid w:val="002E389D"/>
    <w:rsid w:val="002E441A"/>
    <w:rsid w:val="002F05A7"/>
    <w:rsid w:val="002F44B8"/>
    <w:rsid w:val="00311D0C"/>
    <w:rsid w:val="00316684"/>
    <w:rsid w:val="00333B7B"/>
    <w:rsid w:val="00335024"/>
    <w:rsid w:val="00336CB0"/>
    <w:rsid w:val="00342908"/>
    <w:rsid w:val="003472DF"/>
    <w:rsid w:val="003476C0"/>
    <w:rsid w:val="0036406A"/>
    <w:rsid w:val="0037390C"/>
    <w:rsid w:val="003774E0"/>
    <w:rsid w:val="00380C21"/>
    <w:rsid w:val="00380CD3"/>
    <w:rsid w:val="003853AA"/>
    <w:rsid w:val="003862D8"/>
    <w:rsid w:val="003866C3"/>
    <w:rsid w:val="003A51A5"/>
    <w:rsid w:val="003B6060"/>
    <w:rsid w:val="003B70E6"/>
    <w:rsid w:val="003B755D"/>
    <w:rsid w:val="003C5CE5"/>
    <w:rsid w:val="003C776B"/>
    <w:rsid w:val="003D7A77"/>
    <w:rsid w:val="003D7CC5"/>
    <w:rsid w:val="003E5002"/>
    <w:rsid w:val="003F63F9"/>
    <w:rsid w:val="00402F94"/>
    <w:rsid w:val="00403C3E"/>
    <w:rsid w:val="0040445A"/>
    <w:rsid w:val="00404B8D"/>
    <w:rsid w:val="00410638"/>
    <w:rsid w:val="00410A0E"/>
    <w:rsid w:val="0041112A"/>
    <w:rsid w:val="00413BCC"/>
    <w:rsid w:val="004332B0"/>
    <w:rsid w:val="0045218B"/>
    <w:rsid w:val="004529F4"/>
    <w:rsid w:val="00453906"/>
    <w:rsid w:val="0046738F"/>
    <w:rsid w:val="004702EE"/>
    <w:rsid w:val="004737B8"/>
    <w:rsid w:val="00492A63"/>
    <w:rsid w:val="00494853"/>
    <w:rsid w:val="00496DA3"/>
    <w:rsid w:val="004A7049"/>
    <w:rsid w:val="004B0291"/>
    <w:rsid w:val="004C1362"/>
    <w:rsid w:val="004F34B3"/>
    <w:rsid w:val="005038BD"/>
    <w:rsid w:val="005045AE"/>
    <w:rsid w:val="00512B7C"/>
    <w:rsid w:val="00516DC2"/>
    <w:rsid w:val="005329A9"/>
    <w:rsid w:val="00534B0A"/>
    <w:rsid w:val="00541F79"/>
    <w:rsid w:val="005432A5"/>
    <w:rsid w:val="0054527F"/>
    <w:rsid w:val="0055265E"/>
    <w:rsid w:val="00553F55"/>
    <w:rsid w:val="00563F94"/>
    <w:rsid w:val="00571165"/>
    <w:rsid w:val="00580D06"/>
    <w:rsid w:val="005855ED"/>
    <w:rsid w:val="00592B65"/>
    <w:rsid w:val="00594D35"/>
    <w:rsid w:val="00597B00"/>
    <w:rsid w:val="005A2A5C"/>
    <w:rsid w:val="005A50AE"/>
    <w:rsid w:val="005B3E9D"/>
    <w:rsid w:val="005B510D"/>
    <w:rsid w:val="005B7C5D"/>
    <w:rsid w:val="005C6C43"/>
    <w:rsid w:val="005D4B54"/>
    <w:rsid w:val="005D5019"/>
    <w:rsid w:val="005D688B"/>
    <w:rsid w:val="005F1A2B"/>
    <w:rsid w:val="005F42D3"/>
    <w:rsid w:val="005F622C"/>
    <w:rsid w:val="006119E9"/>
    <w:rsid w:val="00616E9A"/>
    <w:rsid w:val="0062658C"/>
    <w:rsid w:val="00631CAD"/>
    <w:rsid w:val="00636C32"/>
    <w:rsid w:val="00647539"/>
    <w:rsid w:val="00676E41"/>
    <w:rsid w:val="006805F3"/>
    <w:rsid w:val="00682EBC"/>
    <w:rsid w:val="0069559F"/>
    <w:rsid w:val="006A0340"/>
    <w:rsid w:val="006A3542"/>
    <w:rsid w:val="006A5654"/>
    <w:rsid w:val="006B0FAF"/>
    <w:rsid w:val="006B1742"/>
    <w:rsid w:val="006B35E7"/>
    <w:rsid w:val="006B4EBE"/>
    <w:rsid w:val="006B5083"/>
    <w:rsid w:val="006B6148"/>
    <w:rsid w:val="006C6488"/>
    <w:rsid w:val="006C76B1"/>
    <w:rsid w:val="006F0000"/>
    <w:rsid w:val="006F271A"/>
    <w:rsid w:val="006F3042"/>
    <w:rsid w:val="006F349D"/>
    <w:rsid w:val="00700456"/>
    <w:rsid w:val="007026AC"/>
    <w:rsid w:val="007204AC"/>
    <w:rsid w:val="007361A8"/>
    <w:rsid w:val="0074415E"/>
    <w:rsid w:val="00744CE0"/>
    <w:rsid w:val="00750FCE"/>
    <w:rsid w:val="00752545"/>
    <w:rsid w:val="00761156"/>
    <w:rsid w:val="0076488D"/>
    <w:rsid w:val="00765569"/>
    <w:rsid w:val="00767252"/>
    <w:rsid w:val="0076764A"/>
    <w:rsid w:val="00774B89"/>
    <w:rsid w:val="00786BF1"/>
    <w:rsid w:val="00793FAE"/>
    <w:rsid w:val="00795BE7"/>
    <w:rsid w:val="007B08E8"/>
    <w:rsid w:val="007B6EC3"/>
    <w:rsid w:val="007C156B"/>
    <w:rsid w:val="007C1D4C"/>
    <w:rsid w:val="007C467F"/>
    <w:rsid w:val="007D4D89"/>
    <w:rsid w:val="007D5D57"/>
    <w:rsid w:val="007D6844"/>
    <w:rsid w:val="007D7054"/>
    <w:rsid w:val="007D7F91"/>
    <w:rsid w:val="007E0E69"/>
    <w:rsid w:val="007E573B"/>
    <w:rsid w:val="007F283D"/>
    <w:rsid w:val="007F345B"/>
    <w:rsid w:val="007F51E2"/>
    <w:rsid w:val="00816ABA"/>
    <w:rsid w:val="0082689D"/>
    <w:rsid w:val="008314E9"/>
    <w:rsid w:val="008315EE"/>
    <w:rsid w:val="00835CC3"/>
    <w:rsid w:val="00841B58"/>
    <w:rsid w:val="0084650F"/>
    <w:rsid w:val="00851732"/>
    <w:rsid w:val="00852B93"/>
    <w:rsid w:val="008563AC"/>
    <w:rsid w:val="00872B39"/>
    <w:rsid w:val="00874F71"/>
    <w:rsid w:val="00876697"/>
    <w:rsid w:val="0089194F"/>
    <w:rsid w:val="008A0228"/>
    <w:rsid w:val="008A2550"/>
    <w:rsid w:val="008A679D"/>
    <w:rsid w:val="008C2886"/>
    <w:rsid w:val="008C4215"/>
    <w:rsid w:val="008D2EFC"/>
    <w:rsid w:val="008D75E8"/>
    <w:rsid w:val="008E59B8"/>
    <w:rsid w:val="008F23AA"/>
    <w:rsid w:val="008F34BE"/>
    <w:rsid w:val="008F5A22"/>
    <w:rsid w:val="00902A66"/>
    <w:rsid w:val="0092772B"/>
    <w:rsid w:val="009330F5"/>
    <w:rsid w:val="00935E71"/>
    <w:rsid w:val="00954AB5"/>
    <w:rsid w:val="00957D57"/>
    <w:rsid w:val="00960264"/>
    <w:rsid w:val="009614EE"/>
    <w:rsid w:val="00964151"/>
    <w:rsid w:val="00972D43"/>
    <w:rsid w:val="0097793E"/>
    <w:rsid w:val="0098593C"/>
    <w:rsid w:val="00987725"/>
    <w:rsid w:val="0099189D"/>
    <w:rsid w:val="00991D74"/>
    <w:rsid w:val="00995904"/>
    <w:rsid w:val="00996967"/>
    <w:rsid w:val="0099708C"/>
    <w:rsid w:val="009A002C"/>
    <w:rsid w:val="009A1798"/>
    <w:rsid w:val="009B13FB"/>
    <w:rsid w:val="009C7F11"/>
    <w:rsid w:val="009D2BF9"/>
    <w:rsid w:val="009D2CD7"/>
    <w:rsid w:val="009D3B76"/>
    <w:rsid w:val="009E0CBD"/>
    <w:rsid w:val="009F72CB"/>
    <w:rsid w:val="00A041C8"/>
    <w:rsid w:val="00A0586A"/>
    <w:rsid w:val="00A110C3"/>
    <w:rsid w:val="00A112F7"/>
    <w:rsid w:val="00A21B5F"/>
    <w:rsid w:val="00A23764"/>
    <w:rsid w:val="00A257F7"/>
    <w:rsid w:val="00A30827"/>
    <w:rsid w:val="00A33E3F"/>
    <w:rsid w:val="00A36110"/>
    <w:rsid w:val="00A373FF"/>
    <w:rsid w:val="00A41219"/>
    <w:rsid w:val="00A44774"/>
    <w:rsid w:val="00A45EAF"/>
    <w:rsid w:val="00A473EA"/>
    <w:rsid w:val="00A47596"/>
    <w:rsid w:val="00A55F1B"/>
    <w:rsid w:val="00A567C7"/>
    <w:rsid w:val="00A60814"/>
    <w:rsid w:val="00A61FF6"/>
    <w:rsid w:val="00A67E0C"/>
    <w:rsid w:val="00A71FF6"/>
    <w:rsid w:val="00A768E0"/>
    <w:rsid w:val="00A84256"/>
    <w:rsid w:val="00A97CA0"/>
    <w:rsid w:val="00AB3E2D"/>
    <w:rsid w:val="00AD2F1F"/>
    <w:rsid w:val="00AD4344"/>
    <w:rsid w:val="00AD6855"/>
    <w:rsid w:val="00AD7B06"/>
    <w:rsid w:val="00AE2B33"/>
    <w:rsid w:val="00AE552A"/>
    <w:rsid w:val="00AF678D"/>
    <w:rsid w:val="00B01DBC"/>
    <w:rsid w:val="00B054AE"/>
    <w:rsid w:val="00B067CD"/>
    <w:rsid w:val="00B11284"/>
    <w:rsid w:val="00B24F89"/>
    <w:rsid w:val="00B44FB4"/>
    <w:rsid w:val="00B47AF8"/>
    <w:rsid w:val="00B513DA"/>
    <w:rsid w:val="00B5613B"/>
    <w:rsid w:val="00B56238"/>
    <w:rsid w:val="00B65E7E"/>
    <w:rsid w:val="00B745BA"/>
    <w:rsid w:val="00B87D21"/>
    <w:rsid w:val="00B9229F"/>
    <w:rsid w:val="00B92516"/>
    <w:rsid w:val="00B9579F"/>
    <w:rsid w:val="00B96B4F"/>
    <w:rsid w:val="00B973AD"/>
    <w:rsid w:val="00BA3D0A"/>
    <w:rsid w:val="00BD15BD"/>
    <w:rsid w:val="00BD7014"/>
    <w:rsid w:val="00BD7C1B"/>
    <w:rsid w:val="00BE361C"/>
    <w:rsid w:val="00BE440D"/>
    <w:rsid w:val="00BF08D5"/>
    <w:rsid w:val="00BF760B"/>
    <w:rsid w:val="00BF7A2E"/>
    <w:rsid w:val="00C00A76"/>
    <w:rsid w:val="00C00DE3"/>
    <w:rsid w:val="00C04FB1"/>
    <w:rsid w:val="00C05766"/>
    <w:rsid w:val="00C06EB1"/>
    <w:rsid w:val="00C1016A"/>
    <w:rsid w:val="00C10779"/>
    <w:rsid w:val="00C13AC8"/>
    <w:rsid w:val="00C31757"/>
    <w:rsid w:val="00C3421A"/>
    <w:rsid w:val="00C34CD5"/>
    <w:rsid w:val="00C4282F"/>
    <w:rsid w:val="00C43D2E"/>
    <w:rsid w:val="00C4432D"/>
    <w:rsid w:val="00C44FAE"/>
    <w:rsid w:val="00C452C2"/>
    <w:rsid w:val="00C46B98"/>
    <w:rsid w:val="00C4735E"/>
    <w:rsid w:val="00C568D8"/>
    <w:rsid w:val="00C627E9"/>
    <w:rsid w:val="00C800E5"/>
    <w:rsid w:val="00C82F69"/>
    <w:rsid w:val="00C86439"/>
    <w:rsid w:val="00C91AF2"/>
    <w:rsid w:val="00C921C5"/>
    <w:rsid w:val="00C95C03"/>
    <w:rsid w:val="00C9774A"/>
    <w:rsid w:val="00CA0E58"/>
    <w:rsid w:val="00CA1C82"/>
    <w:rsid w:val="00CB740C"/>
    <w:rsid w:val="00CB7922"/>
    <w:rsid w:val="00CC24AB"/>
    <w:rsid w:val="00CD4E2A"/>
    <w:rsid w:val="00CD7D2A"/>
    <w:rsid w:val="00CE07BE"/>
    <w:rsid w:val="00CE3DBA"/>
    <w:rsid w:val="00CE77CB"/>
    <w:rsid w:val="00CE78F1"/>
    <w:rsid w:val="00CF1F26"/>
    <w:rsid w:val="00CF2B4F"/>
    <w:rsid w:val="00CF3581"/>
    <w:rsid w:val="00D05CA2"/>
    <w:rsid w:val="00D0654D"/>
    <w:rsid w:val="00D14F05"/>
    <w:rsid w:val="00D3381E"/>
    <w:rsid w:val="00D451C5"/>
    <w:rsid w:val="00D4595B"/>
    <w:rsid w:val="00D46607"/>
    <w:rsid w:val="00D60635"/>
    <w:rsid w:val="00D628F9"/>
    <w:rsid w:val="00D63296"/>
    <w:rsid w:val="00D70334"/>
    <w:rsid w:val="00D726C1"/>
    <w:rsid w:val="00D86D3E"/>
    <w:rsid w:val="00D90F7E"/>
    <w:rsid w:val="00D93224"/>
    <w:rsid w:val="00D9789A"/>
    <w:rsid w:val="00DA1FA5"/>
    <w:rsid w:val="00DB05A5"/>
    <w:rsid w:val="00DB38B3"/>
    <w:rsid w:val="00DB44AA"/>
    <w:rsid w:val="00DB50E0"/>
    <w:rsid w:val="00DC11CE"/>
    <w:rsid w:val="00DC5D91"/>
    <w:rsid w:val="00DD2B45"/>
    <w:rsid w:val="00DE0C3D"/>
    <w:rsid w:val="00DE2EDD"/>
    <w:rsid w:val="00DE6E3F"/>
    <w:rsid w:val="00DF1CA1"/>
    <w:rsid w:val="00DF2892"/>
    <w:rsid w:val="00E03D91"/>
    <w:rsid w:val="00E04226"/>
    <w:rsid w:val="00E0704C"/>
    <w:rsid w:val="00E15F02"/>
    <w:rsid w:val="00E22269"/>
    <w:rsid w:val="00E2598C"/>
    <w:rsid w:val="00E27428"/>
    <w:rsid w:val="00E36644"/>
    <w:rsid w:val="00E42DCF"/>
    <w:rsid w:val="00E456B9"/>
    <w:rsid w:val="00E51658"/>
    <w:rsid w:val="00E6356C"/>
    <w:rsid w:val="00E63BCD"/>
    <w:rsid w:val="00E63C2D"/>
    <w:rsid w:val="00E65492"/>
    <w:rsid w:val="00E655B0"/>
    <w:rsid w:val="00E66CD2"/>
    <w:rsid w:val="00E722ED"/>
    <w:rsid w:val="00E72594"/>
    <w:rsid w:val="00E82209"/>
    <w:rsid w:val="00E825B0"/>
    <w:rsid w:val="00E82D9D"/>
    <w:rsid w:val="00E83173"/>
    <w:rsid w:val="00E91B8F"/>
    <w:rsid w:val="00EA4200"/>
    <w:rsid w:val="00EA4542"/>
    <w:rsid w:val="00EA7EBD"/>
    <w:rsid w:val="00EB27B4"/>
    <w:rsid w:val="00EB3FDF"/>
    <w:rsid w:val="00EB618C"/>
    <w:rsid w:val="00EB7A41"/>
    <w:rsid w:val="00EC0AB6"/>
    <w:rsid w:val="00EC1398"/>
    <w:rsid w:val="00EC2633"/>
    <w:rsid w:val="00EC68D5"/>
    <w:rsid w:val="00EE1010"/>
    <w:rsid w:val="00EE6452"/>
    <w:rsid w:val="00EF2DE2"/>
    <w:rsid w:val="00F14167"/>
    <w:rsid w:val="00F20E9B"/>
    <w:rsid w:val="00F2263A"/>
    <w:rsid w:val="00F27545"/>
    <w:rsid w:val="00F277D2"/>
    <w:rsid w:val="00F27AB1"/>
    <w:rsid w:val="00F27CB6"/>
    <w:rsid w:val="00F3053C"/>
    <w:rsid w:val="00F51B2D"/>
    <w:rsid w:val="00F52C49"/>
    <w:rsid w:val="00F538A0"/>
    <w:rsid w:val="00F54F1B"/>
    <w:rsid w:val="00F558CE"/>
    <w:rsid w:val="00F57902"/>
    <w:rsid w:val="00F61846"/>
    <w:rsid w:val="00F64FAA"/>
    <w:rsid w:val="00F650CB"/>
    <w:rsid w:val="00F66CF2"/>
    <w:rsid w:val="00F67B4A"/>
    <w:rsid w:val="00F67B5C"/>
    <w:rsid w:val="00F71A10"/>
    <w:rsid w:val="00F71C2D"/>
    <w:rsid w:val="00F74740"/>
    <w:rsid w:val="00F747AD"/>
    <w:rsid w:val="00F772D7"/>
    <w:rsid w:val="00F95BFC"/>
    <w:rsid w:val="00F95D39"/>
    <w:rsid w:val="00F9619D"/>
    <w:rsid w:val="00F97FB3"/>
    <w:rsid w:val="00FA6791"/>
    <w:rsid w:val="00FB1CA8"/>
    <w:rsid w:val="00FB1FBD"/>
    <w:rsid w:val="00FB770A"/>
    <w:rsid w:val="00FC2FC3"/>
    <w:rsid w:val="00FC73A4"/>
    <w:rsid w:val="00FD02CC"/>
    <w:rsid w:val="00FD3184"/>
    <w:rsid w:val="00FD3C1E"/>
    <w:rsid w:val="00FD46C1"/>
    <w:rsid w:val="00FD4B62"/>
    <w:rsid w:val="00FD4E98"/>
    <w:rsid w:val="00FD6143"/>
    <w:rsid w:val="00FE1DC7"/>
    <w:rsid w:val="00FF4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60CE"/>
  <w15:chartTrackingRefBased/>
  <w15:docId w15:val="{56D81E3A-313D-4B23-95AF-EC516BAF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15"/>
  </w:style>
  <w:style w:type="paragraph" w:styleId="Heading1">
    <w:name w:val="heading 1"/>
    <w:basedOn w:val="Normal"/>
    <w:next w:val="Normal"/>
    <w:link w:val="Heading1Char"/>
    <w:qFormat/>
    <w:rsid w:val="000F4915"/>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7676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7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4915"/>
    <w:rPr>
      <w:rFonts w:ascii="Times New Roman" w:eastAsia="Times New Roman" w:hAnsi="Times New Roman" w:cs="Times New Roman"/>
      <w:b/>
      <w:bCs/>
      <w:sz w:val="24"/>
      <w:szCs w:val="24"/>
    </w:rPr>
  </w:style>
  <w:style w:type="paragraph" w:styleId="ListParagraph">
    <w:name w:val="List Paragraph"/>
    <w:basedOn w:val="Normal"/>
    <w:uiPriority w:val="34"/>
    <w:qFormat/>
    <w:rsid w:val="000F4915"/>
    <w:pPr>
      <w:ind w:left="720"/>
      <w:contextualSpacing/>
    </w:pPr>
  </w:style>
  <w:style w:type="character" w:styleId="Hyperlink">
    <w:name w:val="Hyperlink"/>
    <w:basedOn w:val="DefaultParagraphFont"/>
    <w:uiPriority w:val="99"/>
    <w:unhideWhenUsed/>
    <w:rsid w:val="000F4915"/>
    <w:rPr>
      <w:color w:val="0000FF"/>
      <w:u w:val="single"/>
    </w:rPr>
  </w:style>
  <w:style w:type="character" w:styleId="FollowedHyperlink">
    <w:name w:val="FollowedHyperlink"/>
    <w:basedOn w:val="DefaultParagraphFont"/>
    <w:uiPriority w:val="99"/>
    <w:semiHidden/>
    <w:unhideWhenUsed/>
    <w:rsid w:val="000F4915"/>
    <w:rPr>
      <w:color w:val="954F72" w:themeColor="followedHyperlink"/>
      <w:u w:val="single"/>
    </w:rPr>
  </w:style>
  <w:style w:type="paragraph" w:styleId="NormalWeb">
    <w:name w:val="Normal (Web)"/>
    <w:basedOn w:val="Normal"/>
    <w:uiPriority w:val="99"/>
    <w:unhideWhenUsed/>
    <w:rsid w:val="000F49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F491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F4915"/>
    <w:pPr>
      <w:spacing w:after="0" w:line="240" w:lineRule="auto"/>
    </w:pPr>
  </w:style>
  <w:style w:type="paragraph" w:styleId="BalloonText">
    <w:name w:val="Balloon Text"/>
    <w:basedOn w:val="Normal"/>
    <w:link w:val="BalloonTextChar"/>
    <w:uiPriority w:val="99"/>
    <w:semiHidden/>
    <w:unhideWhenUsed/>
    <w:rsid w:val="000F4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915"/>
    <w:rPr>
      <w:rFonts w:ascii="Segoe UI" w:hAnsi="Segoe UI" w:cs="Segoe UI"/>
      <w:sz w:val="18"/>
      <w:szCs w:val="18"/>
    </w:rPr>
  </w:style>
  <w:style w:type="paragraph" w:customStyle="1" w:styleId="xmsonormal">
    <w:name w:val="x_msonormal"/>
    <w:basedOn w:val="Normal"/>
    <w:rsid w:val="000F4915"/>
    <w:pPr>
      <w:spacing w:after="0" w:line="240" w:lineRule="auto"/>
    </w:pPr>
    <w:rPr>
      <w:rFonts w:ascii="Calibri" w:hAnsi="Calibri" w:cs="Calibri"/>
      <w:lang w:eastAsia="en-GB"/>
    </w:rPr>
  </w:style>
  <w:style w:type="character" w:styleId="Strong">
    <w:name w:val="Strong"/>
    <w:basedOn w:val="DefaultParagraphFont"/>
    <w:uiPriority w:val="22"/>
    <w:qFormat/>
    <w:rsid w:val="000F4915"/>
    <w:rPr>
      <w:b/>
      <w:bCs/>
    </w:rPr>
  </w:style>
  <w:style w:type="character" w:styleId="UnresolvedMention">
    <w:name w:val="Unresolved Mention"/>
    <w:basedOn w:val="DefaultParagraphFont"/>
    <w:uiPriority w:val="99"/>
    <w:semiHidden/>
    <w:unhideWhenUsed/>
    <w:rsid w:val="000F4915"/>
    <w:rPr>
      <w:color w:val="605E5C"/>
      <w:shd w:val="clear" w:color="auto" w:fill="E1DFDD"/>
    </w:rPr>
  </w:style>
  <w:style w:type="character" w:styleId="CommentReference">
    <w:name w:val="annotation reference"/>
    <w:basedOn w:val="DefaultParagraphFont"/>
    <w:uiPriority w:val="99"/>
    <w:semiHidden/>
    <w:unhideWhenUsed/>
    <w:rsid w:val="008F5A22"/>
    <w:rPr>
      <w:sz w:val="16"/>
      <w:szCs w:val="16"/>
    </w:rPr>
  </w:style>
  <w:style w:type="paragraph" w:styleId="CommentText">
    <w:name w:val="annotation text"/>
    <w:basedOn w:val="Normal"/>
    <w:link w:val="CommentTextChar"/>
    <w:uiPriority w:val="99"/>
    <w:semiHidden/>
    <w:unhideWhenUsed/>
    <w:rsid w:val="008F5A22"/>
    <w:pPr>
      <w:spacing w:line="240" w:lineRule="auto"/>
    </w:pPr>
    <w:rPr>
      <w:sz w:val="20"/>
      <w:szCs w:val="20"/>
    </w:rPr>
  </w:style>
  <w:style w:type="character" w:customStyle="1" w:styleId="CommentTextChar">
    <w:name w:val="Comment Text Char"/>
    <w:basedOn w:val="DefaultParagraphFont"/>
    <w:link w:val="CommentText"/>
    <w:uiPriority w:val="99"/>
    <w:semiHidden/>
    <w:rsid w:val="008F5A22"/>
    <w:rPr>
      <w:sz w:val="20"/>
      <w:szCs w:val="20"/>
    </w:rPr>
  </w:style>
  <w:style w:type="paragraph" w:styleId="CommentSubject">
    <w:name w:val="annotation subject"/>
    <w:basedOn w:val="CommentText"/>
    <w:next w:val="CommentText"/>
    <w:link w:val="CommentSubjectChar"/>
    <w:uiPriority w:val="99"/>
    <w:semiHidden/>
    <w:unhideWhenUsed/>
    <w:rsid w:val="008F5A22"/>
    <w:rPr>
      <w:b/>
      <w:bCs/>
    </w:rPr>
  </w:style>
  <w:style w:type="character" w:customStyle="1" w:styleId="CommentSubjectChar">
    <w:name w:val="Comment Subject Char"/>
    <w:basedOn w:val="CommentTextChar"/>
    <w:link w:val="CommentSubject"/>
    <w:uiPriority w:val="99"/>
    <w:semiHidden/>
    <w:rsid w:val="008F5A22"/>
    <w:rPr>
      <w:b/>
      <w:bCs/>
      <w:sz w:val="20"/>
      <w:szCs w:val="20"/>
    </w:rPr>
  </w:style>
  <w:style w:type="character" w:customStyle="1" w:styleId="Heading2Char">
    <w:name w:val="Heading 2 Char"/>
    <w:basedOn w:val="DefaultParagraphFont"/>
    <w:link w:val="Heading2"/>
    <w:uiPriority w:val="9"/>
    <w:rsid w:val="007676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7C1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rdiffmetsu.co.uk/" TargetMode="External"/><Relationship Id="rId21" Type="http://schemas.openxmlformats.org/officeDocument/2006/relationships/hyperlink" Target="https://www.cardiffmet.ac.uk/study/Pages/Postgraduate-Study.aspx" TargetMode="External"/><Relationship Id="rId42" Type="http://schemas.openxmlformats.org/officeDocument/2006/relationships/hyperlink" Target="https://www.qaa.ac.uk/reviewing-higher-education/quality-assurance-reports/provider?UKPRN=10007854" TargetMode="External"/><Relationship Id="rId47" Type="http://schemas.openxmlformats.org/officeDocument/2006/relationships/hyperlink" Target="https://www.cardiffmet.ac.uk/about/Pages/Finance.aspx" TargetMode="External"/><Relationship Id="rId63" Type="http://schemas.openxmlformats.org/officeDocument/2006/relationships/hyperlink" Target="https://www.cardiffmet.ac.uk/about/Welsh%20Language%20Unit/Pages/Welsh-Language-Standards-.aspx" TargetMode="External"/><Relationship Id="rId68" Type="http://schemas.openxmlformats.org/officeDocument/2006/relationships/hyperlink" Target="https://www.cardiffmet.ac.uk/study/Pages/default.aspx" TargetMode="External"/><Relationship Id="rId16" Type="http://schemas.openxmlformats.org/officeDocument/2006/relationships/hyperlink" Target="https://www.cardiffmet.ac.uk/management/Pages/default.aspx" TargetMode="External"/><Relationship Id="rId11" Type="http://schemas.openxmlformats.org/officeDocument/2006/relationships/hyperlink" Target="https://www.cardiffmet.ac.uk/about/Welsh%20Language%20Unit/Pages/Welsh-Language-Policy.aspx" TargetMode="External"/><Relationship Id="rId24" Type="http://schemas.openxmlformats.org/officeDocument/2006/relationships/hyperlink" Target="https://www.cardiffmet.ac.uk/partnerships/Pages/default.aspx" TargetMode="External"/><Relationship Id="rId32" Type="http://schemas.openxmlformats.org/officeDocument/2006/relationships/hyperlink" Target="https://www.cardiffmet.ac.uk/procurement/Pages/Contract-list-and-Future-Contract-Opportunities-.aspx" TargetMode="External"/><Relationship Id="rId37" Type="http://schemas.openxmlformats.org/officeDocument/2006/relationships/hyperlink" Target="https://www.cardiffmet.ac.uk/about/Pages/Finance.aspx" TargetMode="External"/><Relationship Id="rId40" Type="http://schemas.openxmlformats.org/officeDocument/2006/relationships/hyperlink" Target="https://www.cardiffmet.ac.uk/about/structureandgovernance/strategy/Pages/default.aspx" TargetMode="External"/><Relationship Id="rId45" Type="http://schemas.openxmlformats.org/officeDocument/2006/relationships/hyperlink" Target="https://www.cardiffmet.ac.uk/about/structureandgovernance/Pages/Data-Protection.aspx" TargetMode="External"/><Relationship Id="rId53" Type="http://schemas.openxmlformats.org/officeDocument/2006/relationships/hyperlink" Target="https://www.cardiffmet.ac.uk/registry/Pages/Professional,-statutory-and-regulatory-bodies.aspx" TargetMode="External"/><Relationship Id="rId58" Type="http://schemas.openxmlformats.org/officeDocument/2006/relationships/hyperlink" Target="https://www.cardiffmet.ac.uk/about/structureandgovernance/Pages/GoverningBody.aspx" TargetMode="External"/><Relationship Id="rId66" Type="http://schemas.openxmlformats.org/officeDocument/2006/relationships/hyperlink" Target="mailto:freedomofinfo@cardiffmet.ac.uk" TargetMode="External"/><Relationship Id="rId74" Type="http://schemas.openxmlformats.org/officeDocument/2006/relationships/hyperlink" Target="https://www.cardiffmet.ac.uk/about/conferenceservices/Pages/default.aspx"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cardiffmet.ac.uk/registry/academichandbook/Pages/default.aspx" TargetMode="External"/><Relationship Id="rId19" Type="http://schemas.openxmlformats.org/officeDocument/2006/relationships/hyperlink" Target="https://www.cardiffmet.ac.uk/about/Pages/Support-Departments.aspx" TargetMode="External"/><Relationship Id="rId14" Type="http://schemas.openxmlformats.org/officeDocument/2006/relationships/hyperlink" Target="https://www.cardiffmet.ac.uk/artanddesign/Pages/default.aspx" TargetMode="External"/><Relationship Id="rId22" Type="http://schemas.openxmlformats.org/officeDocument/2006/relationships/hyperlink" Target="https://www.cardiffmet.ac.uk/research/Pages/default.aspx" TargetMode="External"/><Relationship Id="rId27" Type="http://schemas.openxmlformats.org/officeDocument/2006/relationships/hyperlink" Target="https://www.cardiffmet.ac.uk/registry/Pages/Term-Dates.aspx" TargetMode="External"/><Relationship Id="rId30" Type="http://schemas.openxmlformats.org/officeDocument/2006/relationships/hyperlink" Target="https://www.cardiffmet.ac.uk/about/Pages/Finance.aspx" TargetMode="External"/><Relationship Id="rId35" Type="http://schemas.openxmlformats.org/officeDocument/2006/relationships/hyperlink" Target="mailto:freedomofinfo@cardiffmet.ac.uk" TargetMode="External"/><Relationship Id="rId43" Type="http://schemas.openxmlformats.org/officeDocument/2006/relationships/hyperlink" Target="https://www.cardiffmet.ac.uk/about/ltdu/Pages/default.aspx" TargetMode="External"/><Relationship Id="rId48" Type="http://schemas.openxmlformats.org/officeDocument/2006/relationships/hyperlink" Target="https://results2021.ref.ac.uk/profiles/institutions/10007854" TargetMode="External"/><Relationship Id="rId56" Type="http://schemas.openxmlformats.org/officeDocument/2006/relationships/hyperlink" Target="https://www.ucas.com/" TargetMode="External"/><Relationship Id="rId64" Type="http://schemas.openxmlformats.org/officeDocument/2006/relationships/hyperlink" Target="https://www.cardiffmet.ac.uk/registry/Pages/Complaints.aspx" TargetMode="External"/><Relationship Id="rId69" Type="http://schemas.openxmlformats.org/officeDocument/2006/relationships/hyperlink" Target="https://www.cardiffmet.ac.uk/research/globalacademies/Pages/default.aspx" TargetMode="External"/><Relationship Id="rId77" Type="http://schemas.openxmlformats.org/officeDocument/2006/relationships/hyperlink" Target="https://www.cardiffmet.ac.uk/about/policyhub/Documents/freedom-of-information-policy-2019.docx" TargetMode="External"/><Relationship Id="rId8" Type="http://schemas.openxmlformats.org/officeDocument/2006/relationships/webSettings" Target="webSettings.xml"/><Relationship Id="rId51" Type="http://schemas.openxmlformats.org/officeDocument/2006/relationships/hyperlink" Target="http://www.cardiffmet.ac.uk/registry/Pages/default.aspx" TargetMode="External"/><Relationship Id="rId72" Type="http://schemas.openxmlformats.org/officeDocument/2006/relationships/hyperlink" Target="https://www.cardiffmet.ac.uk/accommodation/Pages/default.aspx" TargetMode="External"/><Relationship Id="rId3" Type="http://schemas.openxmlformats.org/officeDocument/2006/relationships/customXml" Target="../customXml/item3.xml"/><Relationship Id="rId12" Type="http://schemas.openxmlformats.org/officeDocument/2006/relationships/hyperlink" Target="https://www.cardiffmet.ac.uk/about/structureandgovernance/Pages/default.aspx" TargetMode="External"/><Relationship Id="rId17" Type="http://schemas.openxmlformats.org/officeDocument/2006/relationships/hyperlink" Target="https://www.cardiffmet.ac.uk/sportandhealthsciences/Pages/default.aspx" TargetMode="External"/><Relationship Id="rId25" Type="http://schemas.openxmlformats.org/officeDocument/2006/relationships/hyperlink" Target="https://www.cardiffmet.ac.uk/study/studentlife/Pages/default.aspx" TargetMode="External"/><Relationship Id="rId33" Type="http://schemas.openxmlformats.org/officeDocument/2006/relationships/hyperlink" Target="https://www.cardiffmet.ac.uk/about/policyhub/Pages/default.aspx" TargetMode="External"/><Relationship Id="rId38" Type="http://schemas.openxmlformats.org/officeDocument/2006/relationships/hyperlink" Target="mailto:freedomofinfo@cardiffmet.ac.uk" TargetMode="External"/><Relationship Id="rId46" Type="http://schemas.openxmlformats.org/officeDocument/2006/relationships/hyperlink" Target="mailto:dataprotection@cardiffmet.ac.uk" TargetMode="External"/><Relationship Id="rId59" Type="http://schemas.openxmlformats.org/officeDocument/2006/relationships/hyperlink" Target="https://www.cardiffmet.ac.uk/about/structureandgovernance/Pages/Vice-Chancellor's-Executive-Group.aspx" TargetMode="External"/><Relationship Id="rId67" Type="http://schemas.openxmlformats.org/officeDocument/2006/relationships/hyperlink" Target="mailto:freedomofinfo@cardiffmet.ac.uk" TargetMode="External"/><Relationship Id="rId20" Type="http://schemas.openxmlformats.org/officeDocument/2006/relationships/hyperlink" Target="https://www.cardiffmet.ac.uk/study/Pages/Undergraduate-Courses-A-Z.aspx" TargetMode="External"/><Relationship Id="rId41" Type="http://schemas.openxmlformats.org/officeDocument/2006/relationships/hyperlink" Target="https://www.cardiffmet.ac.uk/about/Pages/Finance.aspx" TargetMode="External"/><Relationship Id="rId54" Type="http://schemas.openxmlformats.org/officeDocument/2006/relationships/hyperlink" Target="https://www.hesa.ac.uk/" TargetMode="External"/><Relationship Id="rId62" Type="http://schemas.openxmlformats.org/officeDocument/2006/relationships/hyperlink" Target="https://www.cardiffmet.ac.uk/about/policyhub/Pages/default.aspx" TargetMode="External"/><Relationship Id="rId70" Type="http://schemas.openxmlformats.org/officeDocument/2006/relationships/hyperlink" Target="https://www.cardiffmet.ac.uk/study/finance/Pages/default.aspx" TargetMode="External"/><Relationship Id="rId75" Type="http://schemas.openxmlformats.org/officeDocument/2006/relationships/hyperlink" Target="mailto:freedomofinfo@cardiffmet.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rdiffmet.ac.uk/education/Pages/default.aspx" TargetMode="External"/><Relationship Id="rId23" Type="http://schemas.openxmlformats.org/officeDocument/2006/relationships/hyperlink" Target="https://www.cardiffmet.ac.uk/business/Pages/default.aspx" TargetMode="External"/><Relationship Id="rId28" Type="http://schemas.openxmlformats.org/officeDocument/2006/relationships/hyperlink" Target="https://www.cardiffmet.ac.uk/about/campuses/Pages/default.aspx" TargetMode="External"/><Relationship Id="rId36" Type="http://schemas.openxmlformats.org/officeDocument/2006/relationships/hyperlink" Target="https://www.cardiffmet.ac.uk/jobs/Pages/default.aspx" TargetMode="External"/><Relationship Id="rId49" Type="http://schemas.openxmlformats.org/officeDocument/2006/relationships/hyperlink" Target="https://www.cardiffmet.ac.uk/business/Pages/default.aspx" TargetMode="External"/><Relationship Id="rId57" Type="http://schemas.openxmlformats.org/officeDocument/2006/relationships/hyperlink" Target="https://www.ucas.com/about-us/policies/freedom-information/guide-information" TargetMode="External"/><Relationship Id="rId10" Type="http://schemas.openxmlformats.org/officeDocument/2006/relationships/hyperlink" Target="https://www.cardiffmet.ac.uk/about/structureandgovernance/Pages/GoverningBody.aspx" TargetMode="External"/><Relationship Id="rId31" Type="http://schemas.openxmlformats.org/officeDocument/2006/relationships/hyperlink" Target="https://www.cardiffmet.ac.uk/procurement/Pages/default.aspx" TargetMode="External"/><Relationship Id="rId44" Type="http://schemas.openxmlformats.org/officeDocument/2006/relationships/hyperlink" Target="https://www.cardiffmet.ac.uk/registry/academichandbook/Pages/default.aspx" TargetMode="External"/><Relationship Id="rId52" Type="http://schemas.openxmlformats.org/officeDocument/2006/relationships/hyperlink" Target="https://www.discoveruni.org.uk" TargetMode="External"/><Relationship Id="rId60" Type="http://schemas.openxmlformats.org/officeDocument/2006/relationships/hyperlink" Target="https://www.cardiffmet.ac.uk/about/structureandgovernance/Pages/university-management-boards.aspx" TargetMode="External"/><Relationship Id="rId65" Type="http://schemas.openxmlformats.org/officeDocument/2006/relationships/hyperlink" Target="mailto:freedomofinfo@cardiffmet.ac.uk" TargetMode="External"/><Relationship Id="rId73" Type="http://schemas.openxmlformats.org/officeDocument/2006/relationships/hyperlink" Target="https://www.cardiffmet.ac.uk/about/careers/Pages/default.aspx"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3" Type="http://schemas.openxmlformats.org/officeDocument/2006/relationships/hyperlink" Target="https://www.cardiffmet.ac.uk/about/structureandgovernance/Pages/Vice-Chancellor's-Executive-Group.aspx" TargetMode="External"/><Relationship Id="rId18" Type="http://schemas.openxmlformats.org/officeDocument/2006/relationships/hyperlink" Target="https://www.cardiffmet.ac.uk/technologies/Pages/default.aspx" TargetMode="External"/><Relationship Id="rId39" Type="http://schemas.openxmlformats.org/officeDocument/2006/relationships/hyperlink" Target="https://www.cardiffmet.ac.uk/about/Pages/Finance.aspx" TargetMode="External"/><Relationship Id="rId34" Type="http://schemas.openxmlformats.org/officeDocument/2006/relationships/hyperlink" Target="https://www.cardiffmet.ac.uk/jobs/Pages/default.aspx" TargetMode="External"/><Relationship Id="rId50" Type="http://schemas.openxmlformats.org/officeDocument/2006/relationships/hyperlink" Target="https://www.discoveruni.org.uk/about-our-data/" TargetMode="External"/><Relationship Id="rId55" Type="http://schemas.openxmlformats.org/officeDocument/2006/relationships/hyperlink" Target="https://www.hesa.ac.uk/data-and-analysis" TargetMode="External"/><Relationship Id="rId76" Type="http://schemas.openxmlformats.org/officeDocument/2006/relationships/hyperlink" Target="mailto:freedomofinfo@cardiffmet.ac.uk" TargetMode="External"/><Relationship Id="rId7" Type="http://schemas.openxmlformats.org/officeDocument/2006/relationships/settings" Target="settings.xml"/><Relationship Id="rId71" Type="http://schemas.openxmlformats.org/officeDocument/2006/relationships/hyperlink" Target="https://www.cardiffmet.ac.uk/study/finance/bursaries/Pages/default.aspx" TargetMode="External"/><Relationship Id="rId2" Type="http://schemas.openxmlformats.org/officeDocument/2006/relationships/customXml" Target="../customXml/item2.xml"/><Relationship Id="rId29" Type="http://schemas.openxmlformats.org/officeDocument/2006/relationships/hyperlink" Target="https://www.cardiffmet.ac.uk/about/Pages/Contact-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89822-636E-49C6-9CDD-6522409CFB18}">
  <ds:schemaRefs>
    <ds:schemaRef ds:uri="http://schemas.openxmlformats.org/officeDocument/2006/bibliography"/>
  </ds:schemaRefs>
</ds:datastoreItem>
</file>

<file path=customXml/itemProps2.xml><?xml version="1.0" encoding="utf-8"?>
<ds:datastoreItem xmlns:ds="http://schemas.openxmlformats.org/officeDocument/2006/customXml" ds:itemID="{8C3653E7-52C0-4006-AC99-951DE8742C7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256BE72-7895-4060-BAF6-E30E2C333C1F}">
  <ds:schemaRefs>
    <ds:schemaRef ds:uri="http://schemas.microsoft.com/sharepoint/v3/contenttype/forms"/>
  </ds:schemaRefs>
</ds:datastoreItem>
</file>

<file path=customXml/itemProps4.xml><?xml version="1.0" encoding="utf-8"?>
<ds:datastoreItem xmlns:ds="http://schemas.openxmlformats.org/officeDocument/2006/customXml" ds:itemID="{1E23C321-23D6-4EC1-B76B-C95D53A0261D}"/>
</file>

<file path=docProps/app.xml><?xml version="1.0" encoding="utf-8"?>
<Properties xmlns="http://schemas.openxmlformats.org/officeDocument/2006/extended-properties" xmlns:vt="http://schemas.openxmlformats.org/officeDocument/2006/docPropsVTypes">
  <Template>Normal.dotm</Template>
  <TotalTime>1412</TotalTime>
  <Pages>7</Pages>
  <Words>1947</Words>
  <Characters>11102</Characters>
  <Application>Microsoft Office Word</Application>
  <DocSecurity>8</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148</cp:revision>
  <dcterms:created xsi:type="dcterms:W3CDTF">2022-07-08T09:32:00Z</dcterms:created>
  <dcterms:modified xsi:type="dcterms:W3CDTF">2022-08-15T14:02:00Z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38300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SharedWithUsers">
    <vt:lpwstr/>
  </property>
  <property fmtid="{D5CDD505-2E9C-101B-9397-08002B2CF9AE}" pid="8" name="_SourceUrl">
    <vt:lpwstr/>
  </property>
  <property fmtid="{D5CDD505-2E9C-101B-9397-08002B2CF9AE}" pid="9" name="_SharedFileIndex">
    <vt:lpwstr/>
  </property>
</Properties>
</file>