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F4129" w14:textId="0FDFECEC" w:rsidR="003A08D0" w:rsidRPr="003A08D0" w:rsidRDefault="00E75A80" w:rsidP="000005E6">
      <w:pPr>
        <w:pStyle w:val="Title"/>
        <w:tabs>
          <w:tab w:val="left" w:pos="7769"/>
        </w:tabs>
        <w:spacing w:after="240"/>
        <w:rPr>
          <w:sz w:val="28"/>
          <w:szCs w:val="36"/>
        </w:rPr>
      </w:pPr>
      <w:r>
        <w:rPr>
          <w:sz w:val="28"/>
          <w:szCs w:val="36"/>
        </w:rPr>
        <w:t>C</w:t>
      </w:r>
      <w:r w:rsidR="00E622CB">
        <w:rPr>
          <w:sz w:val="28"/>
          <w:szCs w:val="36"/>
        </w:rPr>
        <w:t>onfirmed</w:t>
      </w:r>
    </w:p>
    <w:p w14:paraId="694AD8F7" w14:textId="328D67A3" w:rsidR="002142CF" w:rsidRPr="002142CF" w:rsidRDefault="003A08D0" w:rsidP="000005E6">
      <w:pPr>
        <w:pStyle w:val="Title"/>
        <w:tabs>
          <w:tab w:val="left" w:pos="7769"/>
        </w:tabs>
        <w:spacing w:after="240"/>
      </w:pPr>
      <w:r>
        <w:t xml:space="preserve">Minutes of </w:t>
      </w:r>
      <w:r w:rsidR="00A1325E">
        <w:t>the</w:t>
      </w:r>
      <w:r w:rsidR="00B515C9">
        <w:t xml:space="preserve"> </w:t>
      </w:r>
      <w:r w:rsidR="0046381F">
        <w:t>Board</w:t>
      </w:r>
      <w:r w:rsidR="00A1325E">
        <w:t xml:space="preserve"> of Governors</w:t>
      </w:r>
      <w:r w:rsidR="000005E6">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6F040123" w:rsidR="0046381F" w:rsidRPr="002142CF" w:rsidRDefault="00452FFA" w:rsidP="002142CF">
            <w:pPr>
              <w:pStyle w:val="Subtitle"/>
              <w:rPr>
                <w:color w:val="000000" w:themeColor="text1"/>
              </w:rPr>
            </w:pPr>
            <w:r>
              <w:rPr>
                <w:color w:val="000000" w:themeColor="text1"/>
              </w:rPr>
              <w:t>04</w:t>
            </w:r>
            <w:r w:rsidR="00626E02">
              <w:rPr>
                <w:color w:val="000000" w:themeColor="text1"/>
              </w:rPr>
              <w:t>-</w:t>
            </w:r>
            <w:r w:rsidR="00D220EC">
              <w:rPr>
                <w:color w:val="000000" w:themeColor="text1"/>
              </w:rPr>
              <w:t>0</w:t>
            </w:r>
            <w:r>
              <w:rPr>
                <w:color w:val="000000" w:themeColor="text1"/>
              </w:rPr>
              <w:t>7</w:t>
            </w:r>
            <w:r w:rsidR="00626E02">
              <w:rPr>
                <w:color w:val="000000" w:themeColor="text1"/>
              </w:rPr>
              <w:t>-202</w:t>
            </w:r>
            <w:r w:rsidR="00D220EC">
              <w:rPr>
                <w:color w:val="000000" w:themeColor="text1"/>
              </w:rPr>
              <w:t>4</w:t>
            </w:r>
          </w:p>
        </w:tc>
        <w:tc>
          <w:tcPr>
            <w:tcW w:w="1763" w:type="dxa"/>
          </w:tcPr>
          <w:p w14:paraId="1AC7E9C4" w14:textId="4A395374" w:rsidR="0046381F" w:rsidRPr="002142CF" w:rsidRDefault="002601EF" w:rsidP="002142CF">
            <w:pPr>
              <w:pStyle w:val="Subtitle"/>
              <w:rPr>
                <w:color w:val="000000" w:themeColor="text1"/>
              </w:rPr>
            </w:pPr>
            <w:r>
              <w:rPr>
                <w:color w:val="000000" w:themeColor="text1"/>
              </w:rPr>
              <w:t>3</w:t>
            </w:r>
            <w:r w:rsidR="00626E02">
              <w:rPr>
                <w:color w:val="000000" w:themeColor="text1"/>
              </w:rPr>
              <w:t>:00</w:t>
            </w:r>
            <w:r>
              <w:rPr>
                <w:color w:val="000000" w:themeColor="text1"/>
              </w:rPr>
              <w:t>pm</w:t>
            </w:r>
          </w:p>
        </w:tc>
        <w:tc>
          <w:tcPr>
            <w:tcW w:w="4939" w:type="dxa"/>
          </w:tcPr>
          <w:p w14:paraId="025FCA6A" w14:textId="220FF40A" w:rsidR="0046381F" w:rsidRPr="002142CF" w:rsidRDefault="00CA3153" w:rsidP="002142CF">
            <w:pPr>
              <w:pStyle w:val="Subtitle"/>
              <w:rPr>
                <w:color w:val="000000" w:themeColor="text1"/>
              </w:rPr>
            </w:pPr>
            <w:r>
              <w:rPr>
                <w:color w:val="000000" w:themeColor="text1"/>
              </w:rPr>
              <w:t>CSM Hospitality Suite, Llandaff</w:t>
            </w:r>
            <w:r w:rsidR="00AC5A8D">
              <w:rPr>
                <w:color w:val="000000" w:themeColor="text1"/>
              </w:rPr>
              <w:t xml:space="preserve"> Campus</w:t>
            </w:r>
          </w:p>
        </w:tc>
      </w:tr>
    </w:tbl>
    <w:p w14:paraId="1B509F34" w14:textId="10FBF51C" w:rsidR="003A08D0" w:rsidRDefault="003A08D0" w:rsidP="00F846FB">
      <w:pPr>
        <w:pStyle w:val="Heading1"/>
        <w:numPr>
          <w:ilvl w:val="0"/>
          <w:numId w:val="0"/>
        </w:numPr>
        <w:ind w:left="431" w:hanging="431"/>
        <w:rPr>
          <w:lang w:val="en-US"/>
        </w:rPr>
      </w:pPr>
      <w:r>
        <w:t>Present:</w:t>
      </w:r>
    </w:p>
    <w:p w14:paraId="1E4905EC" w14:textId="3C11207A" w:rsidR="003A08D0" w:rsidRPr="00120EA7" w:rsidRDefault="00A1325E" w:rsidP="00E622CB">
      <w:pPr>
        <w:pStyle w:val="Heading2"/>
        <w:numPr>
          <w:ilvl w:val="0"/>
          <w:numId w:val="2"/>
        </w:numPr>
        <w:spacing w:before="0" w:after="0" w:line="276" w:lineRule="auto"/>
        <w:rPr>
          <w:color w:val="auto"/>
          <w:lang w:val="en-US"/>
        </w:rPr>
      </w:pPr>
      <w:r w:rsidRPr="00120EA7">
        <w:rPr>
          <w:color w:val="auto"/>
          <w:lang w:val="en-US"/>
        </w:rPr>
        <w:t>John Taylor</w:t>
      </w:r>
      <w:r w:rsidR="0092021C" w:rsidRPr="00120EA7">
        <w:rPr>
          <w:color w:val="auto"/>
          <w:lang w:val="en-US"/>
        </w:rPr>
        <w:t xml:space="preserve"> CBE</w:t>
      </w:r>
      <w:r w:rsidR="00253C09" w:rsidRPr="00120EA7">
        <w:rPr>
          <w:color w:val="auto"/>
          <w:lang w:val="en-US"/>
        </w:rPr>
        <w:t xml:space="preserve"> (Chair</w:t>
      </w:r>
      <w:r w:rsidR="006346C1" w:rsidRPr="00120EA7">
        <w:rPr>
          <w:color w:val="auto"/>
          <w:lang w:val="en-US"/>
        </w:rPr>
        <w:t xml:space="preserve"> and Independent Governor</w:t>
      </w:r>
      <w:r w:rsidR="00253C09" w:rsidRPr="00120EA7">
        <w:rPr>
          <w:color w:val="auto"/>
          <w:lang w:val="en-US"/>
        </w:rPr>
        <w:t>)</w:t>
      </w:r>
    </w:p>
    <w:p w14:paraId="01ECA4C1" w14:textId="6535B373" w:rsidR="005116C1" w:rsidRPr="00120EA7" w:rsidRDefault="005116C1" w:rsidP="00E622CB">
      <w:pPr>
        <w:pStyle w:val="Heading2"/>
        <w:numPr>
          <w:ilvl w:val="0"/>
          <w:numId w:val="2"/>
        </w:numPr>
        <w:spacing w:before="0" w:after="0" w:line="276" w:lineRule="auto"/>
        <w:rPr>
          <w:color w:val="auto"/>
          <w:lang w:val="en-US"/>
        </w:rPr>
      </w:pPr>
      <w:r w:rsidRPr="00120EA7">
        <w:rPr>
          <w:color w:val="auto"/>
          <w:lang w:val="en-US"/>
        </w:rPr>
        <w:t>Kellie Beirne (Independent Governor)</w:t>
      </w:r>
      <w:r w:rsidR="007B69D5" w:rsidRPr="00120EA7">
        <w:rPr>
          <w:color w:val="auto"/>
          <w:lang w:val="en-US"/>
        </w:rPr>
        <w:t xml:space="preserve"> </w:t>
      </w:r>
      <w:r w:rsidR="007B69D5" w:rsidRPr="00120EA7">
        <w:rPr>
          <w:color w:val="auto"/>
          <w:szCs w:val="24"/>
          <w:lang w:val="en-US"/>
        </w:rPr>
        <w:t xml:space="preserve">- </w:t>
      </w:r>
      <w:r w:rsidR="007B69D5" w:rsidRPr="00120EA7">
        <w:rPr>
          <w:i/>
          <w:iCs/>
          <w:color w:val="auto"/>
          <w:szCs w:val="24"/>
          <w:lang w:val="en-US"/>
        </w:rPr>
        <w:t>via Teams</w:t>
      </w:r>
    </w:p>
    <w:p w14:paraId="5B487346" w14:textId="40C9DCC5" w:rsidR="008C372D" w:rsidRPr="00120EA7" w:rsidRDefault="00001AC5" w:rsidP="00E622CB">
      <w:pPr>
        <w:pStyle w:val="Heading2"/>
        <w:numPr>
          <w:ilvl w:val="0"/>
          <w:numId w:val="2"/>
        </w:numPr>
        <w:spacing w:before="0" w:after="0" w:line="276" w:lineRule="auto"/>
        <w:rPr>
          <w:color w:val="auto"/>
          <w:lang w:val="en-US"/>
        </w:rPr>
      </w:pPr>
      <w:r w:rsidRPr="00120EA7">
        <w:rPr>
          <w:color w:val="auto"/>
          <w:lang w:val="en-US"/>
        </w:rPr>
        <w:t>Charlie Bull (Professional Services Staff Governor)</w:t>
      </w:r>
    </w:p>
    <w:p w14:paraId="4A37703B" w14:textId="6CC28716" w:rsidR="00391368" w:rsidRPr="00120EA7" w:rsidRDefault="00391368" w:rsidP="00E622CB">
      <w:pPr>
        <w:pStyle w:val="Heading2"/>
        <w:numPr>
          <w:ilvl w:val="0"/>
          <w:numId w:val="2"/>
        </w:numPr>
        <w:spacing w:before="0" w:after="0" w:line="276" w:lineRule="auto"/>
        <w:rPr>
          <w:color w:val="auto"/>
          <w:lang w:val="en-US"/>
        </w:rPr>
      </w:pPr>
      <w:r w:rsidRPr="00120EA7">
        <w:rPr>
          <w:color w:val="auto"/>
          <w:lang w:val="en-US"/>
        </w:rPr>
        <w:t xml:space="preserve">Nick Capaldi </w:t>
      </w:r>
      <w:r w:rsidR="0092021C" w:rsidRPr="00120EA7">
        <w:rPr>
          <w:color w:val="auto"/>
          <w:lang w:val="en-US"/>
        </w:rPr>
        <w:t xml:space="preserve">OBE </w:t>
      </w:r>
      <w:r w:rsidRPr="00120EA7">
        <w:rPr>
          <w:color w:val="auto"/>
          <w:lang w:val="en-US"/>
        </w:rPr>
        <w:t>(</w:t>
      </w:r>
      <w:r w:rsidR="002F74CA" w:rsidRPr="00120EA7">
        <w:rPr>
          <w:color w:val="auto"/>
          <w:lang w:val="en-US"/>
        </w:rPr>
        <w:t xml:space="preserve">Senior </w:t>
      </w:r>
      <w:r w:rsidRPr="00120EA7">
        <w:rPr>
          <w:color w:val="auto"/>
          <w:lang w:val="en-US"/>
        </w:rPr>
        <w:t>Independent Governor)</w:t>
      </w:r>
    </w:p>
    <w:p w14:paraId="0BE35ABB" w14:textId="4BE9736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 xml:space="preserve">Roisin Connolly (Independent Governor) </w:t>
      </w:r>
      <w:r w:rsidR="00B063E6" w:rsidRPr="00120EA7">
        <w:rPr>
          <w:color w:val="auto"/>
          <w:szCs w:val="24"/>
          <w:lang w:val="en-US"/>
        </w:rPr>
        <w:t xml:space="preserve">- </w:t>
      </w:r>
      <w:r w:rsidR="00B063E6" w:rsidRPr="00120EA7">
        <w:rPr>
          <w:i/>
          <w:iCs/>
          <w:color w:val="auto"/>
          <w:szCs w:val="24"/>
          <w:lang w:val="en-US"/>
        </w:rPr>
        <w:t>via Teams</w:t>
      </w:r>
    </w:p>
    <w:p w14:paraId="1176BC70" w14:textId="1933100C" w:rsidR="00162C3D" w:rsidRPr="00120EA7" w:rsidRDefault="00162C3D" w:rsidP="00E622CB">
      <w:pPr>
        <w:pStyle w:val="Heading2"/>
        <w:numPr>
          <w:ilvl w:val="0"/>
          <w:numId w:val="2"/>
        </w:numPr>
        <w:spacing w:before="0" w:after="0" w:line="276" w:lineRule="auto"/>
        <w:rPr>
          <w:color w:val="auto"/>
          <w:lang w:val="en-US"/>
        </w:rPr>
      </w:pPr>
      <w:r w:rsidRPr="00120EA7">
        <w:rPr>
          <w:color w:val="auto"/>
          <w:lang w:val="en-US"/>
        </w:rPr>
        <w:t>Kevin Coutinho (Independent Governor)</w:t>
      </w:r>
      <w:r w:rsidR="00AB448F" w:rsidRPr="00120EA7">
        <w:rPr>
          <w:color w:val="auto"/>
          <w:lang w:val="en-US"/>
        </w:rPr>
        <w:t xml:space="preserve"> </w:t>
      </w:r>
    </w:p>
    <w:p w14:paraId="33248D4D" w14:textId="7D6D736B" w:rsidR="75F18A51" w:rsidRPr="00120EA7" w:rsidRDefault="75F18A51" w:rsidP="00E622CB">
      <w:pPr>
        <w:pStyle w:val="Heading2"/>
        <w:numPr>
          <w:ilvl w:val="0"/>
          <w:numId w:val="2"/>
        </w:numPr>
        <w:spacing w:before="0" w:after="0" w:line="276" w:lineRule="auto"/>
        <w:rPr>
          <w:color w:val="auto"/>
          <w:szCs w:val="24"/>
          <w:lang w:val="en-US"/>
        </w:rPr>
      </w:pPr>
      <w:r w:rsidRPr="00120EA7">
        <w:rPr>
          <w:color w:val="auto"/>
          <w:szCs w:val="24"/>
          <w:lang w:val="en-US"/>
        </w:rPr>
        <w:t xml:space="preserve">Karen </w:t>
      </w:r>
      <w:proofErr w:type="spellStart"/>
      <w:r w:rsidRPr="00120EA7">
        <w:rPr>
          <w:color w:val="auto"/>
          <w:szCs w:val="24"/>
          <w:lang w:val="en-US"/>
        </w:rPr>
        <w:t>Fiagbe</w:t>
      </w:r>
      <w:proofErr w:type="spellEnd"/>
      <w:r w:rsidRPr="00120EA7">
        <w:rPr>
          <w:color w:val="auto"/>
          <w:szCs w:val="24"/>
          <w:lang w:val="en-US"/>
        </w:rPr>
        <w:t xml:space="preserve"> (Independent Governor)</w:t>
      </w:r>
      <w:r w:rsidR="00B063E6" w:rsidRPr="00120EA7">
        <w:rPr>
          <w:color w:val="auto"/>
          <w:szCs w:val="24"/>
          <w:lang w:val="en-US"/>
        </w:rPr>
        <w:t xml:space="preserve"> - </w:t>
      </w:r>
      <w:r w:rsidR="00B063E6" w:rsidRPr="00120EA7">
        <w:rPr>
          <w:i/>
          <w:iCs/>
          <w:color w:val="auto"/>
          <w:szCs w:val="24"/>
          <w:lang w:val="en-US"/>
        </w:rPr>
        <w:t>via Teams</w:t>
      </w:r>
    </w:p>
    <w:p w14:paraId="0A269E4C" w14:textId="1C5777A7" w:rsidR="00001AC5" w:rsidRPr="00120EA7" w:rsidRDefault="0C894F0A" w:rsidP="00E622CB">
      <w:pPr>
        <w:pStyle w:val="Heading2"/>
        <w:numPr>
          <w:ilvl w:val="0"/>
          <w:numId w:val="2"/>
        </w:numPr>
        <w:spacing w:before="0" w:after="0" w:line="276" w:lineRule="auto"/>
        <w:rPr>
          <w:color w:val="auto"/>
          <w:lang w:val="en-US"/>
        </w:rPr>
      </w:pPr>
      <w:r w:rsidRPr="00120EA7">
        <w:rPr>
          <w:color w:val="auto"/>
          <w:lang w:val="en-US"/>
        </w:rPr>
        <w:t xml:space="preserve">Dr </w:t>
      </w:r>
      <w:r w:rsidR="00001AC5" w:rsidRPr="00120EA7">
        <w:rPr>
          <w:color w:val="auto"/>
          <w:lang w:val="en-US"/>
        </w:rPr>
        <w:t>Iva Gray (Independent Governor)</w:t>
      </w:r>
    </w:p>
    <w:p w14:paraId="6D46590A" w14:textId="04B3B1EC" w:rsidR="0645E6A0" w:rsidRPr="00120EA7" w:rsidRDefault="0645E6A0" w:rsidP="00E622CB">
      <w:pPr>
        <w:pStyle w:val="Heading2"/>
        <w:numPr>
          <w:ilvl w:val="0"/>
          <w:numId w:val="2"/>
        </w:numPr>
        <w:spacing w:before="0" w:after="0" w:line="276" w:lineRule="auto"/>
        <w:rPr>
          <w:color w:val="auto"/>
          <w:szCs w:val="24"/>
          <w:lang w:val="en-US"/>
        </w:rPr>
      </w:pPr>
      <w:r w:rsidRPr="00120EA7">
        <w:rPr>
          <w:color w:val="auto"/>
          <w:szCs w:val="24"/>
          <w:lang w:val="en-US"/>
        </w:rPr>
        <w:t xml:space="preserve">Peter Kennedy (Independent Governor) - </w:t>
      </w:r>
      <w:r w:rsidRPr="00120EA7">
        <w:rPr>
          <w:i/>
          <w:iCs/>
          <w:color w:val="auto"/>
          <w:szCs w:val="24"/>
          <w:lang w:val="en-US"/>
        </w:rPr>
        <w:t>via Teams</w:t>
      </w:r>
    </w:p>
    <w:p w14:paraId="71518CA2" w14:textId="2FCE30F4" w:rsidR="001B1738" w:rsidRPr="00120EA7" w:rsidRDefault="001B1738" w:rsidP="00E622CB">
      <w:pPr>
        <w:pStyle w:val="Heading2"/>
        <w:numPr>
          <w:ilvl w:val="0"/>
          <w:numId w:val="2"/>
        </w:numPr>
        <w:spacing w:before="0" w:after="0" w:line="276" w:lineRule="auto"/>
        <w:rPr>
          <w:color w:val="auto"/>
          <w:lang w:val="en-US"/>
        </w:rPr>
      </w:pPr>
      <w:r w:rsidRPr="00120EA7">
        <w:rPr>
          <w:color w:val="auto"/>
          <w:lang w:val="en-US"/>
        </w:rPr>
        <w:t>Professor Rachael Langford (President &amp; Vice-Chancellor)</w:t>
      </w:r>
    </w:p>
    <w:p w14:paraId="5282DF5E" w14:textId="37C017E6" w:rsidR="002A2C3C" w:rsidRPr="00120EA7" w:rsidRDefault="002A2C3C" w:rsidP="00E622CB">
      <w:pPr>
        <w:pStyle w:val="Heading2"/>
        <w:numPr>
          <w:ilvl w:val="0"/>
          <w:numId w:val="2"/>
        </w:numPr>
        <w:spacing w:before="0" w:after="0" w:line="276" w:lineRule="auto"/>
        <w:rPr>
          <w:color w:val="auto"/>
          <w:lang w:val="en-US"/>
        </w:rPr>
      </w:pPr>
      <w:r w:rsidRPr="00120EA7">
        <w:rPr>
          <w:color w:val="auto"/>
          <w:lang w:val="en-US"/>
        </w:rPr>
        <w:t>Menai Owen-Jones (Independent Governor)</w:t>
      </w:r>
      <w:r w:rsidR="005E539E" w:rsidRPr="00120EA7">
        <w:rPr>
          <w:color w:val="auto"/>
          <w:lang w:val="en-US"/>
        </w:rPr>
        <w:t xml:space="preserve"> </w:t>
      </w:r>
    </w:p>
    <w:p w14:paraId="31E817CC" w14:textId="0C5EE407" w:rsidR="00051B45" w:rsidRPr="00120EA7" w:rsidRDefault="00051B45" w:rsidP="00E622CB">
      <w:pPr>
        <w:pStyle w:val="Heading2"/>
        <w:numPr>
          <w:ilvl w:val="0"/>
          <w:numId w:val="2"/>
        </w:numPr>
        <w:spacing w:before="0" w:after="0" w:line="276" w:lineRule="auto"/>
        <w:rPr>
          <w:color w:val="auto"/>
          <w:lang w:val="en-US"/>
        </w:rPr>
      </w:pPr>
      <w:r w:rsidRPr="00120EA7">
        <w:rPr>
          <w:color w:val="auto"/>
          <w:lang w:val="en-US"/>
        </w:rPr>
        <w:t>Kirsty Palmer (Academic Board Representative Governor)</w:t>
      </w:r>
    </w:p>
    <w:p w14:paraId="590C0775" w14:textId="7AC476F4" w:rsidR="17A7B54F" w:rsidRPr="00120EA7" w:rsidRDefault="002F74CA" w:rsidP="00E622CB">
      <w:pPr>
        <w:pStyle w:val="Heading2"/>
        <w:numPr>
          <w:ilvl w:val="0"/>
          <w:numId w:val="2"/>
        </w:numPr>
        <w:spacing w:before="0" w:after="0" w:line="276" w:lineRule="auto"/>
        <w:rPr>
          <w:color w:val="auto"/>
          <w:szCs w:val="24"/>
          <w:lang w:val="en-US"/>
        </w:rPr>
      </w:pPr>
      <w:r w:rsidRPr="00120EA7">
        <w:rPr>
          <w:color w:val="auto"/>
          <w:szCs w:val="24"/>
          <w:lang w:val="en-US"/>
        </w:rPr>
        <w:t xml:space="preserve">Dr </w:t>
      </w:r>
      <w:r w:rsidR="17A7B54F" w:rsidRPr="00120EA7">
        <w:rPr>
          <w:color w:val="auto"/>
          <w:szCs w:val="24"/>
          <w:lang w:val="en-US"/>
        </w:rPr>
        <w:t>Giri Shankar</w:t>
      </w:r>
      <w:r w:rsidRPr="00120EA7">
        <w:rPr>
          <w:color w:val="auto"/>
          <w:szCs w:val="24"/>
          <w:lang w:val="en-US"/>
        </w:rPr>
        <w:t xml:space="preserve"> MBE </w:t>
      </w:r>
      <w:r w:rsidR="17A7B54F" w:rsidRPr="00120EA7">
        <w:rPr>
          <w:color w:val="auto"/>
          <w:szCs w:val="24"/>
          <w:lang w:val="en-US"/>
        </w:rPr>
        <w:t>(Independent Governor)</w:t>
      </w:r>
    </w:p>
    <w:p w14:paraId="4472F154" w14:textId="143724FF" w:rsidR="2F862DCF" w:rsidRPr="00120EA7" w:rsidRDefault="2F862DCF" w:rsidP="00E622CB">
      <w:pPr>
        <w:pStyle w:val="Heading2"/>
        <w:numPr>
          <w:ilvl w:val="0"/>
          <w:numId w:val="2"/>
        </w:numPr>
        <w:spacing w:before="0" w:after="0" w:line="276" w:lineRule="auto"/>
        <w:rPr>
          <w:color w:val="auto"/>
          <w:szCs w:val="24"/>
          <w:lang w:val="en-US"/>
        </w:rPr>
      </w:pPr>
      <w:r w:rsidRPr="00120EA7">
        <w:rPr>
          <w:color w:val="auto"/>
          <w:szCs w:val="24"/>
          <w:lang w:val="en-US"/>
        </w:rPr>
        <w:t xml:space="preserve">Matthew </w:t>
      </w:r>
      <w:proofErr w:type="spellStart"/>
      <w:r w:rsidRPr="00120EA7">
        <w:rPr>
          <w:color w:val="auto"/>
          <w:szCs w:val="24"/>
          <w:lang w:val="en-US"/>
        </w:rPr>
        <w:t>Tossell</w:t>
      </w:r>
      <w:proofErr w:type="spellEnd"/>
      <w:r w:rsidRPr="00120EA7">
        <w:rPr>
          <w:color w:val="auto"/>
          <w:szCs w:val="24"/>
          <w:lang w:val="en-US"/>
        </w:rPr>
        <w:t xml:space="preserve"> (Vice-Chair and Independent Governor)</w:t>
      </w:r>
    </w:p>
    <w:p w14:paraId="34FB9D16" w14:textId="6F118449" w:rsidR="00001AC5" w:rsidRPr="00120EA7" w:rsidRDefault="00001AC5" w:rsidP="00E622CB">
      <w:pPr>
        <w:pStyle w:val="Heading2"/>
        <w:numPr>
          <w:ilvl w:val="0"/>
          <w:numId w:val="2"/>
        </w:numPr>
        <w:spacing w:before="0" w:after="0" w:line="276" w:lineRule="auto"/>
        <w:rPr>
          <w:color w:val="auto"/>
          <w:lang w:val="en-US"/>
        </w:rPr>
      </w:pPr>
      <w:proofErr w:type="spellStart"/>
      <w:r w:rsidRPr="00120EA7">
        <w:rPr>
          <w:color w:val="auto"/>
          <w:lang w:val="en-US"/>
        </w:rPr>
        <w:t>Rewathi</w:t>
      </w:r>
      <w:proofErr w:type="spellEnd"/>
      <w:r w:rsidRPr="00120EA7">
        <w:rPr>
          <w:color w:val="auto"/>
          <w:lang w:val="en-US"/>
        </w:rPr>
        <w:t xml:space="preserve"> </w:t>
      </w:r>
      <w:proofErr w:type="spellStart"/>
      <w:r w:rsidRPr="00120EA7">
        <w:rPr>
          <w:color w:val="auto"/>
          <w:lang w:val="en-US"/>
        </w:rPr>
        <w:t>Viswanatham</w:t>
      </w:r>
      <w:proofErr w:type="spellEnd"/>
      <w:r w:rsidRPr="00120EA7">
        <w:rPr>
          <w:color w:val="auto"/>
          <w:lang w:val="en-US"/>
        </w:rPr>
        <w:t xml:space="preserve"> (Student Governor)</w:t>
      </w:r>
    </w:p>
    <w:p w14:paraId="16A27649" w14:textId="4C4DB455" w:rsidR="007B69D5" w:rsidRPr="00120EA7" w:rsidRDefault="007B69D5" w:rsidP="00E622CB">
      <w:pPr>
        <w:pStyle w:val="Heading2"/>
        <w:numPr>
          <w:ilvl w:val="0"/>
          <w:numId w:val="2"/>
        </w:numPr>
        <w:spacing w:before="0" w:after="0" w:line="276" w:lineRule="auto"/>
        <w:rPr>
          <w:color w:val="auto"/>
          <w:lang w:val="en-US"/>
        </w:rPr>
      </w:pPr>
      <w:r w:rsidRPr="00120EA7">
        <w:rPr>
          <w:color w:val="auto"/>
          <w:lang w:val="en-US"/>
        </w:rPr>
        <w:t>Scott Waddington (Independent Governor)</w:t>
      </w:r>
      <w:r w:rsidRPr="00120EA7">
        <w:rPr>
          <w:color w:val="auto"/>
          <w:szCs w:val="24"/>
          <w:lang w:val="en-US"/>
        </w:rPr>
        <w:t xml:space="preserve"> - </w:t>
      </w:r>
      <w:r w:rsidRPr="00120EA7">
        <w:rPr>
          <w:i/>
          <w:iCs/>
          <w:color w:val="auto"/>
          <w:szCs w:val="24"/>
          <w:lang w:val="en-US"/>
        </w:rPr>
        <w:t>via Teams</w:t>
      </w:r>
    </w:p>
    <w:p w14:paraId="224E4AED" w14:textId="283CAFC0" w:rsidR="0053360E" w:rsidRPr="00120EA7" w:rsidRDefault="0053360E" w:rsidP="00E622CB">
      <w:pPr>
        <w:pStyle w:val="Heading2"/>
        <w:numPr>
          <w:ilvl w:val="0"/>
          <w:numId w:val="2"/>
        </w:numPr>
        <w:spacing w:before="0" w:after="0" w:line="276" w:lineRule="auto"/>
        <w:rPr>
          <w:color w:val="auto"/>
          <w:lang w:val="en-US"/>
        </w:rPr>
      </w:pPr>
      <w:r w:rsidRPr="00120EA7">
        <w:rPr>
          <w:color w:val="auto"/>
          <w:lang w:val="en-US"/>
        </w:rPr>
        <w:t>David Warrender (Independent Governor)</w:t>
      </w:r>
    </w:p>
    <w:p w14:paraId="2A8B1BC2" w14:textId="00C69FD6" w:rsidR="00253C09" w:rsidRPr="009E073D" w:rsidRDefault="003A08D0" w:rsidP="00253C09">
      <w:pPr>
        <w:pStyle w:val="Heading1"/>
        <w:numPr>
          <w:ilvl w:val="0"/>
          <w:numId w:val="0"/>
        </w:numPr>
        <w:ind w:left="431" w:hanging="431"/>
        <w:rPr>
          <w:lang w:val="en-US"/>
        </w:rPr>
      </w:pPr>
      <w:r w:rsidRPr="009E073D">
        <w:rPr>
          <w:lang w:val="en-US"/>
        </w:rPr>
        <w:t>In attendance:</w:t>
      </w:r>
    </w:p>
    <w:p w14:paraId="7EA711C1" w14:textId="3038E0E6" w:rsidR="00EF51C9" w:rsidRPr="00120EA7" w:rsidRDefault="00EF51C9" w:rsidP="00E622CB">
      <w:pPr>
        <w:pStyle w:val="Heading2"/>
        <w:numPr>
          <w:ilvl w:val="0"/>
          <w:numId w:val="2"/>
        </w:numPr>
        <w:spacing w:before="0" w:after="0" w:line="276" w:lineRule="auto"/>
        <w:rPr>
          <w:color w:val="auto"/>
          <w:lang w:val="en-US"/>
        </w:rPr>
      </w:pPr>
      <w:r w:rsidRPr="00120EA7">
        <w:rPr>
          <w:color w:val="auto"/>
          <w:lang w:val="en-US"/>
        </w:rPr>
        <w:t>Professor Jacqui Boddington (PVC Student Engagement)</w:t>
      </w:r>
      <w:r w:rsidR="00760DA8" w:rsidRPr="00120EA7">
        <w:rPr>
          <w:color w:val="auto"/>
          <w:lang w:val="en-US"/>
        </w:rPr>
        <w:t xml:space="preserve"> </w:t>
      </w:r>
    </w:p>
    <w:p w14:paraId="4DCBFE45" w14:textId="6BB73452" w:rsidR="009B1486" w:rsidRPr="00120EA7" w:rsidRDefault="009B1486" w:rsidP="00E622CB">
      <w:pPr>
        <w:pStyle w:val="Heading2"/>
        <w:numPr>
          <w:ilvl w:val="0"/>
          <w:numId w:val="2"/>
        </w:numPr>
        <w:spacing w:before="0" w:after="0" w:line="276" w:lineRule="auto"/>
        <w:rPr>
          <w:color w:val="auto"/>
          <w:lang w:val="en-US"/>
        </w:rPr>
      </w:pPr>
      <w:r w:rsidRPr="00120EA7">
        <w:rPr>
          <w:color w:val="auto"/>
          <w:lang w:val="en-US"/>
        </w:rPr>
        <w:t>Professor Sheldon Hanton (PVC Research &amp; Innovation)</w:t>
      </w:r>
    </w:p>
    <w:p w14:paraId="5CFFFCAF" w14:textId="4275337A" w:rsidR="00E160E8" w:rsidRPr="00120EA7" w:rsidRDefault="00E160E8" w:rsidP="00E622CB">
      <w:pPr>
        <w:pStyle w:val="Heading2"/>
        <w:numPr>
          <w:ilvl w:val="0"/>
          <w:numId w:val="2"/>
        </w:numPr>
        <w:spacing w:before="0" w:after="0" w:line="276" w:lineRule="auto"/>
        <w:rPr>
          <w:color w:val="auto"/>
          <w:lang w:val="en-US"/>
        </w:rPr>
      </w:pPr>
      <w:proofErr w:type="spellStart"/>
      <w:r w:rsidRPr="00120EA7">
        <w:rPr>
          <w:color w:val="auto"/>
          <w:lang w:val="en-US"/>
        </w:rPr>
        <w:t>Mairwen</w:t>
      </w:r>
      <w:proofErr w:type="spellEnd"/>
      <w:r w:rsidRPr="00120EA7">
        <w:rPr>
          <w:color w:val="auto"/>
          <w:lang w:val="en-US"/>
        </w:rPr>
        <w:t xml:space="preserve"> Harris (Head of Strategy, Planning</w:t>
      </w:r>
      <w:r w:rsidR="005E539E" w:rsidRPr="00120EA7">
        <w:rPr>
          <w:color w:val="auto"/>
          <w:lang w:val="en-US"/>
        </w:rPr>
        <w:t xml:space="preserve"> &amp;</w:t>
      </w:r>
      <w:r w:rsidRPr="00120EA7">
        <w:rPr>
          <w:color w:val="auto"/>
          <w:lang w:val="en-US"/>
        </w:rPr>
        <w:t xml:space="preserve"> Performance)</w:t>
      </w:r>
    </w:p>
    <w:p w14:paraId="32A76517" w14:textId="16F8344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 xml:space="preserve">Greg Lane (Head of Governance </w:t>
      </w:r>
      <w:r w:rsidR="001C5EB9" w:rsidRPr="00120EA7">
        <w:rPr>
          <w:color w:val="auto"/>
          <w:lang w:val="en-US"/>
        </w:rPr>
        <w:t xml:space="preserve">&amp; </w:t>
      </w:r>
      <w:r w:rsidRPr="00120EA7">
        <w:rPr>
          <w:color w:val="auto"/>
          <w:lang w:val="en-US"/>
        </w:rPr>
        <w:t>Clerk to the Board)</w:t>
      </w:r>
    </w:p>
    <w:p w14:paraId="355AB035" w14:textId="4FF74BD1"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David Llewellyn (Chief Officer (Resources))</w:t>
      </w:r>
    </w:p>
    <w:p w14:paraId="1C4B8A9F" w14:textId="6CF16E9E" w:rsidR="00E7023C" w:rsidRPr="00120EA7" w:rsidRDefault="00E7023C" w:rsidP="00E622CB">
      <w:pPr>
        <w:pStyle w:val="Heading2"/>
        <w:numPr>
          <w:ilvl w:val="0"/>
          <w:numId w:val="2"/>
        </w:numPr>
        <w:spacing w:before="0" w:after="0" w:line="276" w:lineRule="auto"/>
        <w:rPr>
          <w:color w:val="auto"/>
          <w:lang w:val="en-US"/>
        </w:rPr>
      </w:pPr>
      <w:r w:rsidRPr="00120EA7">
        <w:rPr>
          <w:color w:val="auto"/>
          <w:lang w:val="en-US"/>
        </w:rPr>
        <w:t xml:space="preserve">Jon Price (Interim University Secretary </w:t>
      </w:r>
      <w:r w:rsidR="005E539E" w:rsidRPr="00120EA7">
        <w:rPr>
          <w:color w:val="auto"/>
          <w:lang w:val="en-US"/>
        </w:rPr>
        <w:t>&amp;</w:t>
      </w:r>
      <w:r w:rsidRPr="00120EA7">
        <w:rPr>
          <w:color w:val="auto"/>
          <w:lang w:val="en-US"/>
        </w:rPr>
        <w:t xml:space="preserve"> Chief Operating Officer)</w:t>
      </w:r>
    </w:p>
    <w:p w14:paraId="6BA93461" w14:textId="08BCBBAB" w:rsidR="00001AC5" w:rsidRPr="00120EA7" w:rsidRDefault="00001AC5" w:rsidP="00E622CB">
      <w:pPr>
        <w:pStyle w:val="Heading2"/>
        <w:numPr>
          <w:ilvl w:val="0"/>
          <w:numId w:val="2"/>
        </w:numPr>
        <w:spacing w:before="0" w:after="0" w:line="276" w:lineRule="auto"/>
        <w:rPr>
          <w:color w:val="auto"/>
          <w:lang w:val="en-US"/>
        </w:rPr>
      </w:pPr>
      <w:r w:rsidRPr="00120EA7">
        <w:rPr>
          <w:color w:val="auto"/>
          <w:lang w:val="en-US"/>
        </w:rPr>
        <w:t>Emily Samphier (</w:t>
      </w:r>
      <w:r w:rsidR="00AA71A0" w:rsidRPr="00120EA7">
        <w:rPr>
          <w:color w:val="auto"/>
          <w:lang w:val="en-US"/>
        </w:rPr>
        <w:t xml:space="preserve">Senior </w:t>
      </w:r>
      <w:r w:rsidRPr="00120EA7">
        <w:rPr>
          <w:color w:val="auto"/>
          <w:lang w:val="en-US"/>
        </w:rPr>
        <w:t>Governance Officer)</w:t>
      </w:r>
    </w:p>
    <w:p w14:paraId="588EE8AB" w14:textId="689C26D7" w:rsidR="00B063E6" w:rsidRPr="00120EA7" w:rsidRDefault="00B063E6" w:rsidP="00E622CB">
      <w:pPr>
        <w:pStyle w:val="Heading2"/>
        <w:numPr>
          <w:ilvl w:val="0"/>
          <w:numId w:val="2"/>
        </w:numPr>
        <w:spacing w:before="0" w:after="0" w:line="276" w:lineRule="auto"/>
        <w:rPr>
          <w:color w:val="auto"/>
          <w:lang w:val="en-US"/>
        </w:rPr>
      </w:pPr>
      <w:r w:rsidRPr="00120EA7">
        <w:rPr>
          <w:color w:val="auto"/>
          <w:lang w:val="en-US"/>
        </w:rPr>
        <w:t>Lisa Sancho (Executive Officer)</w:t>
      </w:r>
    </w:p>
    <w:p w14:paraId="55DE5AAA" w14:textId="3A3A0162" w:rsidR="004E78A1" w:rsidRPr="009E073D" w:rsidRDefault="004E78A1" w:rsidP="00E622CB">
      <w:pPr>
        <w:pStyle w:val="Heading2"/>
        <w:numPr>
          <w:ilvl w:val="0"/>
          <w:numId w:val="2"/>
        </w:numPr>
        <w:spacing w:before="0" w:after="0" w:line="276" w:lineRule="auto"/>
        <w:rPr>
          <w:lang w:val="en-US"/>
        </w:rPr>
      </w:pPr>
      <w:r w:rsidRPr="421A0A5A">
        <w:rPr>
          <w:lang w:val="en-US"/>
        </w:rPr>
        <w:t>Lowri Williams (Director of People and Culture)</w:t>
      </w:r>
      <w:r w:rsidR="00120EA7">
        <w:rPr>
          <w:lang w:val="en-US"/>
        </w:rPr>
        <w:t xml:space="preserve"> (for item 13)</w:t>
      </w:r>
      <w:r w:rsidR="006B7831">
        <w:rPr>
          <w:lang w:val="en-US"/>
        </w:rPr>
        <w:t xml:space="preserve"> – </w:t>
      </w:r>
      <w:r w:rsidR="006B7831" w:rsidRPr="006B7831">
        <w:rPr>
          <w:i/>
          <w:iCs/>
          <w:lang w:val="en-US"/>
        </w:rPr>
        <w:t>via Teams</w:t>
      </w:r>
    </w:p>
    <w:p w14:paraId="07911D00" w14:textId="77777777" w:rsidR="00AA71A0" w:rsidRPr="00AA71A0" w:rsidRDefault="00AA71A0" w:rsidP="00882BC7">
      <w:pPr>
        <w:pStyle w:val="Heading2"/>
        <w:numPr>
          <w:ilvl w:val="0"/>
          <w:numId w:val="0"/>
        </w:numPr>
        <w:spacing w:before="0" w:after="0" w:line="276" w:lineRule="auto"/>
        <w:ind w:left="567"/>
        <w:rPr>
          <w:lang w:val="en-US"/>
        </w:rPr>
      </w:pPr>
    </w:p>
    <w:p w14:paraId="41B9E309" w14:textId="77777777" w:rsidR="003944AD" w:rsidRPr="0027242B" w:rsidRDefault="003944AD" w:rsidP="003944AD">
      <w:pPr>
        <w:pStyle w:val="Heading2"/>
        <w:numPr>
          <w:ilvl w:val="0"/>
          <w:numId w:val="0"/>
        </w:numPr>
        <w:spacing w:before="0" w:after="0" w:line="276" w:lineRule="auto"/>
        <w:ind w:left="567"/>
        <w:rPr>
          <w:lang w:val="en-US"/>
        </w:rPr>
      </w:pPr>
    </w:p>
    <w:p w14:paraId="2331824E" w14:textId="1C8CDAAA" w:rsidR="00F846FB" w:rsidRDefault="001B2121" w:rsidP="008C372D">
      <w:pPr>
        <w:pBdr>
          <w:bottom w:val="single" w:sz="6" w:space="1" w:color="auto"/>
        </w:pBdr>
      </w:pPr>
      <w:r>
        <w:t>Author of Minutes:</w:t>
      </w:r>
      <w:r w:rsidR="00001AC5">
        <w:t xml:space="preserve"> Greg Lane (Head of Governance </w:t>
      </w:r>
      <w:r w:rsidR="009C693A">
        <w:t xml:space="preserve">&amp; </w:t>
      </w:r>
      <w:r w:rsidR="00001AC5">
        <w:t>Clerk</w:t>
      </w:r>
      <w:r w:rsidR="00CD5D2B">
        <w:t xml:space="preserve"> to the Board</w:t>
      </w:r>
      <w:r w:rsidR="00001AC5">
        <w:t>)</w:t>
      </w:r>
    </w:p>
    <w:p w14:paraId="0B451F4B" w14:textId="77777777" w:rsidR="00B063E6" w:rsidRDefault="00B063E6" w:rsidP="008C372D">
      <w:pPr>
        <w:pBdr>
          <w:bottom w:val="single" w:sz="6" w:space="1" w:color="auto"/>
        </w:pBdr>
      </w:pPr>
    </w:p>
    <w:p w14:paraId="754738D3" w14:textId="77777777" w:rsidR="00B063E6" w:rsidRDefault="00B063E6" w:rsidP="008C372D">
      <w:pPr>
        <w:pBdr>
          <w:bottom w:val="single" w:sz="6" w:space="1" w:color="auto"/>
        </w:pBdr>
        <w:sectPr w:rsidR="00B063E6"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38DD3022" w:rsidR="00633F3C" w:rsidRDefault="00E450A8" w:rsidP="00E450A8">
      <w:pPr>
        <w:pStyle w:val="Heading1"/>
        <w:numPr>
          <w:ilvl w:val="0"/>
          <w:numId w:val="0"/>
        </w:numPr>
        <w:ind w:left="432" w:hanging="432"/>
      </w:pPr>
      <w:r>
        <w:lastRenderedPageBreak/>
        <w:t>Part A1: Routine Items of Business</w:t>
      </w:r>
    </w:p>
    <w:p w14:paraId="264D237A" w14:textId="44496185" w:rsidR="00F846FB" w:rsidRPr="003A08D0" w:rsidRDefault="001B2121" w:rsidP="00031548">
      <w:pPr>
        <w:pStyle w:val="Heading1"/>
        <w:ind w:left="567" w:hanging="567"/>
        <w:jc w:val="both"/>
      </w:pPr>
      <w:r>
        <w:t xml:space="preserve">Apologies &amp; </w:t>
      </w:r>
      <w:r w:rsidR="00F846FB">
        <w:t>Preliminar</w:t>
      </w:r>
      <w:r>
        <w:t xml:space="preserve">ies </w:t>
      </w:r>
      <w:r w:rsidR="00F846FB" w:rsidRPr="003A08D0">
        <w:t>(agenda item 1)</w:t>
      </w:r>
    </w:p>
    <w:p w14:paraId="64B70616" w14:textId="580101A6" w:rsidR="007400A2" w:rsidRPr="007400A2" w:rsidRDefault="0097130B" w:rsidP="00031548">
      <w:pPr>
        <w:pStyle w:val="Heading2"/>
        <w:jc w:val="both"/>
      </w:pPr>
      <w:r w:rsidRPr="007400A2">
        <w:t>A</w:t>
      </w:r>
      <w:r w:rsidR="00F846FB" w:rsidRPr="007400A2">
        <w:t>pologies for absenc</w:t>
      </w:r>
      <w:r w:rsidR="00602626" w:rsidRPr="007400A2">
        <w:t xml:space="preserve">e </w:t>
      </w:r>
      <w:r w:rsidR="007B0E5D" w:rsidRPr="007400A2">
        <w:t>were received from</w:t>
      </w:r>
      <w:r w:rsidR="00AE6B07">
        <w:t xml:space="preserve"> </w:t>
      </w:r>
      <w:r w:rsidR="00625BC5">
        <w:t xml:space="preserve">Dr Clare </w:t>
      </w:r>
      <w:proofErr w:type="spellStart"/>
      <w:r w:rsidR="00625BC5">
        <w:t>Glennan</w:t>
      </w:r>
      <w:proofErr w:type="spellEnd"/>
      <w:r w:rsidR="00625BC5">
        <w:t xml:space="preserve"> (Academic Staff Governor) and </w:t>
      </w:r>
      <w:r w:rsidR="00393F83">
        <w:t>Paul Matthews</w:t>
      </w:r>
      <w:r w:rsidR="00CA3153">
        <w:t xml:space="preserve"> </w:t>
      </w:r>
      <w:r w:rsidR="003F777E">
        <w:t xml:space="preserve">(Independent Governor). </w:t>
      </w:r>
    </w:p>
    <w:p w14:paraId="043D0172" w14:textId="79687912" w:rsidR="005431FF" w:rsidRDefault="00F846FB" w:rsidP="00031548">
      <w:pPr>
        <w:pStyle w:val="Heading2"/>
        <w:jc w:val="both"/>
      </w:pPr>
      <w:r w:rsidRPr="007400A2">
        <w:t xml:space="preserve">The </w:t>
      </w:r>
      <w:r w:rsidR="007E1A93">
        <w:t xml:space="preserve">Chair advised that Daniel Flaherty Jr, </w:t>
      </w:r>
      <w:r w:rsidR="00F74D01">
        <w:t>(</w:t>
      </w:r>
      <w:r w:rsidR="007E1A93">
        <w:t>the new S</w:t>
      </w:r>
      <w:r w:rsidR="001606F0">
        <w:t xml:space="preserve">U </w:t>
      </w:r>
      <w:r w:rsidR="008D3C4A">
        <w:t xml:space="preserve">President </w:t>
      </w:r>
      <w:r w:rsidR="00875516">
        <w:t>and S</w:t>
      </w:r>
      <w:r w:rsidR="001606F0">
        <w:t>tudent Governor</w:t>
      </w:r>
      <w:r w:rsidR="00F74D01">
        <w:t>)</w:t>
      </w:r>
      <w:r w:rsidR="001606F0">
        <w:t xml:space="preserve"> was expected to take up his </w:t>
      </w:r>
      <w:r w:rsidR="006C1AFB">
        <w:t>position</w:t>
      </w:r>
      <w:r w:rsidR="001606F0">
        <w:t xml:space="preserve"> within the next few weeks.</w:t>
      </w:r>
    </w:p>
    <w:p w14:paraId="087AFD28" w14:textId="52D2A5E6" w:rsidR="009C7397" w:rsidRDefault="001606F0" w:rsidP="00031548">
      <w:pPr>
        <w:pStyle w:val="Heading2"/>
        <w:jc w:val="both"/>
      </w:pPr>
      <w:r>
        <w:t xml:space="preserve">The </w:t>
      </w:r>
      <w:r w:rsidR="00F846FB" w:rsidRPr="007400A2">
        <w:t>Chair</w:t>
      </w:r>
      <w:r w:rsidR="00FE7EEC">
        <w:t xml:space="preserve"> welcomed </w:t>
      </w:r>
      <w:r w:rsidR="00B063E6">
        <w:t xml:space="preserve">Lisa Sancho </w:t>
      </w:r>
      <w:r w:rsidR="00415D98">
        <w:t>(Executive Officer to UEG)</w:t>
      </w:r>
      <w:r w:rsidR="00B90342">
        <w:t xml:space="preserve"> </w:t>
      </w:r>
      <w:r w:rsidR="00B063E6">
        <w:t xml:space="preserve">to their first </w:t>
      </w:r>
      <w:r w:rsidR="00E23F09">
        <w:t xml:space="preserve">Board </w:t>
      </w:r>
      <w:r w:rsidR="00B063E6">
        <w:t>meeting</w:t>
      </w:r>
      <w:r w:rsidR="00E23F09">
        <w:t>.</w:t>
      </w:r>
    </w:p>
    <w:p w14:paraId="239087CD" w14:textId="77777777" w:rsidR="007400A2" w:rsidRDefault="00F846FB" w:rsidP="00051616">
      <w:pPr>
        <w:pStyle w:val="Heading1"/>
        <w:ind w:left="567" w:hanging="567"/>
      </w:pPr>
      <w:r w:rsidRPr="007400A2">
        <w:t>Declarations</w:t>
      </w:r>
      <w:r>
        <w:t xml:space="preserve"> of Interest (agenda item 2)</w:t>
      </w:r>
    </w:p>
    <w:p w14:paraId="00DC9E82" w14:textId="778EB2BB" w:rsidR="00B063E6" w:rsidRDefault="00B063E6" w:rsidP="00EB0FD1">
      <w:pPr>
        <w:pStyle w:val="Heading2"/>
        <w:jc w:val="both"/>
      </w:pPr>
      <w:r>
        <w:t xml:space="preserve">The Chair of the Board declared an interest </w:t>
      </w:r>
      <w:r w:rsidRPr="0053360E">
        <w:t xml:space="preserve">in </w:t>
      </w:r>
      <w:r w:rsidR="00E23F09">
        <w:t xml:space="preserve">agenda </w:t>
      </w:r>
      <w:r w:rsidRPr="0053360E">
        <w:t>item</w:t>
      </w:r>
      <w:r w:rsidR="0053360E">
        <w:t>s</w:t>
      </w:r>
      <w:r w:rsidRPr="0053360E">
        <w:t xml:space="preserve"> 8</w:t>
      </w:r>
      <w:r w:rsidR="0053360E">
        <w:t xml:space="preserve"> </w:t>
      </w:r>
      <w:r w:rsidR="008751C6">
        <w:t xml:space="preserve">and 9 which related to their proposed re-appointment. </w:t>
      </w:r>
      <w:r w:rsidR="00405528">
        <w:t xml:space="preserve">The Chair advised that he </w:t>
      </w:r>
      <w:proofErr w:type="gramStart"/>
      <w:r w:rsidR="00405528">
        <w:t>would recuse</w:t>
      </w:r>
      <w:proofErr w:type="gramEnd"/>
      <w:r w:rsidR="00405528">
        <w:t xml:space="preserve"> himself from the meeting during consideration of these items.</w:t>
      </w:r>
    </w:p>
    <w:p w14:paraId="55DF2948" w14:textId="4C831896" w:rsidR="00EB0FD1" w:rsidRDefault="00EB0FD1" w:rsidP="002408D3">
      <w:pPr>
        <w:pStyle w:val="Heading2"/>
        <w:jc w:val="both"/>
      </w:pPr>
      <w:r>
        <w:t xml:space="preserve">The Vice Chancellor </w:t>
      </w:r>
      <w:r w:rsidR="006F1ED9">
        <w:t xml:space="preserve">advised that she </w:t>
      </w:r>
      <w:proofErr w:type="gramStart"/>
      <w:r w:rsidR="006F1ED9">
        <w:t>would also</w:t>
      </w:r>
      <w:proofErr w:type="gramEnd"/>
      <w:r w:rsidR="006F1ED9">
        <w:t xml:space="preserve"> recuse herself from consideration of these items as the Chair of the Board </w:t>
      </w:r>
      <w:r w:rsidR="002408D3">
        <w:t>wa</w:t>
      </w:r>
      <w:r w:rsidR="00957D67">
        <w:t>s</w:t>
      </w:r>
      <w:r w:rsidR="004B4640">
        <w:t xml:space="preserve"> effectively </w:t>
      </w:r>
      <w:r w:rsidR="00957D67">
        <w:t>the line manager of the Vice Chancellor.</w:t>
      </w:r>
      <w:r w:rsidR="002408D3">
        <w:t xml:space="preserve"> </w:t>
      </w:r>
    </w:p>
    <w:p w14:paraId="241B03FD" w14:textId="50986161" w:rsidR="009C7397" w:rsidRPr="00DA7F3A" w:rsidRDefault="00F846FB" w:rsidP="007400A2">
      <w:pPr>
        <w:pStyle w:val="Heading2"/>
      </w:pPr>
      <w:r>
        <w:t xml:space="preserve">There were no </w:t>
      </w:r>
      <w:r w:rsidR="00B063E6">
        <w:t xml:space="preserve">other </w:t>
      </w:r>
      <w:r>
        <w:t>declarations of interest.</w:t>
      </w:r>
    </w:p>
    <w:p w14:paraId="401E6B07" w14:textId="353DF72A" w:rsidR="00142683" w:rsidRDefault="00142683" w:rsidP="00051616">
      <w:pPr>
        <w:pStyle w:val="Heading1"/>
        <w:ind w:left="567" w:hanging="567"/>
      </w:pPr>
      <w:r>
        <w:t xml:space="preserve">Minutes of the Board of Governors </w:t>
      </w:r>
      <w:r w:rsidR="00190160">
        <w:t>Meeting (</w:t>
      </w:r>
      <w:r w:rsidR="00B063E6">
        <w:t>16 May 2024</w:t>
      </w:r>
      <w:r w:rsidR="00190160">
        <w:t>) (agen</w:t>
      </w:r>
      <w:r w:rsidR="00600223">
        <w:t>da item 3)</w:t>
      </w:r>
    </w:p>
    <w:p w14:paraId="1BDF9F9B" w14:textId="6CFAB713" w:rsidR="0098672C" w:rsidRDefault="00B063E6" w:rsidP="0098672C">
      <w:pPr>
        <w:pStyle w:val="Heading2"/>
      </w:pPr>
      <w:r>
        <w:t xml:space="preserve">The Board </w:t>
      </w:r>
      <w:r w:rsidR="0098672C">
        <w:t>R</w:t>
      </w:r>
      <w:r>
        <w:t>esolved</w:t>
      </w:r>
      <w:r w:rsidR="0098672C">
        <w:t>:</w:t>
      </w:r>
    </w:p>
    <w:p w14:paraId="299FE6A3" w14:textId="460169F9" w:rsidR="00B063E6" w:rsidRDefault="0098672C" w:rsidP="00E622CB">
      <w:pPr>
        <w:pStyle w:val="Heading2"/>
        <w:numPr>
          <w:ilvl w:val="0"/>
          <w:numId w:val="4"/>
        </w:numPr>
        <w:ind w:left="1134" w:hanging="567"/>
      </w:pPr>
      <w:r>
        <w:t>T</w:t>
      </w:r>
      <w:r w:rsidR="00B063E6">
        <w:t>o</w:t>
      </w:r>
      <w:r w:rsidR="00B063E6">
        <w:rPr>
          <w:b/>
          <w:bCs/>
        </w:rPr>
        <w:t xml:space="preserve"> </w:t>
      </w:r>
      <w:r w:rsidR="00B063E6" w:rsidRPr="0098672C">
        <w:t>approve</w:t>
      </w:r>
      <w:r w:rsidR="00B063E6">
        <w:t xml:space="preserve"> the Minutes of the Board of Governors Meeting dated 16 May 2024</w:t>
      </w:r>
      <w:r w:rsidR="00B90342">
        <w:t xml:space="preserve"> as a correct record</w:t>
      </w:r>
      <w:r w:rsidR="00B063E6">
        <w:t>.</w:t>
      </w:r>
    </w:p>
    <w:p w14:paraId="1E17B5AC" w14:textId="6255C2B9" w:rsidR="00B063E6" w:rsidRDefault="00B063E6" w:rsidP="00051616">
      <w:pPr>
        <w:pStyle w:val="Heading1"/>
        <w:ind w:left="567" w:hanging="567"/>
      </w:pPr>
      <w:r>
        <w:t>Matters Arising (agenda item 4)</w:t>
      </w:r>
    </w:p>
    <w:p w14:paraId="47351D18" w14:textId="0A633D7B" w:rsidR="00B063E6" w:rsidRPr="00B063E6" w:rsidRDefault="00B90342" w:rsidP="00B063E6">
      <w:pPr>
        <w:pStyle w:val="Heading2"/>
      </w:pPr>
      <w:r>
        <w:t>There were no maters arising.</w:t>
      </w:r>
    </w:p>
    <w:p w14:paraId="2CAD704B" w14:textId="253FDD40" w:rsidR="00CA3153" w:rsidRDefault="00CA3153" w:rsidP="00051616">
      <w:pPr>
        <w:pStyle w:val="Heading1"/>
        <w:ind w:left="567" w:hanging="567"/>
      </w:pPr>
      <w:r>
        <w:t xml:space="preserve">Chair’s Report (agenda item </w:t>
      </w:r>
      <w:r w:rsidR="003875EA">
        <w:t>5</w:t>
      </w:r>
      <w:r>
        <w:t>)</w:t>
      </w:r>
    </w:p>
    <w:p w14:paraId="7B03802E" w14:textId="7231A87F" w:rsidR="00CA3153" w:rsidRDefault="00B063E6" w:rsidP="00A67125">
      <w:pPr>
        <w:pStyle w:val="Heading2"/>
        <w:jc w:val="both"/>
      </w:pPr>
      <w:r>
        <w:t xml:space="preserve">The Chair presented </w:t>
      </w:r>
      <w:r w:rsidR="007F3CD7">
        <w:t>their</w:t>
      </w:r>
      <w:r>
        <w:t xml:space="preserve"> report</w:t>
      </w:r>
      <w:r w:rsidR="00904FA3">
        <w:t xml:space="preserve"> that </w:t>
      </w:r>
      <w:r w:rsidR="00585095">
        <w:t>include</w:t>
      </w:r>
      <w:r w:rsidR="00904FA3">
        <w:t xml:space="preserve">d </w:t>
      </w:r>
      <w:r w:rsidR="00152FB8">
        <w:t xml:space="preserve">updates on </w:t>
      </w:r>
      <w:r w:rsidR="00904FA3">
        <w:t>the following: (</w:t>
      </w:r>
      <w:proofErr w:type="spellStart"/>
      <w:r w:rsidR="00904FA3">
        <w:t>i</w:t>
      </w:r>
      <w:proofErr w:type="spellEnd"/>
      <w:r w:rsidR="00904FA3">
        <w:t xml:space="preserve">) </w:t>
      </w:r>
      <w:r w:rsidR="00152FB8">
        <w:t>T</w:t>
      </w:r>
      <w:r w:rsidR="00DD6899">
        <w:t xml:space="preserve">he </w:t>
      </w:r>
      <w:r w:rsidR="00293E85">
        <w:t xml:space="preserve">completion of the </w:t>
      </w:r>
      <w:r w:rsidR="00DD6899">
        <w:t xml:space="preserve">Governor annual appraisal process; (ii) </w:t>
      </w:r>
      <w:r w:rsidR="00ED6D5F">
        <w:t xml:space="preserve">The </w:t>
      </w:r>
      <w:proofErr w:type="spellStart"/>
      <w:r w:rsidR="00ED6D5F">
        <w:t>ChUW</w:t>
      </w:r>
      <w:proofErr w:type="spellEnd"/>
      <w:r w:rsidR="00ED6D5F">
        <w:t xml:space="preserve"> meeting </w:t>
      </w:r>
      <w:r w:rsidR="00A07ADB">
        <w:t xml:space="preserve">on 4 and 5 June </w:t>
      </w:r>
      <w:r w:rsidR="00ED1DC2">
        <w:t xml:space="preserve">2024 </w:t>
      </w:r>
      <w:r w:rsidR="00A07ADB">
        <w:t xml:space="preserve">at Bangor University </w:t>
      </w:r>
      <w:r w:rsidR="00704C3B">
        <w:t xml:space="preserve">that had </w:t>
      </w:r>
      <w:r w:rsidR="00492B7C">
        <w:t xml:space="preserve">received an update on </w:t>
      </w:r>
      <w:r w:rsidR="002B7891">
        <w:t xml:space="preserve">arrangements for </w:t>
      </w:r>
      <w:r w:rsidR="00492B7C">
        <w:t xml:space="preserve">the </w:t>
      </w:r>
      <w:r w:rsidR="00282F54">
        <w:t>formal launch of CTER</w:t>
      </w:r>
      <w:r w:rsidR="00293E85">
        <w:t xml:space="preserve"> (now MEDR)</w:t>
      </w:r>
      <w:r w:rsidR="00282F54">
        <w:t xml:space="preserve"> on 1 August</w:t>
      </w:r>
      <w:r w:rsidR="00ED1DC2">
        <w:t xml:space="preserve"> 2024</w:t>
      </w:r>
      <w:r w:rsidR="00282F54">
        <w:t xml:space="preserve">; </w:t>
      </w:r>
      <w:r w:rsidR="00152FB8">
        <w:t xml:space="preserve">(ii) UCEA meetings on 4 and 12 </w:t>
      </w:r>
      <w:r w:rsidR="00772766">
        <w:t xml:space="preserve">June 2024 </w:t>
      </w:r>
      <w:r w:rsidR="002B7891">
        <w:t xml:space="preserve">that had </w:t>
      </w:r>
      <w:r w:rsidR="00B074CD">
        <w:t>focussed on discussions with the trade unions regarding the national pay award</w:t>
      </w:r>
      <w:r w:rsidR="007C0057">
        <w:t xml:space="preserve"> for 2024-25</w:t>
      </w:r>
      <w:r w:rsidR="00E8124C">
        <w:t xml:space="preserve">. </w:t>
      </w:r>
      <w:r w:rsidR="00A67125">
        <w:t>No agreement on the national pay award had been reached.</w:t>
      </w:r>
      <w:r w:rsidR="00B74AF6">
        <w:t xml:space="preserve"> </w:t>
      </w:r>
      <w:r w:rsidR="00B61182">
        <w:t>However,</w:t>
      </w:r>
      <w:r w:rsidR="00B74AF6">
        <w:t xml:space="preserve"> it was hoped that industrial action could be avoided.</w:t>
      </w:r>
    </w:p>
    <w:p w14:paraId="6DA10D93" w14:textId="77777777" w:rsidR="004870D9" w:rsidRDefault="004870D9" w:rsidP="0069562F">
      <w:pPr>
        <w:pStyle w:val="Heading2"/>
      </w:pPr>
      <w:r>
        <w:lastRenderedPageBreak/>
        <w:t>The Board Resolved:</w:t>
      </w:r>
    </w:p>
    <w:p w14:paraId="5C697A04" w14:textId="4A5CA2E3" w:rsidR="00B063E6" w:rsidRDefault="00C41413" w:rsidP="00E622CB">
      <w:pPr>
        <w:pStyle w:val="Heading2"/>
        <w:numPr>
          <w:ilvl w:val="0"/>
          <w:numId w:val="5"/>
        </w:numPr>
        <w:ind w:left="1134" w:hanging="567"/>
      </w:pPr>
      <w:r>
        <w:t xml:space="preserve">To note the Chair’s </w:t>
      </w:r>
      <w:r w:rsidR="00276F8E">
        <w:t>report.</w:t>
      </w:r>
    </w:p>
    <w:p w14:paraId="28FFF271" w14:textId="2A9913CF" w:rsidR="00CA3153" w:rsidRDefault="00CA3153" w:rsidP="00CA3153">
      <w:pPr>
        <w:pStyle w:val="Heading1"/>
        <w:ind w:left="567" w:hanging="567"/>
      </w:pPr>
      <w:r>
        <w:t xml:space="preserve">Vice-Chancellor’s Report (agenda item </w:t>
      </w:r>
      <w:r w:rsidR="003875EA">
        <w:t>6</w:t>
      </w:r>
      <w:r>
        <w:t>)</w:t>
      </w:r>
    </w:p>
    <w:p w14:paraId="6FCBE0FE" w14:textId="7771C0AE" w:rsidR="00CA3153" w:rsidRDefault="00CA3153" w:rsidP="00795989">
      <w:pPr>
        <w:pStyle w:val="Heading2"/>
        <w:jc w:val="both"/>
      </w:pPr>
      <w:r>
        <w:t xml:space="preserve">The Vice-Chancellor presented </w:t>
      </w:r>
      <w:r w:rsidR="00B063E6">
        <w:t>the</w:t>
      </w:r>
      <w:r w:rsidR="00462DFD">
        <w:t>ir</w:t>
      </w:r>
      <w:r>
        <w:t xml:space="preserve"> repor</w:t>
      </w:r>
      <w:r w:rsidR="001741CE">
        <w:t xml:space="preserve">t that included </w:t>
      </w:r>
      <w:r w:rsidR="007C0A5D">
        <w:t>updates on the following: (</w:t>
      </w:r>
      <w:proofErr w:type="spellStart"/>
      <w:r w:rsidR="007C0A5D">
        <w:t>i</w:t>
      </w:r>
      <w:proofErr w:type="spellEnd"/>
      <w:r w:rsidR="007C0A5D">
        <w:t xml:space="preserve">) UK Higher Education sector news; (ii) </w:t>
      </w:r>
      <w:r w:rsidR="00746C88">
        <w:t>Notable</w:t>
      </w:r>
      <w:r w:rsidR="00A91D32">
        <w:t xml:space="preserve"> events and </w:t>
      </w:r>
      <w:r w:rsidR="00EF751E">
        <w:t>awards</w:t>
      </w:r>
      <w:r w:rsidR="00B801AF">
        <w:t>; (iii) Transformation and financial recovery related activity</w:t>
      </w:r>
      <w:r w:rsidR="00795989">
        <w:t xml:space="preserve">; (iv) </w:t>
      </w:r>
      <w:r w:rsidR="00EF751E">
        <w:t xml:space="preserve">the </w:t>
      </w:r>
      <w:r w:rsidR="00795989">
        <w:t xml:space="preserve">Vice Chancellor’s recent and forthcoming external engagements and appointments. </w:t>
      </w:r>
    </w:p>
    <w:p w14:paraId="7E04AADE" w14:textId="2EFE8AD4" w:rsidR="00CA3153" w:rsidRDefault="00034F52" w:rsidP="00CA05DA">
      <w:pPr>
        <w:pStyle w:val="Heading2"/>
        <w:jc w:val="both"/>
      </w:pPr>
      <w:r>
        <w:t xml:space="preserve">The Vice Chancellor specifically </w:t>
      </w:r>
      <w:r w:rsidR="007C4FD1">
        <w:t xml:space="preserve">highlighted </w:t>
      </w:r>
      <w:r w:rsidR="00A0291F">
        <w:t xml:space="preserve">the private visit to the University by HRH The Prince of Wales </w:t>
      </w:r>
      <w:r w:rsidR="00666BE5">
        <w:t>on 11 June</w:t>
      </w:r>
      <w:r w:rsidR="006F60E4">
        <w:t xml:space="preserve"> 2024</w:t>
      </w:r>
      <w:r w:rsidR="00666BE5">
        <w:t xml:space="preserve"> </w:t>
      </w:r>
      <w:r w:rsidR="00CA05DA">
        <w:t xml:space="preserve">that had been jointly organised by Kensington Palace, the </w:t>
      </w:r>
      <w:proofErr w:type="spellStart"/>
      <w:r w:rsidR="00CA05DA">
        <w:t>Earthshot</w:t>
      </w:r>
      <w:proofErr w:type="spellEnd"/>
      <w:r w:rsidR="00CA05DA">
        <w:t xml:space="preserve"> Prize, and the Office of the Future Generations Commissioner for Wales.</w:t>
      </w:r>
      <w:r w:rsidR="004976D5">
        <w:t xml:space="preserve"> The visit had included a </w:t>
      </w:r>
      <w:r w:rsidR="00B71AA5">
        <w:t xml:space="preserve">presentation from </w:t>
      </w:r>
      <w:proofErr w:type="spellStart"/>
      <w:r w:rsidR="00B71AA5">
        <w:t>Ear</w:t>
      </w:r>
      <w:r w:rsidR="00A00EB9">
        <w:t>th</w:t>
      </w:r>
      <w:r w:rsidR="00B71AA5">
        <w:t>shot</w:t>
      </w:r>
      <w:proofErr w:type="spellEnd"/>
      <w:r w:rsidR="00B71AA5">
        <w:t xml:space="preserve"> </w:t>
      </w:r>
      <w:r w:rsidR="00A94776">
        <w:t>Prize</w:t>
      </w:r>
      <w:r w:rsidR="00B71AA5">
        <w:t xml:space="preserve"> contestants and a tour of the University’s internationally renowned Zero2Five</w:t>
      </w:r>
      <w:r w:rsidR="00A00EB9">
        <w:t xml:space="preserve"> Food Industry Centre. </w:t>
      </w:r>
    </w:p>
    <w:p w14:paraId="2958BF26" w14:textId="1EACA8EC" w:rsidR="00DF5D44" w:rsidRDefault="00DF5D44" w:rsidP="000D7CA2">
      <w:pPr>
        <w:pStyle w:val="Heading2"/>
        <w:jc w:val="both"/>
      </w:pPr>
      <w:r>
        <w:t xml:space="preserve">The </w:t>
      </w:r>
      <w:r w:rsidR="001E573B">
        <w:t xml:space="preserve">Vice Chancellor </w:t>
      </w:r>
      <w:r w:rsidR="00CB06FE">
        <w:t xml:space="preserve">was also pleased to confirm that the </w:t>
      </w:r>
      <w:r w:rsidR="002B1DCA">
        <w:t>U</w:t>
      </w:r>
      <w:r w:rsidR="00CB06FE">
        <w:t xml:space="preserve">niversity had submitted its </w:t>
      </w:r>
      <w:r w:rsidR="002B1DCA">
        <w:t xml:space="preserve">institutional application for </w:t>
      </w:r>
      <w:r w:rsidR="004D0D7B">
        <w:t xml:space="preserve">the Athena Swan Silver Award </w:t>
      </w:r>
      <w:r w:rsidR="00C67447">
        <w:t>which focussed on work to support and transfo</w:t>
      </w:r>
      <w:r w:rsidR="001072FA">
        <w:t xml:space="preserve">rm gender equality within higher education and research. </w:t>
      </w:r>
    </w:p>
    <w:p w14:paraId="357680C4" w14:textId="2D892C30" w:rsidR="009715C2" w:rsidRDefault="000D7CA2" w:rsidP="009715C2">
      <w:pPr>
        <w:pStyle w:val="Heading2"/>
        <w:jc w:val="both"/>
      </w:pPr>
      <w:r>
        <w:t xml:space="preserve">The Board was </w:t>
      </w:r>
      <w:r w:rsidR="00E75B96">
        <w:t xml:space="preserve">advised that </w:t>
      </w:r>
      <w:r w:rsidR="000C60A6">
        <w:t xml:space="preserve">most recent Graduate Outcomes Survey </w:t>
      </w:r>
      <w:r w:rsidR="00A067C7">
        <w:t xml:space="preserve">that </w:t>
      </w:r>
      <w:r w:rsidR="00502712">
        <w:t xml:space="preserve">confirmed that the University was ranked the best university in Wales for employability. </w:t>
      </w:r>
      <w:r w:rsidR="006128EA">
        <w:t xml:space="preserve">The results had shown that </w:t>
      </w:r>
      <w:r w:rsidR="00C25837">
        <w:t>96.3 per cent of Cardiff Metropolitan University g</w:t>
      </w:r>
      <w:r w:rsidR="0082274A">
        <w:t xml:space="preserve">raduates were in </w:t>
      </w:r>
      <w:r w:rsidR="005D21DA">
        <w:t xml:space="preserve">work or further study </w:t>
      </w:r>
      <w:r w:rsidR="00072FD5">
        <w:t xml:space="preserve">at the point of the census, with almost two-thirds remaining in Wales. </w:t>
      </w:r>
      <w:r w:rsidR="00175E1A">
        <w:t xml:space="preserve">Board members commended the </w:t>
      </w:r>
      <w:r w:rsidR="00592102">
        <w:t xml:space="preserve">work </w:t>
      </w:r>
      <w:r w:rsidR="00573D60">
        <w:t xml:space="preserve">undertaken by the University to support graduate outcomes and requested </w:t>
      </w:r>
      <w:r w:rsidR="001F2CDA">
        <w:t>whether</w:t>
      </w:r>
      <w:r w:rsidR="00EA7EE0">
        <w:t xml:space="preserve"> information </w:t>
      </w:r>
      <w:r w:rsidR="003E6820">
        <w:t xml:space="preserve">could </w:t>
      </w:r>
      <w:r w:rsidR="00EA7EE0">
        <w:t xml:space="preserve">be provided on </w:t>
      </w:r>
      <w:r w:rsidR="001F2CDA">
        <w:t>graduate outcomes for international students</w:t>
      </w:r>
      <w:r w:rsidR="009715C2">
        <w:t xml:space="preserve"> as this was not covered by the official survey.</w:t>
      </w:r>
    </w:p>
    <w:p w14:paraId="486C7BEC" w14:textId="77777777" w:rsidR="009715C2" w:rsidRDefault="00CA3153" w:rsidP="009715C2">
      <w:pPr>
        <w:pStyle w:val="Heading2"/>
        <w:jc w:val="both"/>
      </w:pPr>
      <w:r>
        <w:t xml:space="preserve">The Board </w:t>
      </w:r>
      <w:r w:rsidR="009715C2">
        <w:t>R</w:t>
      </w:r>
      <w:r>
        <w:t>esolved</w:t>
      </w:r>
      <w:r w:rsidR="009715C2">
        <w:t>:</w:t>
      </w:r>
    </w:p>
    <w:p w14:paraId="5DF9ABC9" w14:textId="11E80F58" w:rsidR="00CA3153" w:rsidRDefault="009715C2" w:rsidP="00E622CB">
      <w:pPr>
        <w:pStyle w:val="Heading2"/>
        <w:numPr>
          <w:ilvl w:val="0"/>
          <w:numId w:val="6"/>
        </w:numPr>
        <w:ind w:left="1134" w:hanging="567"/>
        <w:jc w:val="both"/>
      </w:pPr>
      <w:r>
        <w:t>T</w:t>
      </w:r>
      <w:r w:rsidR="00CA3153">
        <w:t>o</w:t>
      </w:r>
      <w:r w:rsidR="00CA3153" w:rsidRPr="009715C2">
        <w:rPr>
          <w:b/>
          <w:bCs/>
        </w:rPr>
        <w:t xml:space="preserve"> </w:t>
      </w:r>
      <w:r w:rsidR="00CA3153" w:rsidRPr="009715C2">
        <w:t>note</w:t>
      </w:r>
      <w:r w:rsidR="00CA3153">
        <w:t xml:space="preserve"> the Vice-Chancellor’s Report.</w:t>
      </w:r>
    </w:p>
    <w:p w14:paraId="77444E5C" w14:textId="1CEDDAB9" w:rsidR="00CA3153" w:rsidRDefault="00CA3153" w:rsidP="006B53C6">
      <w:pPr>
        <w:pStyle w:val="Heading1"/>
        <w:ind w:left="567" w:hanging="567"/>
        <w:jc w:val="both"/>
      </w:pPr>
      <w:r>
        <w:t xml:space="preserve">Students’ Union Update (agenda item </w:t>
      </w:r>
      <w:r w:rsidR="003875EA">
        <w:t>7</w:t>
      </w:r>
      <w:r>
        <w:t>)</w:t>
      </w:r>
    </w:p>
    <w:p w14:paraId="48249397" w14:textId="2CA11F87" w:rsidR="00CA3153" w:rsidRDefault="00CA3153" w:rsidP="006B53C6">
      <w:pPr>
        <w:pStyle w:val="Heading2"/>
        <w:ind w:left="567"/>
        <w:jc w:val="both"/>
      </w:pPr>
      <w:r>
        <w:t>The SU</w:t>
      </w:r>
      <w:r w:rsidR="006B53C6">
        <w:t xml:space="preserve"> </w:t>
      </w:r>
      <w:r>
        <w:t>Vice-President presented th</w:t>
      </w:r>
      <w:r w:rsidR="00594035">
        <w:t xml:space="preserve">e report that </w:t>
      </w:r>
      <w:r w:rsidR="00B02331">
        <w:t xml:space="preserve">included updates on the following: </w:t>
      </w:r>
      <w:r w:rsidR="004A2A52">
        <w:t>(</w:t>
      </w:r>
      <w:proofErr w:type="spellStart"/>
      <w:r w:rsidR="004A2A52">
        <w:t>i</w:t>
      </w:r>
      <w:proofErr w:type="spellEnd"/>
      <w:r w:rsidR="004A2A52">
        <w:t xml:space="preserve">) </w:t>
      </w:r>
      <w:r w:rsidR="002F3E87">
        <w:t xml:space="preserve">The recruitment of three </w:t>
      </w:r>
      <w:r w:rsidR="00A94776">
        <w:t>external</w:t>
      </w:r>
      <w:r w:rsidR="002F3E87">
        <w:t xml:space="preserve"> trustees </w:t>
      </w:r>
      <w:r w:rsidR="0029144B">
        <w:t xml:space="preserve">to the SU’s Board of Trustees; (ii) </w:t>
      </w:r>
      <w:r w:rsidR="00573058">
        <w:t>Progress on t</w:t>
      </w:r>
      <w:r w:rsidR="00DC06D1">
        <w:t xml:space="preserve">he transfer of Cardiff Met </w:t>
      </w:r>
      <w:r w:rsidR="00E60743">
        <w:t xml:space="preserve">University Football Club from the SU to the University; </w:t>
      </w:r>
      <w:r w:rsidR="00573058">
        <w:t xml:space="preserve">(iii) </w:t>
      </w:r>
      <w:r w:rsidR="00375381">
        <w:t xml:space="preserve">Progress on the development of a new </w:t>
      </w:r>
      <w:r w:rsidR="008A462B">
        <w:t>SU Strategy</w:t>
      </w:r>
      <w:r w:rsidR="004D7DCE">
        <w:t xml:space="preserve"> with the SU’s chosen strategy partner, Counterculture</w:t>
      </w:r>
      <w:r w:rsidR="00095E1B">
        <w:t>; (iv)</w:t>
      </w:r>
      <w:r w:rsidR="00A67FDC">
        <w:t xml:space="preserve"> </w:t>
      </w:r>
      <w:r w:rsidR="00265E56">
        <w:t xml:space="preserve">An </w:t>
      </w:r>
      <w:r w:rsidR="00A94776">
        <w:t>outline</w:t>
      </w:r>
      <w:r w:rsidR="00406B14">
        <w:t xml:space="preserve"> of the i</w:t>
      </w:r>
      <w:r w:rsidR="00553A76">
        <w:t xml:space="preserve">mpact of </w:t>
      </w:r>
      <w:r w:rsidR="00406B14">
        <w:t>b</w:t>
      </w:r>
      <w:r w:rsidR="00553A76">
        <w:t xml:space="preserve">udget </w:t>
      </w:r>
      <w:r w:rsidR="00406B14">
        <w:t>r</w:t>
      </w:r>
      <w:r w:rsidR="00D23AD3">
        <w:t xml:space="preserve">eductions on </w:t>
      </w:r>
      <w:r w:rsidR="00406B14">
        <w:t xml:space="preserve">the </w:t>
      </w:r>
      <w:r w:rsidR="00D23AD3">
        <w:t xml:space="preserve">SU and students’ experience; </w:t>
      </w:r>
      <w:r w:rsidR="00406B14">
        <w:t>(</w:t>
      </w:r>
      <w:r w:rsidR="00EC4CC0">
        <w:t xml:space="preserve">v) </w:t>
      </w:r>
      <w:r w:rsidR="00417DB2">
        <w:t xml:space="preserve">Student Leadership Team </w:t>
      </w:r>
      <w:r w:rsidR="0073669D">
        <w:t>update from School Reps;</w:t>
      </w:r>
      <w:r w:rsidR="00EC4CC0">
        <w:t xml:space="preserve"> </w:t>
      </w:r>
      <w:r w:rsidR="00DF0DC8">
        <w:t xml:space="preserve">and </w:t>
      </w:r>
      <w:r w:rsidR="00EC4CC0">
        <w:t>(</w:t>
      </w:r>
      <w:r w:rsidR="00C46225">
        <w:t xml:space="preserve">vi) </w:t>
      </w:r>
      <w:r w:rsidR="00DF0DC8">
        <w:t xml:space="preserve">A </w:t>
      </w:r>
      <w:r w:rsidR="00746684">
        <w:t xml:space="preserve">brief </w:t>
      </w:r>
      <w:r w:rsidR="006B53C6">
        <w:t>r</w:t>
      </w:r>
      <w:r w:rsidR="00746684">
        <w:t xml:space="preserve">eview of </w:t>
      </w:r>
      <w:r w:rsidR="006B53C6">
        <w:t>SU a</w:t>
      </w:r>
      <w:r w:rsidR="00746684">
        <w:t xml:space="preserve">chievements over the previous </w:t>
      </w:r>
      <w:r w:rsidR="00C53EA2">
        <w:t xml:space="preserve">academic </w:t>
      </w:r>
      <w:r w:rsidR="00746684">
        <w:t xml:space="preserve">year. </w:t>
      </w:r>
    </w:p>
    <w:p w14:paraId="127F1DE7" w14:textId="476FB0EB" w:rsidR="00CA3153" w:rsidRDefault="001606F0" w:rsidP="00CA3153">
      <w:pPr>
        <w:pStyle w:val="Heading2"/>
      </w:pPr>
      <w:r>
        <w:t>The Board Resolved:</w:t>
      </w:r>
    </w:p>
    <w:p w14:paraId="7C47688A" w14:textId="70C2D0FD" w:rsidR="001606F0" w:rsidRDefault="001606F0" w:rsidP="00E622CB">
      <w:pPr>
        <w:pStyle w:val="Heading2"/>
        <w:numPr>
          <w:ilvl w:val="0"/>
          <w:numId w:val="7"/>
        </w:numPr>
        <w:ind w:left="1134" w:hanging="567"/>
      </w:pPr>
      <w:r>
        <w:t>To note the Students’ Union Update.</w:t>
      </w:r>
    </w:p>
    <w:p w14:paraId="160D33CB" w14:textId="77777777" w:rsidR="00367760" w:rsidRDefault="00367760" w:rsidP="00B063E6">
      <w:pPr>
        <w:pStyle w:val="Heading2"/>
        <w:numPr>
          <w:ilvl w:val="0"/>
          <w:numId w:val="0"/>
        </w:numPr>
        <w:rPr>
          <w:i/>
          <w:iCs/>
        </w:rPr>
      </w:pPr>
    </w:p>
    <w:p w14:paraId="742135B6" w14:textId="37ACD392" w:rsidR="00B063E6" w:rsidRDefault="00081C1D" w:rsidP="00DC0DD2">
      <w:pPr>
        <w:pStyle w:val="Heading2"/>
        <w:numPr>
          <w:ilvl w:val="0"/>
          <w:numId w:val="0"/>
        </w:numPr>
        <w:jc w:val="both"/>
        <w:rPr>
          <w:i/>
          <w:iCs/>
        </w:rPr>
      </w:pPr>
      <w:r>
        <w:rPr>
          <w:i/>
          <w:iCs/>
        </w:rPr>
        <w:t>(</w:t>
      </w:r>
      <w:r w:rsidR="00B063E6">
        <w:rPr>
          <w:i/>
          <w:iCs/>
        </w:rPr>
        <w:t xml:space="preserve">Secretariat </w:t>
      </w:r>
      <w:r w:rsidR="003D3DA7">
        <w:rPr>
          <w:i/>
          <w:iCs/>
        </w:rPr>
        <w:t>N</w:t>
      </w:r>
      <w:r w:rsidR="00B063E6">
        <w:rPr>
          <w:i/>
          <w:iCs/>
        </w:rPr>
        <w:t xml:space="preserve">ote: Agenda items 8 and 9 were </w:t>
      </w:r>
      <w:r w:rsidR="004A3FBB">
        <w:rPr>
          <w:i/>
          <w:iCs/>
        </w:rPr>
        <w:t xml:space="preserve">classified as </w:t>
      </w:r>
      <w:r w:rsidR="00B063E6">
        <w:rPr>
          <w:i/>
          <w:iCs/>
        </w:rPr>
        <w:t xml:space="preserve">Reserved Business </w:t>
      </w:r>
      <w:r w:rsidR="00B063E6" w:rsidRPr="00B063E6">
        <w:rPr>
          <w:i/>
          <w:iCs/>
          <w:lang w:val="en-US"/>
        </w:rPr>
        <w:t xml:space="preserve">for consideration by Board members only. </w:t>
      </w:r>
      <w:r w:rsidR="00367760">
        <w:rPr>
          <w:i/>
          <w:iCs/>
          <w:lang w:val="en-US"/>
        </w:rPr>
        <w:t xml:space="preserve">The </w:t>
      </w:r>
      <w:r w:rsidR="00A47078">
        <w:rPr>
          <w:i/>
          <w:iCs/>
          <w:lang w:val="en-US"/>
        </w:rPr>
        <w:t xml:space="preserve">Head of Governance &amp; </w:t>
      </w:r>
      <w:r w:rsidR="00367760">
        <w:rPr>
          <w:i/>
          <w:iCs/>
          <w:lang w:val="en-US"/>
        </w:rPr>
        <w:t xml:space="preserve">Clerk to the Board and the Interim University Secretary </w:t>
      </w:r>
      <w:r w:rsidR="00A47078">
        <w:rPr>
          <w:i/>
          <w:iCs/>
          <w:lang w:val="en-US"/>
        </w:rPr>
        <w:t xml:space="preserve">&amp; </w:t>
      </w:r>
      <w:r w:rsidR="00367760">
        <w:rPr>
          <w:i/>
          <w:iCs/>
          <w:lang w:val="en-US"/>
        </w:rPr>
        <w:t xml:space="preserve">COO were </w:t>
      </w:r>
      <w:r w:rsidR="00A47078">
        <w:rPr>
          <w:i/>
          <w:iCs/>
          <w:lang w:val="en-US"/>
        </w:rPr>
        <w:t>in attendance</w:t>
      </w:r>
      <w:r w:rsidR="00367760">
        <w:rPr>
          <w:i/>
          <w:iCs/>
          <w:lang w:val="en-US"/>
        </w:rPr>
        <w:t xml:space="preserve">. </w:t>
      </w:r>
      <w:r w:rsidR="00B063E6" w:rsidRPr="00B063E6">
        <w:rPr>
          <w:i/>
          <w:iCs/>
          <w:lang w:val="en-US"/>
        </w:rPr>
        <w:t>Th</w:t>
      </w:r>
      <w:r w:rsidR="00367760">
        <w:rPr>
          <w:i/>
          <w:iCs/>
          <w:lang w:val="en-US"/>
        </w:rPr>
        <w:t xml:space="preserve">e </w:t>
      </w:r>
      <w:r w:rsidR="00B063E6" w:rsidRPr="00B063E6">
        <w:rPr>
          <w:i/>
          <w:iCs/>
          <w:lang w:val="en-US"/>
        </w:rPr>
        <w:t>Vice</w:t>
      </w:r>
      <w:r w:rsidR="00B063E6">
        <w:rPr>
          <w:i/>
          <w:iCs/>
          <w:lang w:val="en-US"/>
        </w:rPr>
        <w:t>-</w:t>
      </w:r>
      <w:r w:rsidR="00B063E6" w:rsidRPr="00B063E6">
        <w:rPr>
          <w:i/>
          <w:iCs/>
          <w:lang w:val="en-US"/>
        </w:rPr>
        <w:t>Chair of the Board preside</w:t>
      </w:r>
      <w:r w:rsidR="00B063E6">
        <w:rPr>
          <w:i/>
          <w:iCs/>
          <w:lang w:val="en-US"/>
        </w:rPr>
        <w:t>d</w:t>
      </w:r>
      <w:r w:rsidR="00367760">
        <w:rPr>
          <w:i/>
          <w:iCs/>
          <w:lang w:val="en-US"/>
        </w:rPr>
        <w:t xml:space="preserve"> during these items</w:t>
      </w:r>
      <w:r w:rsidR="00A753BB">
        <w:rPr>
          <w:i/>
          <w:iCs/>
          <w:lang w:val="en-US"/>
        </w:rPr>
        <w:t xml:space="preserve"> as the Chair </w:t>
      </w:r>
      <w:r w:rsidR="00AF11A6">
        <w:rPr>
          <w:i/>
          <w:iCs/>
          <w:lang w:val="en-US"/>
        </w:rPr>
        <w:t>had declared a conflict of interest and had recused themselves from the meeting</w:t>
      </w:r>
      <w:r w:rsidR="000365F4">
        <w:rPr>
          <w:i/>
          <w:iCs/>
          <w:lang w:val="en-US"/>
        </w:rPr>
        <w:t xml:space="preserve">. The Vice Chancellor also recused themselves from the meeting </w:t>
      </w:r>
      <w:r w:rsidR="00BA68B9">
        <w:rPr>
          <w:i/>
          <w:iCs/>
          <w:lang w:val="en-US"/>
        </w:rPr>
        <w:t xml:space="preserve">for these </w:t>
      </w:r>
      <w:r w:rsidR="00BF340F">
        <w:rPr>
          <w:i/>
          <w:iCs/>
          <w:lang w:val="en-US"/>
        </w:rPr>
        <w:t>items</w:t>
      </w:r>
      <w:r w:rsidR="00AF11A6">
        <w:rPr>
          <w:i/>
          <w:iCs/>
          <w:lang w:val="en-US"/>
        </w:rPr>
        <w:t>)</w:t>
      </w:r>
      <w:r w:rsidR="00B063E6" w:rsidRPr="00B063E6">
        <w:rPr>
          <w:i/>
          <w:iCs/>
          <w:lang w:val="en-US"/>
        </w:rPr>
        <w:t>.</w:t>
      </w:r>
      <w:r w:rsidR="00B063E6" w:rsidRPr="00B063E6">
        <w:rPr>
          <w:i/>
          <w:iCs/>
        </w:rPr>
        <w:t> </w:t>
      </w:r>
    </w:p>
    <w:p w14:paraId="6C745CD7" w14:textId="3E0231B5" w:rsidR="00831EB8" w:rsidRPr="00831EB8" w:rsidRDefault="00831EB8" w:rsidP="00B063E6">
      <w:pPr>
        <w:pStyle w:val="Heading2"/>
        <w:numPr>
          <w:ilvl w:val="0"/>
          <w:numId w:val="0"/>
        </w:numPr>
        <w:rPr>
          <w:sz w:val="28"/>
          <w:szCs w:val="28"/>
        </w:rPr>
      </w:pPr>
      <w:r>
        <w:rPr>
          <w:sz w:val="28"/>
          <w:szCs w:val="28"/>
        </w:rPr>
        <w:t>Part A2: Strategic Items of Business</w:t>
      </w:r>
    </w:p>
    <w:p w14:paraId="1CD3034F" w14:textId="7C790DE8" w:rsidR="00B063E6" w:rsidRDefault="00B063E6" w:rsidP="00CA3153">
      <w:pPr>
        <w:pStyle w:val="Heading1"/>
        <w:ind w:left="567" w:hanging="567"/>
      </w:pPr>
      <w:r>
        <w:t>Chair’s Appraisal (agenda item 8)</w:t>
      </w:r>
    </w:p>
    <w:p w14:paraId="76F5EBEB" w14:textId="53C5647F" w:rsidR="00B063E6" w:rsidRDefault="00B063E6" w:rsidP="007F73A5">
      <w:pPr>
        <w:pStyle w:val="Heading2"/>
        <w:jc w:val="both"/>
      </w:pPr>
      <w:r>
        <w:t xml:space="preserve">The </w:t>
      </w:r>
      <w:r w:rsidR="0032610C">
        <w:t xml:space="preserve">Vice Chair of the Board invited the </w:t>
      </w:r>
      <w:r>
        <w:t xml:space="preserve">Senior Independent Governor </w:t>
      </w:r>
      <w:r w:rsidR="0032610C">
        <w:t xml:space="preserve">to present their </w:t>
      </w:r>
      <w:r>
        <w:t xml:space="preserve">report </w:t>
      </w:r>
      <w:r w:rsidR="00A33D3D">
        <w:t>that set out feedbac</w:t>
      </w:r>
      <w:r w:rsidR="00847577">
        <w:t>k</w:t>
      </w:r>
      <w:r w:rsidR="00A33D3D">
        <w:t xml:space="preserve"> on the r</w:t>
      </w:r>
      <w:r w:rsidR="00847577">
        <w:t xml:space="preserve">ecent appraisal of the Chair of the Board. The feedback was based on evaluations submitted by Board members </w:t>
      </w:r>
      <w:r w:rsidR="007F73A5">
        <w:t xml:space="preserve">and reflected their insights into the Chair’s leadership and effectiveness. </w:t>
      </w:r>
      <w:r w:rsidR="00611433">
        <w:t xml:space="preserve">Board members </w:t>
      </w:r>
      <w:r w:rsidR="005F1A89">
        <w:t xml:space="preserve">had a detailed discussion on the content of the report that covered the Chair’s performance in the role and other governance related matters. </w:t>
      </w:r>
      <w:r w:rsidR="00685F3F">
        <w:t xml:space="preserve">The Head of Governance &amp; Clerk to the Board </w:t>
      </w:r>
      <w:r w:rsidR="0052588D">
        <w:t xml:space="preserve">undertook to circulate an informal note to Board members of the key points raised. </w:t>
      </w:r>
    </w:p>
    <w:p w14:paraId="56D2695F" w14:textId="19756146" w:rsidR="00CA3153" w:rsidRDefault="00AC4710" w:rsidP="00367760">
      <w:pPr>
        <w:pStyle w:val="Heading2"/>
      </w:pPr>
      <w:r>
        <w:t xml:space="preserve">The Board Resolved: </w:t>
      </w:r>
    </w:p>
    <w:p w14:paraId="0581C3F3" w14:textId="20C6C8ED" w:rsidR="00343BF6" w:rsidRDefault="009F4CBE" w:rsidP="00E622CB">
      <w:pPr>
        <w:pStyle w:val="Heading2"/>
        <w:numPr>
          <w:ilvl w:val="0"/>
          <w:numId w:val="8"/>
        </w:numPr>
      </w:pPr>
      <w:r>
        <w:t>To note the report of the Senior Independe</w:t>
      </w:r>
      <w:r w:rsidR="00545A2E">
        <w:t>n</w:t>
      </w:r>
      <w:r>
        <w:t>t Governor on the appraisal of the Chair.</w:t>
      </w:r>
    </w:p>
    <w:p w14:paraId="53591895" w14:textId="3AC472B9" w:rsidR="00CA3153" w:rsidRDefault="00367760" w:rsidP="005F3791">
      <w:pPr>
        <w:pStyle w:val="Heading1"/>
        <w:ind w:left="567" w:hanging="567"/>
      </w:pPr>
      <w:r>
        <w:t>Appointment of the Chair of the Board</w:t>
      </w:r>
      <w:r w:rsidR="00CA3153">
        <w:t xml:space="preserve"> (agenda item 9)</w:t>
      </w:r>
    </w:p>
    <w:p w14:paraId="3BD8FFD9" w14:textId="09BAD8BC" w:rsidR="00BA507E" w:rsidRDefault="00CA3153" w:rsidP="00BA507E">
      <w:pPr>
        <w:pStyle w:val="Heading2"/>
        <w:jc w:val="both"/>
      </w:pPr>
      <w:r>
        <w:t xml:space="preserve">The </w:t>
      </w:r>
      <w:r w:rsidR="001D6964">
        <w:t xml:space="preserve">Head of Governance &amp; </w:t>
      </w:r>
      <w:r w:rsidR="00367760">
        <w:t xml:space="preserve">Clerk </w:t>
      </w:r>
      <w:r w:rsidR="001D6964">
        <w:t xml:space="preserve">to the Board </w:t>
      </w:r>
      <w:r w:rsidR="00BE210F">
        <w:t xml:space="preserve">introduced </w:t>
      </w:r>
      <w:r w:rsidR="00574281">
        <w:t xml:space="preserve">the report that invited the Board to consider and approve the appointment of </w:t>
      </w:r>
      <w:r w:rsidR="00E7795B">
        <w:t xml:space="preserve">the Chair of the Board for a </w:t>
      </w:r>
      <w:r w:rsidR="00B61182">
        <w:t>three-year</w:t>
      </w:r>
      <w:r w:rsidR="00E7795B">
        <w:t xml:space="preserve"> period from 1 August 2024 to </w:t>
      </w:r>
      <w:r w:rsidR="00AB2AD1">
        <w:t xml:space="preserve">31 July 2027. </w:t>
      </w:r>
      <w:r w:rsidR="00C566E2">
        <w:t xml:space="preserve">The Board was advised that </w:t>
      </w:r>
      <w:r w:rsidR="00361601">
        <w:t xml:space="preserve">a single nomination from the current Chair, John Taylor CBE </w:t>
      </w:r>
      <w:r w:rsidR="00CE35CF">
        <w:t xml:space="preserve">had been received. </w:t>
      </w:r>
      <w:r w:rsidR="000550F1">
        <w:t xml:space="preserve">Mr Taylor had provided a Statement in support of his </w:t>
      </w:r>
      <w:r w:rsidR="007108A7">
        <w:t xml:space="preserve">nomination for re-appointment for a second </w:t>
      </w:r>
      <w:r w:rsidR="00B61182">
        <w:t>three-year</w:t>
      </w:r>
      <w:r w:rsidR="007108A7">
        <w:t xml:space="preserve"> term. </w:t>
      </w:r>
    </w:p>
    <w:p w14:paraId="6ECB4C5F" w14:textId="6A349A7D" w:rsidR="00432729" w:rsidRDefault="00BA507E" w:rsidP="00407762">
      <w:pPr>
        <w:pStyle w:val="Heading2"/>
        <w:jc w:val="both"/>
      </w:pPr>
      <w:r>
        <w:t xml:space="preserve">The </w:t>
      </w:r>
      <w:r w:rsidR="00745D5F">
        <w:t xml:space="preserve">Vice Chair </w:t>
      </w:r>
      <w:r w:rsidR="00467288">
        <w:t xml:space="preserve">then put Mr Taylor’s nomination to the </w:t>
      </w:r>
      <w:r w:rsidR="00F13E49">
        <w:t xml:space="preserve">formal </w:t>
      </w:r>
      <w:r w:rsidR="00467288">
        <w:t>vote</w:t>
      </w:r>
      <w:r w:rsidR="00DC27E7">
        <w:t xml:space="preserve">. The result </w:t>
      </w:r>
      <w:r w:rsidR="00607644">
        <w:t>was:</w:t>
      </w:r>
      <w:r w:rsidR="00DC27E7">
        <w:t xml:space="preserve"> </w:t>
      </w:r>
    </w:p>
    <w:p w14:paraId="7729745F" w14:textId="77777777" w:rsidR="00432729" w:rsidRDefault="00DC27E7" w:rsidP="00836267">
      <w:pPr>
        <w:pStyle w:val="Heading2"/>
        <w:numPr>
          <w:ilvl w:val="0"/>
          <w:numId w:val="0"/>
        </w:numPr>
        <w:ind w:left="576"/>
        <w:jc w:val="both"/>
      </w:pPr>
      <w:r>
        <w:t>For 15</w:t>
      </w:r>
    </w:p>
    <w:p w14:paraId="4AFAA830" w14:textId="77777777" w:rsidR="00432729" w:rsidRDefault="00DC27E7" w:rsidP="00836267">
      <w:pPr>
        <w:pStyle w:val="Heading2"/>
        <w:numPr>
          <w:ilvl w:val="0"/>
          <w:numId w:val="0"/>
        </w:numPr>
        <w:ind w:left="576"/>
        <w:jc w:val="both"/>
      </w:pPr>
      <w:r>
        <w:t>Against 0</w:t>
      </w:r>
    </w:p>
    <w:p w14:paraId="63B5495E" w14:textId="02AC1B93" w:rsidR="00BA3148" w:rsidRDefault="00DC27E7" w:rsidP="00897CE2">
      <w:pPr>
        <w:pStyle w:val="Heading2"/>
        <w:numPr>
          <w:ilvl w:val="0"/>
          <w:numId w:val="0"/>
        </w:numPr>
        <w:ind w:left="576"/>
        <w:jc w:val="both"/>
      </w:pPr>
      <w:r>
        <w:t xml:space="preserve">Abstentions 1 (Kirsty Palmer, Academic Board Representative). </w:t>
      </w:r>
    </w:p>
    <w:p w14:paraId="5ADE33B3" w14:textId="6908E415" w:rsidR="0021322B" w:rsidRDefault="00384667" w:rsidP="0069562F">
      <w:pPr>
        <w:pStyle w:val="Heading2"/>
      </w:pPr>
      <w:r>
        <w:t xml:space="preserve">Following the </w:t>
      </w:r>
      <w:r w:rsidR="00EC4136">
        <w:t>vote</w:t>
      </w:r>
      <w:r>
        <w:t xml:space="preserve"> the </w:t>
      </w:r>
      <w:r w:rsidR="0021322B">
        <w:t xml:space="preserve">Board </w:t>
      </w:r>
      <w:r>
        <w:t>then formally r</w:t>
      </w:r>
      <w:r w:rsidR="0021322B">
        <w:t>esolved:</w:t>
      </w:r>
    </w:p>
    <w:p w14:paraId="0788C723" w14:textId="6C24089C" w:rsidR="0021322B" w:rsidRDefault="0021322B" w:rsidP="00E622CB">
      <w:pPr>
        <w:pStyle w:val="Heading2"/>
        <w:numPr>
          <w:ilvl w:val="0"/>
          <w:numId w:val="9"/>
        </w:numPr>
        <w:jc w:val="both"/>
      </w:pPr>
      <w:r>
        <w:t xml:space="preserve">To approve the re-appointment of John Taylor CBE as Chair of the University’s Board of Governors for a second three-year term from </w:t>
      </w:r>
      <w:r w:rsidR="00336DC7">
        <w:t xml:space="preserve">1 August 2024 to 31 July 2027. </w:t>
      </w:r>
    </w:p>
    <w:p w14:paraId="4339951B" w14:textId="58D14724" w:rsidR="00375FF1" w:rsidRDefault="00375FF1" w:rsidP="000B1CB2">
      <w:pPr>
        <w:pStyle w:val="Heading2"/>
      </w:pPr>
      <w:r>
        <w:lastRenderedPageBreak/>
        <w:t xml:space="preserve">The Chair of the Board was then asked to rejoin the meeting and was advised </w:t>
      </w:r>
      <w:r w:rsidR="00373CF2">
        <w:t xml:space="preserve">that he had been reappointed by the Board. The Chair was invited </w:t>
      </w:r>
      <w:r w:rsidR="00836267">
        <w:t xml:space="preserve">to say a few words </w:t>
      </w:r>
      <w:r w:rsidR="0068455E">
        <w:t xml:space="preserve">to the Board in response to </w:t>
      </w:r>
      <w:r w:rsidR="000B1CB2">
        <w:t>his re-election.</w:t>
      </w:r>
    </w:p>
    <w:p w14:paraId="0F950357" w14:textId="3E7E7B50" w:rsidR="00367760" w:rsidRPr="00367760" w:rsidRDefault="00DC0DD2" w:rsidP="00DC0DD2">
      <w:pPr>
        <w:pStyle w:val="Heading2"/>
        <w:numPr>
          <w:ilvl w:val="0"/>
          <w:numId w:val="0"/>
        </w:numPr>
        <w:jc w:val="both"/>
        <w:rPr>
          <w:i/>
          <w:iCs/>
        </w:rPr>
      </w:pPr>
      <w:r>
        <w:rPr>
          <w:i/>
          <w:iCs/>
        </w:rPr>
        <w:t>(</w:t>
      </w:r>
      <w:r w:rsidR="00367760">
        <w:rPr>
          <w:i/>
          <w:iCs/>
        </w:rPr>
        <w:t xml:space="preserve">Secretariat Note: </w:t>
      </w:r>
      <w:r w:rsidR="00607644">
        <w:rPr>
          <w:i/>
          <w:iCs/>
        </w:rPr>
        <w:t>The</w:t>
      </w:r>
      <w:r w:rsidR="00367760">
        <w:rPr>
          <w:i/>
          <w:iCs/>
        </w:rPr>
        <w:t xml:space="preserve"> </w:t>
      </w:r>
      <w:r w:rsidR="00232515">
        <w:rPr>
          <w:i/>
          <w:iCs/>
        </w:rPr>
        <w:t xml:space="preserve">Vice Chancellor and </w:t>
      </w:r>
      <w:r w:rsidR="005229AC">
        <w:rPr>
          <w:i/>
          <w:iCs/>
        </w:rPr>
        <w:t>attendees rejoined the meeting</w:t>
      </w:r>
      <w:r w:rsidR="003D3DA7">
        <w:rPr>
          <w:i/>
          <w:iCs/>
        </w:rPr>
        <w:t xml:space="preserve"> at this juncture</w:t>
      </w:r>
      <w:r>
        <w:rPr>
          <w:i/>
          <w:iCs/>
        </w:rPr>
        <w:t>)</w:t>
      </w:r>
      <w:r w:rsidR="005229AC">
        <w:rPr>
          <w:i/>
          <w:iCs/>
        </w:rPr>
        <w:t>.</w:t>
      </w:r>
    </w:p>
    <w:p w14:paraId="162441DF" w14:textId="65F64647" w:rsidR="00473304" w:rsidRDefault="00473304" w:rsidP="00096BBA">
      <w:pPr>
        <w:pStyle w:val="Heading1"/>
        <w:ind w:left="567" w:hanging="567"/>
      </w:pPr>
      <w:r>
        <w:t>Student</w:t>
      </w:r>
      <w:r w:rsidR="005229AC">
        <w:t xml:space="preserve"> Relationship Agreement 2024-25 </w:t>
      </w:r>
      <w:r>
        <w:t>(agenda item 10)</w:t>
      </w:r>
    </w:p>
    <w:p w14:paraId="2D92A5CA" w14:textId="36C6B2B3" w:rsidR="00473304" w:rsidRDefault="005229AC" w:rsidP="00AD1154">
      <w:pPr>
        <w:pStyle w:val="Heading2"/>
        <w:jc w:val="both"/>
      </w:pPr>
      <w:r>
        <w:t>The PVC Student Engagement presented the Student Relationship Agreement</w:t>
      </w:r>
      <w:r w:rsidR="00692D01">
        <w:t xml:space="preserve"> for 2024-25</w:t>
      </w:r>
      <w:r>
        <w:t>.</w:t>
      </w:r>
      <w:r w:rsidR="00692D01">
        <w:t xml:space="preserve"> The Agreement </w:t>
      </w:r>
      <w:r w:rsidR="007A3E28">
        <w:t xml:space="preserve">had been approved by the Students’ Union Board of Trustees </w:t>
      </w:r>
      <w:r w:rsidR="00140457">
        <w:t xml:space="preserve">and the University’s Academic Board. </w:t>
      </w:r>
      <w:r w:rsidR="00EC6C55">
        <w:t>The Agreement would be published on the University’s website.</w:t>
      </w:r>
    </w:p>
    <w:p w14:paraId="2D38D397" w14:textId="77777777" w:rsidR="00096BBA" w:rsidRDefault="00473304" w:rsidP="00AD1154">
      <w:pPr>
        <w:pStyle w:val="Heading2"/>
        <w:jc w:val="both"/>
      </w:pPr>
      <w:r>
        <w:t xml:space="preserve">The Board </w:t>
      </w:r>
      <w:r w:rsidR="00096BBA">
        <w:t>R</w:t>
      </w:r>
      <w:r>
        <w:t>esolved</w:t>
      </w:r>
      <w:r w:rsidR="00096BBA">
        <w:t>:</w:t>
      </w:r>
    </w:p>
    <w:p w14:paraId="5B81B3EA" w14:textId="7B2B61B8" w:rsidR="00473304" w:rsidRDefault="00096BBA" w:rsidP="00AD1154">
      <w:pPr>
        <w:pStyle w:val="Heading2"/>
        <w:numPr>
          <w:ilvl w:val="0"/>
          <w:numId w:val="0"/>
        </w:numPr>
        <w:ind w:left="576"/>
        <w:jc w:val="both"/>
      </w:pPr>
      <w:r>
        <w:t>1)</w:t>
      </w:r>
      <w:r w:rsidR="00473304">
        <w:t xml:space="preserve"> </w:t>
      </w:r>
      <w:r w:rsidR="006541A9">
        <w:t>T</w:t>
      </w:r>
      <w:r w:rsidR="00473304">
        <w:t xml:space="preserve">o </w:t>
      </w:r>
      <w:r w:rsidR="006541A9" w:rsidRPr="006541A9">
        <w:t>note</w:t>
      </w:r>
      <w:r w:rsidR="006541A9">
        <w:rPr>
          <w:b/>
          <w:bCs/>
        </w:rPr>
        <w:t xml:space="preserve"> </w:t>
      </w:r>
      <w:r w:rsidR="00473304">
        <w:t>the Student</w:t>
      </w:r>
      <w:r w:rsidR="005229AC">
        <w:t xml:space="preserve"> Relationship Agreement </w:t>
      </w:r>
      <w:r w:rsidR="006541A9">
        <w:t xml:space="preserve">for </w:t>
      </w:r>
      <w:r w:rsidR="005229AC">
        <w:t>2024-25</w:t>
      </w:r>
      <w:r w:rsidR="00EC6C55">
        <w:t>.</w:t>
      </w:r>
    </w:p>
    <w:p w14:paraId="024D876D" w14:textId="41993744" w:rsidR="005229AC" w:rsidRDefault="005229AC" w:rsidP="00545A2E">
      <w:pPr>
        <w:pStyle w:val="Heading1"/>
        <w:ind w:left="567" w:hanging="567"/>
      </w:pPr>
      <w:r>
        <w:t>Proposed Updates to the Student Charter 2024-25 (agenda item 11)</w:t>
      </w:r>
    </w:p>
    <w:p w14:paraId="010EAAE7" w14:textId="77777777" w:rsidR="00FA7017" w:rsidRPr="00FA7017" w:rsidRDefault="005229AC" w:rsidP="00337E2A">
      <w:pPr>
        <w:pStyle w:val="Heading2"/>
        <w:jc w:val="both"/>
        <w:rPr>
          <w:rStyle w:val="eop"/>
        </w:rPr>
      </w:pPr>
      <w:r>
        <w:t>The PVC Student Engagement presented the</w:t>
      </w:r>
      <w:r w:rsidR="00F13FAE">
        <w:t xml:space="preserve"> updated </w:t>
      </w:r>
      <w:r>
        <w:t>Student Charter for 2024-25</w:t>
      </w:r>
      <w:r w:rsidR="002E2B31">
        <w:t xml:space="preserve"> for</w:t>
      </w:r>
      <w:r w:rsidR="00D73026">
        <w:t xml:space="preserve"> </w:t>
      </w:r>
      <w:r w:rsidR="002E2B31">
        <w:t>approval</w:t>
      </w:r>
      <w:r w:rsidR="00D73026">
        <w:t xml:space="preserve"> by the Board</w:t>
      </w:r>
      <w:r>
        <w:t>.</w:t>
      </w:r>
      <w:r w:rsidR="00D73026">
        <w:t xml:space="preserve"> </w:t>
      </w:r>
      <w:r w:rsidR="00C32293">
        <w:rPr>
          <w:rStyle w:val="normaltextrun"/>
          <w:rFonts w:cs="Arial"/>
          <w:shd w:val="clear" w:color="auto" w:fill="FFFFFF"/>
        </w:rPr>
        <w:t xml:space="preserve">It was explained that whilst the Charter was not a legal document, HEFCW </w:t>
      </w:r>
      <w:r w:rsidR="007E3176">
        <w:rPr>
          <w:rStyle w:val="normaltextrun"/>
          <w:rFonts w:cs="Arial"/>
          <w:shd w:val="clear" w:color="auto" w:fill="FFFFFF"/>
        </w:rPr>
        <w:t xml:space="preserve">(or soon to be MEDR) </w:t>
      </w:r>
      <w:r w:rsidR="00C32293">
        <w:rPr>
          <w:rStyle w:val="normaltextrun"/>
          <w:rFonts w:cs="Arial"/>
          <w:shd w:val="clear" w:color="auto" w:fill="FFFFFF"/>
        </w:rPr>
        <w:t>expected every regulated institute in Wales and their students’ unions to have a Charter or equivalent document. The Charter was a high-level document that set out the mutual expectations, rights and responsibilities of institutions and their students. The report provided an update on the annual review of the Charter for 202</w:t>
      </w:r>
      <w:r w:rsidR="007E3176">
        <w:rPr>
          <w:rStyle w:val="normaltextrun"/>
          <w:rFonts w:cs="Arial"/>
          <w:shd w:val="clear" w:color="auto" w:fill="FFFFFF"/>
        </w:rPr>
        <w:t>4</w:t>
      </w:r>
      <w:r w:rsidR="00C32293">
        <w:rPr>
          <w:rStyle w:val="normaltextrun"/>
          <w:rFonts w:cs="Arial"/>
          <w:shd w:val="clear" w:color="auto" w:fill="FFFFFF"/>
        </w:rPr>
        <w:t>-2</w:t>
      </w:r>
      <w:r w:rsidR="007E3176">
        <w:rPr>
          <w:rStyle w:val="normaltextrun"/>
          <w:rFonts w:cs="Arial"/>
          <w:shd w:val="clear" w:color="auto" w:fill="FFFFFF"/>
        </w:rPr>
        <w:t>5</w:t>
      </w:r>
      <w:r w:rsidR="00C32293">
        <w:rPr>
          <w:rStyle w:val="normaltextrun"/>
          <w:rFonts w:cs="Arial"/>
          <w:shd w:val="clear" w:color="auto" w:fill="FFFFFF"/>
        </w:rPr>
        <w:t xml:space="preserve"> </w:t>
      </w:r>
      <w:r w:rsidR="00BE498B">
        <w:rPr>
          <w:rStyle w:val="normaltextrun"/>
          <w:rFonts w:cs="Arial"/>
          <w:shd w:val="clear" w:color="auto" w:fill="FFFFFF"/>
        </w:rPr>
        <w:t xml:space="preserve">with </w:t>
      </w:r>
      <w:r w:rsidR="00734989">
        <w:rPr>
          <w:rStyle w:val="normaltextrun"/>
          <w:rFonts w:cs="Arial"/>
          <w:shd w:val="clear" w:color="auto" w:fill="FFFFFF"/>
        </w:rPr>
        <w:t xml:space="preserve">consultees </w:t>
      </w:r>
      <w:r w:rsidR="003E0DAA">
        <w:rPr>
          <w:rStyle w:val="normaltextrun"/>
          <w:rFonts w:cs="Arial"/>
          <w:shd w:val="clear" w:color="auto" w:fill="FFFFFF"/>
        </w:rPr>
        <w:t>from the University</w:t>
      </w:r>
      <w:r w:rsidR="00574728">
        <w:rPr>
          <w:rStyle w:val="normaltextrun"/>
          <w:rFonts w:cs="Arial"/>
          <w:shd w:val="clear" w:color="auto" w:fill="FFFFFF"/>
        </w:rPr>
        <w:t xml:space="preserve"> departments</w:t>
      </w:r>
      <w:r w:rsidR="003E0DAA">
        <w:rPr>
          <w:rStyle w:val="normaltextrun"/>
          <w:rFonts w:cs="Arial"/>
          <w:shd w:val="clear" w:color="auto" w:fill="FFFFFF"/>
        </w:rPr>
        <w:t xml:space="preserve"> and </w:t>
      </w:r>
      <w:r w:rsidR="00574728">
        <w:rPr>
          <w:rStyle w:val="normaltextrun"/>
          <w:rFonts w:cs="Arial"/>
          <w:shd w:val="clear" w:color="auto" w:fill="FFFFFF"/>
        </w:rPr>
        <w:t xml:space="preserve">the </w:t>
      </w:r>
      <w:r w:rsidR="003E0DAA">
        <w:rPr>
          <w:rStyle w:val="normaltextrun"/>
          <w:rFonts w:cs="Arial"/>
          <w:shd w:val="clear" w:color="auto" w:fill="FFFFFF"/>
        </w:rPr>
        <w:t>Students’ Union. T</w:t>
      </w:r>
      <w:r w:rsidR="00C32293">
        <w:rPr>
          <w:rStyle w:val="normaltextrun"/>
          <w:rFonts w:cs="Arial"/>
          <w:shd w:val="clear" w:color="auto" w:fill="FFFFFF"/>
        </w:rPr>
        <w:t xml:space="preserve">he </w:t>
      </w:r>
      <w:r w:rsidR="003D774B">
        <w:rPr>
          <w:rStyle w:val="normaltextrun"/>
          <w:rFonts w:cs="Arial"/>
          <w:shd w:val="clear" w:color="auto" w:fill="FFFFFF"/>
        </w:rPr>
        <w:t xml:space="preserve">updated Charter had been </w:t>
      </w:r>
      <w:r w:rsidR="00C32293">
        <w:rPr>
          <w:rStyle w:val="normaltextrun"/>
          <w:rFonts w:cs="Arial"/>
          <w:shd w:val="clear" w:color="auto" w:fill="FFFFFF"/>
        </w:rPr>
        <w:t xml:space="preserve">endorsed by the Learning, Teaching and Student Engagement Committee </w:t>
      </w:r>
      <w:r w:rsidR="00337E2A">
        <w:rPr>
          <w:rStyle w:val="normaltextrun"/>
          <w:rFonts w:cs="Arial"/>
          <w:shd w:val="clear" w:color="auto" w:fill="FFFFFF"/>
        </w:rPr>
        <w:t>o</w:t>
      </w:r>
      <w:r w:rsidR="00C32293">
        <w:rPr>
          <w:rStyle w:val="normaltextrun"/>
          <w:rFonts w:cs="Arial"/>
          <w:shd w:val="clear" w:color="auto" w:fill="FFFFFF"/>
        </w:rPr>
        <w:t>n</w:t>
      </w:r>
      <w:r w:rsidR="00337E2A">
        <w:rPr>
          <w:rStyle w:val="normaltextrun"/>
          <w:rFonts w:cs="Arial"/>
          <w:shd w:val="clear" w:color="auto" w:fill="FFFFFF"/>
        </w:rPr>
        <w:t xml:space="preserve"> 19 June</w:t>
      </w:r>
      <w:r w:rsidR="00C32293">
        <w:rPr>
          <w:rStyle w:val="normaltextrun"/>
          <w:rFonts w:cs="Arial"/>
          <w:shd w:val="clear" w:color="auto" w:fill="FFFFFF"/>
        </w:rPr>
        <w:t xml:space="preserve"> and Academic Board </w:t>
      </w:r>
      <w:r w:rsidR="00337E2A">
        <w:rPr>
          <w:rStyle w:val="normaltextrun"/>
          <w:rFonts w:cs="Arial"/>
          <w:shd w:val="clear" w:color="auto" w:fill="FFFFFF"/>
        </w:rPr>
        <w:t>o</w:t>
      </w:r>
      <w:r w:rsidR="00C32293">
        <w:rPr>
          <w:rStyle w:val="normaltextrun"/>
          <w:rFonts w:cs="Arial"/>
          <w:shd w:val="clear" w:color="auto" w:fill="FFFFFF"/>
        </w:rPr>
        <w:t xml:space="preserve">n </w:t>
      </w:r>
      <w:r w:rsidR="00337E2A">
        <w:rPr>
          <w:rStyle w:val="normaltextrun"/>
          <w:rFonts w:cs="Arial"/>
          <w:shd w:val="clear" w:color="auto" w:fill="FFFFFF"/>
        </w:rPr>
        <w:t xml:space="preserve">3 </w:t>
      </w:r>
      <w:r w:rsidR="00C32293">
        <w:rPr>
          <w:rStyle w:val="normaltextrun"/>
          <w:rFonts w:cs="Arial"/>
          <w:shd w:val="clear" w:color="auto" w:fill="FFFFFF"/>
        </w:rPr>
        <w:t>Ju</w:t>
      </w:r>
      <w:r w:rsidR="00337E2A">
        <w:rPr>
          <w:rStyle w:val="normaltextrun"/>
          <w:rFonts w:cs="Arial"/>
          <w:shd w:val="clear" w:color="auto" w:fill="FFFFFF"/>
        </w:rPr>
        <w:t>ly</w:t>
      </w:r>
      <w:r w:rsidR="00C32293">
        <w:rPr>
          <w:rStyle w:val="normaltextrun"/>
          <w:rFonts w:cs="Arial"/>
          <w:shd w:val="clear" w:color="auto" w:fill="FFFFFF"/>
        </w:rPr>
        <w:t xml:space="preserve"> 202</w:t>
      </w:r>
      <w:r w:rsidR="007A78EB">
        <w:rPr>
          <w:rStyle w:val="normaltextrun"/>
          <w:rFonts w:cs="Arial"/>
          <w:shd w:val="clear" w:color="auto" w:fill="FFFFFF"/>
        </w:rPr>
        <w:t>4</w:t>
      </w:r>
      <w:r w:rsidR="00C32293">
        <w:rPr>
          <w:rStyle w:val="normaltextrun"/>
          <w:rFonts w:cs="Arial"/>
          <w:shd w:val="clear" w:color="auto" w:fill="FFFFFF"/>
        </w:rPr>
        <w:t>.</w:t>
      </w:r>
      <w:r w:rsidR="00C32293">
        <w:rPr>
          <w:rStyle w:val="eop"/>
          <w:rFonts w:cs="Arial"/>
          <w:shd w:val="clear" w:color="auto" w:fill="FFFFFF"/>
        </w:rPr>
        <w:t> </w:t>
      </w:r>
    </w:p>
    <w:p w14:paraId="735114D2" w14:textId="414DF522" w:rsidR="005229AC" w:rsidRDefault="00EC1297" w:rsidP="00337E2A">
      <w:pPr>
        <w:pStyle w:val="Heading2"/>
        <w:jc w:val="both"/>
      </w:pPr>
      <w:r>
        <w:rPr>
          <w:rStyle w:val="eop"/>
          <w:rFonts w:cs="Arial"/>
          <w:shd w:val="clear" w:color="auto" w:fill="FFFFFF"/>
        </w:rPr>
        <w:t xml:space="preserve">The Board was </w:t>
      </w:r>
      <w:r w:rsidR="00C64723">
        <w:rPr>
          <w:rStyle w:val="eop"/>
          <w:rFonts w:cs="Arial"/>
          <w:shd w:val="clear" w:color="auto" w:fill="FFFFFF"/>
        </w:rPr>
        <w:t>informe</w:t>
      </w:r>
      <w:r>
        <w:rPr>
          <w:rStyle w:val="eop"/>
          <w:rFonts w:cs="Arial"/>
          <w:shd w:val="clear" w:color="auto" w:fill="FFFFFF"/>
        </w:rPr>
        <w:t xml:space="preserve">d that </w:t>
      </w:r>
      <w:r w:rsidR="00C64723">
        <w:rPr>
          <w:rStyle w:val="eop"/>
          <w:rFonts w:cs="Arial"/>
          <w:shd w:val="clear" w:color="auto" w:fill="FFFFFF"/>
        </w:rPr>
        <w:t xml:space="preserve">one </w:t>
      </w:r>
      <w:r w:rsidR="00DC1E5A">
        <w:rPr>
          <w:rStyle w:val="eop"/>
          <w:rFonts w:cs="Arial"/>
          <w:shd w:val="clear" w:color="auto" w:fill="FFFFFF"/>
        </w:rPr>
        <w:t xml:space="preserve">further amendment had been requested by the Students’ Union to remove specific reference to the </w:t>
      </w:r>
      <w:r w:rsidR="00EF68FC">
        <w:rPr>
          <w:rStyle w:val="eop"/>
          <w:rFonts w:cs="Arial"/>
          <w:shd w:val="clear" w:color="auto" w:fill="FFFFFF"/>
        </w:rPr>
        <w:t>#NotAnExcuse campaign</w:t>
      </w:r>
      <w:r w:rsidR="00945C22">
        <w:rPr>
          <w:rStyle w:val="eop"/>
          <w:rFonts w:cs="Arial"/>
          <w:shd w:val="clear" w:color="auto" w:fill="FFFFFF"/>
        </w:rPr>
        <w:t xml:space="preserve"> in the section on Support and Wellbeing. </w:t>
      </w:r>
      <w:r w:rsidR="00C64723">
        <w:rPr>
          <w:rStyle w:val="eop"/>
          <w:rFonts w:cs="Arial"/>
          <w:shd w:val="clear" w:color="auto" w:fill="FFFFFF"/>
        </w:rPr>
        <w:t xml:space="preserve">The Board was advised that the previous campaign had been superseded </w:t>
      </w:r>
      <w:r w:rsidR="003471AD">
        <w:rPr>
          <w:rStyle w:val="eop"/>
          <w:rFonts w:cs="Arial"/>
          <w:shd w:val="clear" w:color="auto" w:fill="FFFFFF"/>
        </w:rPr>
        <w:t xml:space="preserve">by wider work </w:t>
      </w:r>
      <w:r w:rsidR="00D6180C">
        <w:rPr>
          <w:rStyle w:val="eop"/>
          <w:rFonts w:cs="Arial"/>
          <w:shd w:val="clear" w:color="auto" w:fill="FFFFFF"/>
        </w:rPr>
        <w:t>to promote positive student behaviours</w:t>
      </w:r>
      <w:r w:rsidR="00FA7017">
        <w:rPr>
          <w:rStyle w:val="eop"/>
          <w:rFonts w:cs="Arial"/>
          <w:shd w:val="clear" w:color="auto" w:fill="FFFFFF"/>
        </w:rPr>
        <w:t xml:space="preserve">. </w:t>
      </w:r>
      <w:r w:rsidR="00C77DD1">
        <w:rPr>
          <w:rStyle w:val="eop"/>
          <w:rFonts w:cs="Arial"/>
          <w:shd w:val="clear" w:color="auto" w:fill="FFFFFF"/>
        </w:rPr>
        <w:t xml:space="preserve">The </w:t>
      </w:r>
      <w:r w:rsidR="00574728">
        <w:rPr>
          <w:rStyle w:val="eop"/>
          <w:rFonts w:cs="Arial"/>
          <w:shd w:val="clear" w:color="auto" w:fill="FFFFFF"/>
        </w:rPr>
        <w:t xml:space="preserve">updated </w:t>
      </w:r>
      <w:r w:rsidR="00C77DD1">
        <w:rPr>
          <w:rStyle w:val="eop"/>
          <w:rFonts w:cs="Arial"/>
          <w:shd w:val="clear" w:color="auto" w:fill="FFFFFF"/>
        </w:rPr>
        <w:t xml:space="preserve">Charter </w:t>
      </w:r>
      <w:r w:rsidR="00031548">
        <w:rPr>
          <w:rStyle w:val="eop"/>
          <w:rFonts w:cs="Arial"/>
          <w:shd w:val="clear" w:color="auto" w:fill="FFFFFF"/>
        </w:rPr>
        <w:t>would be published on the University’s website.</w:t>
      </w:r>
    </w:p>
    <w:p w14:paraId="055D8501" w14:textId="77777777" w:rsidR="00EF2698" w:rsidRDefault="005229AC" w:rsidP="00EF2698">
      <w:pPr>
        <w:pStyle w:val="Heading2"/>
      </w:pPr>
      <w:r>
        <w:t xml:space="preserve">The Board </w:t>
      </w:r>
      <w:r w:rsidR="00EF2698">
        <w:t>R</w:t>
      </w:r>
      <w:r>
        <w:t>esolved</w:t>
      </w:r>
      <w:r w:rsidR="00EF2698">
        <w:t>:</w:t>
      </w:r>
    </w:p>
    <w:p w14:paraId="643C90A0" w14:textId="5AE9E3F5" w:rsidR="005229AC" w:rsidRDefault="005229AC" w:rsidP="00E622CB">
      <w:pPr>
        <w:pStyle w:val="Heading2"/>
        <w:numPr>
          <w:ilvl w:val="0"/>
          <w:numId w:val="25"/>
        </w:numPr>
      </w:pPr>
      <w:r>
        <w:t xml:space="preserve"> </w:t>
      </w:r>
      <w:r w:rsidR="00EF2698">
        <w:t>T</w:t>
      </w:r>
      <w:r>
        <w:t xml:space="preserve">o </w:t>
      </w:r>
      <w:r w:rsidRPr="00EF2698">
        <w:t>approve</w:t>
      </w:r>
      <w:r>
        <w:t xml:space="preserve"> the proposed Student Charter </w:t>
      </w:r>
      <w:r w:rsidR="00EF2698">
        <w:t xml:space="preserve">for </w:t>
      </w:r>
      <w:r>
        <w:t>2024-25</w:t>
      </w:r>
      <w:r w:rsidR="00FA7017">
        <w:t xml:space="preserve"> as amended</w:t>
      </w:r>
      <w:r>
        <w:t>.</w:t>
      </w:r>
    </w:p>
    <w:p w14:paraId="5FB25BD0" w14:textId="541BEC01" w:rsidR="005229AC" w:rsidRDefault="005229AC" w:rsidP="0045505C">
      <w:pPr>
        <w:pStyle w:val="Heading1"/>
        <w:ind w:left="567" w:hanging="567"/>
      </w:pPr>
      <w:r>
        <w:t>Student Applications Update (agenda item 12)</w:t>
      </w:r>
    </w:p>
    <w:p w14:paraId="587913BA" w14:textId="2CCC944F" w:rsidR="005229AC" w:rsidRDefault="005229AC" w:rsidP="00CA1DC6">
      <w:pPr>
        <w:pStyle w:val="Heading2"/>
        <w:jc w:val="both"/>
      </w:pPr>
      <w:r>
        <w:t xml:space="preserve">The Interim University Secretary </w:t>
      </w:r>
      <w:r w:rsidR="0085777D">
        <w:t xml:space="preserve">&amp; </w:t>
      </w:r>
      <w:r>
        <w:t>C</w:t>
      </w:r>
      <w:r w:rsidR="00031548">
        <w:t xml:space="preserve">hief </w:t>
      </w:r>
      <w:r>
        <w:t>O</w:t>
      </w:r>
      <w:r w:rsidR="00031548">
        <w:t xml:space="preserve">perating </w:t>
      </w:r>
      <w:r>
        <w:t>O</w:t>
      </w:r>
      <w:r w:rsidR="00031548">
        <w:t>fficer</w:t>
      </w:r>
      <w:r>
        <w:t xml:space="preserve"> presented the </w:t>
      </w:r>
      <w:r w:rsidR="00AE475E">
        <w:t>update on s</w:t>
      </w:r>
      <w:r>
        <w:t xml:space="preserve">tudent </w:t>
      </w:r>
      <w:r w:rsidR="00AE475E">
        <w:t>a</w:t>
      </w:r>
      <w:r>
        <w:t xml:space="preserve">pplications </w:t>
      </w:r>
      <w:r w:rsidR="00AE475E">
        <w:t xml:space="preserve">and </w:t>
      </w:r>
      <w:r w:rsidR="00721D7A">
        <w:t>recruitment</w:t>
      </w:r>
      <w:r>
        <w:t>.</w:t>
      </w:r>
      <w:r w:rsidR="00504934">
        <w:t xml:space="preserve"> For </w:t>
      </w:r>
      <w:r w:rsidR="00585165">
        <w:t xml:space="preserve">the September </w:t>
      </w:r>
      <w:r w:rsidR="008B5C66">
        <w:t xml:space="preserve">2024 </w:t>
      </w:r>
      <w:r w:rsidR="00585165">
        <w:t xml:space="preserve">intake of </w:t>
      </w:r>
      <w:r w:rsidR="00607644">
        <w:t>full-time</w:t>
      </w:r>
      <w:r w:rsidR="00585165">
        <w:t xml:space="preserve"> home undergraduates</w:t>
      </w:r>
      <w:r w:rsidR="00795495">
        <w:t xml:space="preserve">, the University had seen applications rise by 16%, with offers exceeding 10,000 for the first time. </w:t>
      </w:r>
      <w:r w:rsidR="00DE2C02">
        <w:t>More widely UCAS had reported that applications across the sector were down 0.6%</w:t>
      </w:r>
      <w:r w:rsidR="005872D2">
        <w:t xml:space="preserve"> and the University’s </w:t>
      </w:r>
      <w:r w:rsidR="005872D2">
        <w:lastRenderedPageBreak/>
        <w:t xml:space="preserve">competitors </w:t>
      </w:r>
      <w:r w:rsidR="00030260">
        <w:t xml:space="preserve">down 2.9%. </w:t>
      </w:r>
      <w:r w:rsidR="00AB1049">
        <w:t xml:space="preserve">Acceptances </w:t>
      </w:r>
      <w:r w:rsidR="008F6D9D">
        <w:t xml:space="preserve">had reached 2,778 which was 24% up on the previous year. The target </w:t>
      </w:r>
      <w:r w:rsidR="005D7841">
        <w:t xml:space="preserve">had been set at 3,335 which included 527 through clearing. The Board was advised that </w:t>
      </w:r>
      <w:r w:rsidR="00A94776">
        <w:t>competition</w:t>
      </w:r>
      <w:r w:rsidR="00F50BF9">
        <w:t xml:space="preserve"> would </w:t>
      </w:r>
      <w:r w:rsidR="00E07257">
        <w:t xml:space="preserve">in all </w:t>
      </w:r>
      <w:proofErr w:type="spellStart"/>
      <w:r w:rsidR="00E07257">
        <w:t>liklihood</w:t>
      </w:r>
      <w:proofErr w:type="spellEnd"/>
      <w:r w:rsidR="00E07257">
        <w:t xml:space="preserve"> </w:t>
      </w:r>
      <w:r w:rsidR="00F50BF9">
        <w:t xml:space="preserve">be strong as all providers had been impacted </w:t>
      </w:r>
      <w:r w:rsidR="007978D8">
        <w:t>by international challenges and fin</w:t>
      </w:r>
      <w:r w:rsidR="00D86E88">
        <w:t>a</w:t>
      </w:r>
      <w:r w:rsidR="007978D8">
        <w:t xml:space="preserve">ncial pressures. </w:t>
      </w:r>
    </w:p>
    <w:p w14:paraId="37F6A641" w14:textId="688F4397" w:rsidR="005229AC" w:rsidRDefault="004809B0" w:rsidP="00F81F28">
      <w:pPr>
        <w:pStyle w:val="Heading2"/>
        <w:jc w:val="both"/>
      </w:pPr>
      <w:r>
        <w:t>For the September</w:t>
      </w:r>
      <w:r w:rsidR="00B86899">
        <w:t xml:space="preserve"> 2024</w:t>
      </w:r>
      <w:r>
        <w:t xml:space="preserve"> intake </w:t>
      </w:r>
      <w:r w:rsidR="008C1559">
        <w:t xml:space="preserve">of international </w:t>
      </w:r>
      <w:r w:rsidR="005339AA">
        <w:t>students</w:t>
      </w:r>
      <w:r w:rsidR="008C1559">
        <w:t xml:space="preserve">, the University </w:t>
      </w:r>
      <w:r w:rsidR="005339AA">
        <w:t>had seen a fall of 45% on the previous year</w:t>
      </w:r>
      <w:r w:rsidR="004B67B8">
        <w:t>. Intake expectations had reduced by a similar proportion as sector challe</w:t>
      </w:r>
      <w:r w:rsidR="004A78CC">
        <w:t>nges continued to impact on demand. Acceptances had reached 385</w:t>
      </w:r>
      <w:r w:rsidR="006A744F">
        <w:t xml:space="preserve"> which was </w:t>
      </w:r>
      <w:r w:rsidR="004A78CC">
        <w:t>43%</w:t>
      </w:r>
      <w:r w:rsidR="006A744F">
        <w:t xml:space="preserve"> down on the previous year</w:t>
      </w:r>
      <w:r w:rsidR="00F81F28">
        <w:t>. There was however confidence in reaching the revised target of 403 subject to vi</w:t>
      </w:r>
      <w:r w:rsidR="002B01C1">
        <w:t>s</w:t>
      </w:r>
      <w:r w:rsidR="00F81F28">
        <w:t xml:space="preserve">a and deposit changes. </w:t>
      </w:r>
      <w:r w:rsidR="00DB7D06">
        <w:t xml:space="preserve">The Board was also advised </w:t>
      </w:r>
      <w:r w:rsidR="00BA1A89">
        <w:t xml:space="preserve">that the May intake </w:t>
      </w:r>
      <w:r w:rsidR="006128FA">
        <w:t xml:space="preserve">for MBA students which had been rolled out for the first time had been successful. </w:t>
      </w:r>
      <w:r w:rsidR="00B57E9F">
        <w:t xml:space="preserve">103 applications had been received which had resulted in 47 enrolments. </w:t>
      </w:r>
    </w:p>
    <w:p w14:paraId="025E8A8E" w14:textId="48B29681" w:rsidR="00B101D0" w:rsidRDefault="00EE2147" w:rsidP="00F81F28">
      <w:pPr>
        <w:pStyle w:val="Heading2"/>
        <w:jc w:val="both"/>
      </w:pPr>
      <w:r>
        <w:t xml:space="preserve">The </w:t>
      </w:r>
      <w:r w:rsidR="00BB2D49">
        <w:t>Board w</w:t>
      </w:r>
      <w:r>
        <w:t>as</w:t>
      </w:r>
      <w:r w:rsidR="00BB2D49">
        <w:t xml:space="preserve"> advised of arrangements that were in place to support the clearing process</w:t>
      </w:r>
      <w:r w:rsidR="00C44579">
        <w:t xml:space="preserve">. </w:t>
      </w:r>
      <w:r w:rsidR="009862F0">
        <w:t xml:space="preserve">It was anticipated that A level </w:t>
      </w:r>
      <w:r w:rsidR="00BE172F">
        <w:t>results</w:t>
      </w:r>
      <w:r w:rsidR="009862F0">
        <w:t xml:space="preserve"> across the UK could drop</w:t>
      </w:r>
      <w:r w:rsidR="005F48C7">
        <w:t xml:space="preserve"> and that that could make clearing increasingly </w:t>
      </w:r>
      <w:r w:rsidR="00A94776">
        <w:t>competitive</w:t>
      </w:r>
      <w:r w:rsidR="005F48C7">
        <w:t xml:space="preserve">. </w:t>
      </w:r>
    </w:p>
    <w:p w14:paraId="5A7CD796" w14:textId="4343EE40" w:rsidR="00E06E3C" w:rsidRDefault="00E06E3C" w:rsidP="00F81F28">
      <w:pPr>
        <w:pStyle w:val="Heading2"/>
        <w:jc w:val="both"/>
      </w:pPr>
      <w:r>
        <w:t>Board membe</w:t>
      </w:r>
      <w:r w:rsidR="00EE2147">
        <w:t xml:space="preserve">rs </w:t>
      </w:r>
      <w:r w:rsidR="00266130">
        <w:t xml:space="preserve">had a broader related discussion on </w:t>
      </w:r>
      <w:r w:rsidR="005E0D5F">
        <w:t>the University’s</w:t>
      </w:r>
      <w:r w:rsidR="00414C44">
        <w:t xml:space="preserve"> marketing strategy with reference to </w:t>
      </w:r>
      <w:r w:rsidR="004A55B2">
        <w:t xml:space="preserve">promoting </w:t>
      </w:r>
      <w:r w:rsidR="00414C44">
        <w:t>student experience</w:t>
      </w:r>
      <w:r w:rsidR="002A4572">
        <w:t>, quality of life</w:t>
      </w:r>
      <w:r w:rsidR="004E2AD5">
        <w:t>/wellbeing</w:t>
      </w:r>
      <w:r w:rsidR="002A4572">
        <w:t xml:space="preserve"> and affordabilit</w:t>
      </w:r>
      <w:r w:rsidR="004A55B2">
        <w:t>y</w:t>
      </w:r>
      <w:r w:rsidR="00A16E05">
        <w:t xml:space="preserve">. </w:t>
      </w:r>
    </w:p>
    <w:p w14:paraId="396A433F" w14:textId="77777777" w:rsidR="00247E79" w:rsidRDefault="00A16E05" w:rsidP="00247E79">
      <w:pPr>
        <w:pStyle w:val="Heading2"/>
        <w:jc w:val="both"/>
      </w:pPr>
      <w:r>
        <w:t xml:space="preserve">The Board also requested </w:t>
      </w:r>
      <w:r w:rsidR="00034530">
        <w:t xml:space="preserve">for </w:t>
      </w:r>
      <w:r>
        <w:t xml:space="preserve">EDI information </w:t>
      </w:r>
      <w:r w:rsidR="00034530">
        <w:t xml:space="preserve">to be included </w:t>
      </w:r>
      <w:r w:rsidR="00EF1325">
        <w:t>in future student recruitment rep</w:t>
      </w:r>
      <w:r w:rsidR="00247E79">
        <w:t xml:space="preserve">orts. </w:t>
      </w:r>
    </w:p>
    <w:p w14:paraId="32B907C1" w14:textId="77777777" w:rsidR="00155565" w:rsidRDefault="005229AC" w:rsidP="00247E79">
      <w:pPr>
        <w:pStyle w:val="Heading2"/>
        <w:jc w:val="both"/>
      </w:pPr>
      <w:r>
        <w:t xml:space="preserve">The Board </w:t>
      </w:r>
      <w:r w:rsidR="00155565">
        <w:t>R</w:t>
      </w:r>
      <w:r>
        <w:t xml:space="preserve">esolved </w:t>
      </w:r>
    </w:p>
    <w:p w14:paraId="0C54E3BC" w14:textId="26EBCF36" w:rsidR="005229AC" w:rsidRDefault="00155565" w:rsidP="00E622CB">
      <w:pPr>
        <w:pStyle w:val="Heading2"/>
        <w:numPr>
          <w:ilvl w:val="0"/>
          <w:numId w:val="26"/>
        </w:numPr>
        <w:jc w:val="both"/>
      </w:pPr>
      <w:r>
        <w:t>T</w:t>
      </w:r>
      <w:r w:rsidR="005229AC">
        <w:t xml:space="preserve">o </w:t>
      </w:r>
      <w:r w:rsidR="005229AC" w:rsidRPr="00247E79">
        <w:t>note</w:t>
      </w:r>
      <w:r w:rsidR="005229AC">
        <w:t xml:space="preserve"> the Student Applications Update.</w:t>
      </w:r>
    </w:p>
    <w:p w14:paraId="46D475A7" w14:textId="6BE74D72" w:rsidR="005229AC" w:rsidRDefault="00155565" w:rsidP="00E622CB">
      <w:pPr>
        <w:pStyle w:val="Heading2"/>
        <w:numPr>
          <w:ilvl w:val="0"/>
          <w:numId w:val="26"/>
        </w:numPr>
        <w:jc w:val="both"/>
      </w:pPr>
      <w:r>
        <w:t xml:space="preserve">To request that EDI information be included in future </w:t>
      </w:r>
      <w:r w:rsidR="004E2AD5">
        <w:t xml:space="preserve">student recruitment reports. </w:t>
      </w:r>
    </w:p>
    <w:p w14:paraId="38ACED23" w14:textId="0CC57FBB" w:rsidR="00CA3EEC" w:rsidRPr="005229AC" w:rsidRDefault="008A16DA" w:rsidP="00DC0DD2">
      <w:pPr>
        <w:pStyle w:val="Heading2"/>
        <w:numPr>
          <w:ilvl w:val="0"/>
          <w:numId w:val="0"/>
        </w:numPr>
        <w:jc w:val="both"/>
        <w:rPr>
          <w:i/>
          <w:iCs/>
        </w:rPr>
      </w:pPr>
      <w:r>
        <w:rPr>
          <w:i/>
          <w:iCs/>
        </w:rPr>
        <w:t>(</w:t>
      </w:r>
      <w:r w:rsidR="005229AC">
        <w:rPr>
          <w:i/>
          <w:iCs/>
        </w:rPr>
        <w:t xml:space="preserve">Secretariat Note: </w:t>
      </w:r>
      <w:r w:rsidR="006455B4">
        <w:rPr>
          <w:i/>
          <w:iCs/>
        </w:rPr>
        <w:t>The meeting adjourned at 4.20pm and reconvened at 4.30pm</w:t>
      </w:r>
      <w:r>
        <w:rPr>
          <w:i/>
          <w:iCs/>
        </w:rPr>
        <w:t>)</w:t>
      </w:r>
      <w:r w:rsidR="005229AC">
        <w:rPr>
          <w:i/>
          <w:iCs/>
        </w:rPr>
        <w:t>.</w:t>
      </w:r>
    </w:p>
    <w:p w14:paraId="2A3A1CBE" w14:textId="28653A27" w:rsidR="007D59E8" w:rsidRPr="007D59E8" w:rsidRDefault="005229AC" w:rsidP="007D59E8">
      <w:pPr>
        <w:pStyle w:val="Heading1"/>
        <w:ind w:left="567" w:hanging="567"/>
      </w:pPr>
      <w:r>
        <w:t>Update on the Voluntary Severance Scheme (agenda item 13)</w:t>
      </w:r>
    </w:p>
    <w:p w14:paraId="4F132E30" w14:textId="03B398A4" w:rsidR="005D3C61" w:rsidRDefault="005D3C61" w:rsidP="007D59E8">
      <w:pPr>
        <w:pStyle w:val="Heading2"/>
        <w:jc w:val="both"/>
      </w:pPr>
      <w:r>
        <w:t>The Chair welcomed Lowri Williams</w:t>
      </w:r>
      <w:r w:rsidR="00F201E2">
        <w:t xml:space="preserve">, Director of People and Culture to the meeting for consideration of this item. </w:t>
      </w:r>
    </w:p>
    <w:p w14:paraId="3A9A1638" w14:textId="544508AB" w:rsidR="005229AC" w:rsidRDefault="005229AC" w:rsidP="007D59E8">
      <w:pPr>
        <w:pStyle w:val="Heading2"/>
        <w:jc w:val="both"/>
      </w:pPr>
      <w:r>
        <w:t xml:space="preserve">The </w:t>
      </w:r>
      <w:r w:rsidR="007D59E8">
        <w:t xml:space="preserve">Vice Chancellor </w:t>
      </w:r>
      <w:r w:rsidR="00CA0466">
        <w:t xml:space="preserve">provided an oral update </w:t>
      </w:r>
      <w:r w:rsidR="00CD0B61">
        <w:t xml:space="preserve">on the </w:t>
      </w:r>
      <w:r w:rsidR="00AA0408">
        <w:t xml:space="preserve">University’s </w:t>
      </w:r>
      <w:r w:rsidR="00CD0B61">
        <w:t xml:space="preserve">Voluntary Severance Scheme. </w:t>
      </w:r>
      <w:r w:rsidR="00502DE7">
        <w:t xml:space="preserve">The </w:t>
      </w:r>
      <w:r w:rsidR="00855823">
        <w:t xml:space="preserve">Board was advised that a full report would be provided to the Board </w:t>
      </w:r>
      <w:r w:rsidR="006E219C">
        <w:t xml:space="preserve">for its </w:t>
      </w:r>
      <w:r w:rsidR="00855823">
        <w:t xml:space="preserve">next meeting. </w:t>
      </w:r>
      <w:r w:rsidR="00433C80">
        <w:t xml:space="preserve">This would include EDI </w:t>
      </w:r>
      <w:r w:rsidR="00B742D9">
        <w:t xml:space="preserve">information. </w:t>
      </w:r>
      <w:r w:rsidR="00170E60">
        <w:t xml:space="preserve">The Scheme had been launched on 24 April with the deadline for applications closing on 14 May 2024. </w:t>
      </w:r>
      <w:r w:rsidR="00616CB2">
        <w:t xml:space="preserve">Decision Making </w:t>
      </w:r>
      <w:r w:rsidR="00A938CD">
        <w:t xml:space="preserve">Panels had met </w:t>
      </w:r>
      <w:r w:rsidR="007D0CBC">
        <w:t>during</w:t>
      </w:r>
      <w:r w:rsidR="00DA2710">
        <w:t xml:space="preserve"> June and letters to </w:t>
      </w:r>
      <w:r w:rsidR="00412567">
        <w:t>notify</w:t>
      </w:r>
      <w:r w:rsidR="00DA2710">
        <w:t xml:space="preserve"> </w:t>
      </w:r>
      <w:r w:rsidR="00EF11FF">
        <w:t xml:space="preserve">applicants of whether their application had been accepted or refused had been issued </w:t>
      </w:r>
      <w:r w:rsidR="001E05D6">
        <w:t xml:space="preserve">over the previous few days. The Board was advised of the </w:t>
      </w:r>
      <w:r w:rsidR="00AC273D">
        <w:t>overall number of applications and the</w:t>
      </w:r>
      <w:r w:rsidR="001D2B1D">
        <w:t xml:space="preserve"> </w:t>
      </w:r>
      <w:r w:rsidR="00F573F4">
        <w:t xml:space="preserve">number </w:t>
      </w:r>
      <w:r w:rsidR="00A31EED">
        <w:t xml:space="preserve">of academic and </w:t>
      </w:r>
      <w:r w:rsidR="00607644">
        <w:t>non-academic</w:t>
      </w:r>
      <w:r w:rsidR="00A31EED">
        <w:t xml:space="preserve"> staff. </w:t>
      </w:r>
      <w:r w:rsidR="00E822FA">
        <w:t xml:space="preserve">The Vice Chancellor confirmed that </w:t>
      </w:r>
      <w:r w:rsidR="000B5869">
        <w:t xml:space="preserve">the </w:t>
      </w:r>
      <w:r w:rsidR="00CF664A">
        <w:t xml:space="preserve">Scheme had generated a good level of interest and that the </w:t>
      </w:r>
      <w:r w:rsidR="008335A6">
        <w:t xml:space="preserve">savings </w:t>
      </w:r>
      <w:r w:rsidR="00891C46">
        <w:t>achieve</w:t>
      </w:r>
      <w:r w:rsidR="00E71D8B">
        <w:t>d</w:t>
      </w:r>
      <w:r w:rsidR="00891C46">
        <w:t xml:space="preserve"> </w:t>
      </w:r>
      <w:r w:rsidR="008335A6">
        <w:t>would be in line with financial projections</w:t>
      </w:r>
      <w:r w:rsidR="00C947BE">
        <w:t xml:space="preserve">. </w:t>
      </w:r>
      <w:r w:rsidR="00C947BE">
        <w:lastRenderedPageBreak/>
        <w:t xml:space="preserve">It was envisaged that </w:t>
      </w:r>
      <w:r w:rsidR="008C0A6D">
        <w:t>most staff leaving under the Scheme would leave by 31 July 2024 or shortly thereafter.</w:t>
      </w:r>
    </w:p>
    <w:p w14:paraId="44534267" w14:textId="46E0F02D" w:rsidR="005229AC" w:rsidRDefault="00A93BD7" w:rsidP="00DC7E44">
      <w:pPr>
        <w:pStyle w:val="Heading2"/>
        <w:jc w:val="both"/>
      </w:pPr>
      <w:r>
        <w:t xml:space="preserve">The Board </w:t>
      </w:r>
      <w:r w:rsidR="00D06760">
        <w:t xml:space="preserve">discussed the </w:t>
      </w:r>
      <w:r w:rsidR="00162D78">
        <w:t xml:space="preserve">potential impact on </w:t>
      </w:r>
      <w:r w:rsidR="003B60F2">
        <w:t xml:space="preserve">staff morale, </w:t>
      </w:r>
      <w:r w:rsidR="007D0CBC">
        <w:t>particularly</w:t>
      </w:r>
      <w:r w:rsidR="003B60F2">
        <w:t xml:space="preserve"> those </w:t>
      </w:r>
      <w:r w:rsidR="008015A0">
        <w:t xml:space="preserve">staff who had applied for </w:t>
      </w:r>
      <w:r w:rsidR="00DC7E44">
        <w:t>voluntary severance but had had their application refuse</w:t>
      </w:r>
      <w:r w:rsidR="007F57F5">
        <w:t>d</w:t>
      </w:r>
      <w:r w:rsidR="002272FE">
        <w:t>.</w:t>
      </w:r>
      <w:r w:rsidR="008E3D7A">
        <w:t xml:space="preserve"> </w:t>
      </w:r>
      <w:r w:rsidR="006F189C">
        <w:t xml:space="preserve">The Board was supportive of managerial efforts to support staff morale through what was a time of challenge and uncertainty. </w:t>
      </w:r>
    </w:p>
    <w:p w14:paraId="68D36F69" w14:textId="6ECB5DE6" w:rsidR="000847C5" w:rsidRDefault="000847C5" w:rsidP="00DC7E44">
      <w:pPr>
        <w:pStyle w:val="Heading2"/>
        <w:jc w:val="both"/>
      </w:pPr>
      <w:r>
        <w:t>The Board Resolved:</w:t>
      </w:r>
    </w:p>
    <w:p w14:paraId="068D67A3" w14:textId="3F801F1C" w:rsidR="000847C5" w:rsidRDefault="00B55025" w:rsidP="00E622CB">
      <w:pPr>
        <w:pStyle w:val="Heading2"/>
        <w:numPr>
          <w:ilvl w:val="0"/>
          <w:numId w:val="28"/>
        </w:numPr>
        <w:jc w:val="both"/>
      </w:pPr>
      <w:r>
        <w:t xml:space="preserve">To note the </w:t>
      </w:r>
      <w:r w:rsidR="00203F6F">
        <w:t>oral update on the Voluntary Severance Scheme.</w:t>
      </w:r>
    </w:p>
    <w:p w14:paraId="4AC2AD16" w14:textId="11E541F4" w:rsidR="005229AC" w:rsidRDefault="005229AC" w:rsidP="004E458E">
      <w:pPr>
        <w:pStyle w:val="Heading1"/>
        <w:ind w:left="567" w:hanging="567"/>
      </w:pPr>
      <w:r>
        <w:t>Outturn Third Review 2023-24 (agenda item 14)</w:t>
      </w:r>
    </w:p>
    <w:p w14:paraId="1729B3AD" w14:textId="23A890CB" w:rsidR="0084440F" w:rsidRDefault="005229AC" w:rsidP="00200357">
      <w:pPr>
        <w:pStyle w:val="Heading2"/>
        <w:jc w:val="both"/>
      </w:pPr>
      <w:r>
        <w:t xml:space="preserve">The Chief Officer Resources </w:t>
      </w:r>
      <w:r w:rsidR="006834F2">
        <w:t xml:space="preserve">provided the Board with a </w:t>
      </w:r>
      <w:r w:rsidR="00A94776">
        <w:t>PowerPoint</w:t>
      </w:r>
      <w:r w:rsidR="002539C8">
        <w:t xml:space="preserve"> presentation that covered </w:t>
      </w:r>
      <w:r w:rsidR="00DA7761">
        <w:t xml:space="preserve">the finance related items for </w:t>
      </w:r>
      <w:r w:rsidR="002539C8">
        <w:t xml:space="preserve">agenda items 14 to 16. </w:t>
      </w:r>
      <w:r w:rsidR="005E3FCB">
        <w:t>T</w:t>
      </w:r>
      <w:r w:rsidR="00A33186">
        <w:t xml:space="preserve">he Outturn Third Review </w:t>
      </w:r>
      <w:r w:rsidR="000E0102">
        <w:t xml:space="preserve">projected turnover at circa £142m, a cash surplus of £395k </w:t>
      </w:r>
      <w:r w:rsidR="000F646C">
        <w:t xml:space="preserve">(excluding the costs of the University’s Voluntary Severance exercise) </w:t>
      </w:r>
      <w:r w:rsidR="00D67AAA">
        <w:t xml:space="preserve">and </w:t>
      </w:r>
      <w:r w:rsidR="00EC279B">
        <w:t xml:space="preserve">cash on deposit </w:t>
      </w:r>
      <w:r w:rsidR="00200357">
        <w:t xml:space="preserve">at </w:t>
      </w:r>
      <w:r w:rsidR="002869F5">
        <w:t xml:space="preserve">£38.2m. </w:t>
      </w:r>
      <w:r w:rsidR="006A66C6">
        <w:t>The Board was advised that whilst cash on deposit had reduced from £55.2m to £38.2m</w:t>
      </w:r>
      <w:r w:rsidR="00924BCD">
        <w:t xml:space="preserve">, the University still had </w:t>
      </w:r>
      <w:r w:rsidR="00946D98">
        <w:t xml:space="preserve">a </w:t>
      </w:r>
      <w:r w:rsidR="00450DB9">
        <w:t xml:space="preserve">relatively </w:t>
      </w:r>
      <w:r w:rsidR="00317D38">
        <w:t xml:space="preserve">good </w:t>
      </w:r>
      <w:r w:rsidR="00946D98">
        <w:t>liquidity position.</w:t>
      </w:r>
      <w:r w:rsidR="001B367A">
        <w:t xml:space="preserve"> The</w:t>
      </w:r>
      <w:r w:rsidR="0001596F">
        <w:t xml:space="preserve"> </w:t>
      </w:r>
      <w:r w:rsidR="00AB54F0">
        <w:t xml:space="preserve">KPI on staff costs as a percentage of turnover was projected </w:t>
      </w:r>
      <w:r w:rsidR="00F97095">
        <w:t xml:space="preserve">at 67.8%. This equated to </w:t>
      </w:r>
      <w:r w:rsidR="00BD1265">
        <w:t xml:space="preserve">more than </w:t>
      </w:r>
      <w:r w:rsidR="00F97095">
        <w:t xml:space="preserve">£11m </w:t>
      </w:r>
      <w:r w:rsidR="00BD1265">
        <w:t xml:space="preserve">above the 60% upper threshold set in the Finance Strategy. </w:t>
      </w:r>
      <w:r w:rsidR="005670E0">
        <w:t xml:space="preserve">The </w:t>
      </w:r>
      <w:r w:rsidR="00E55D83">
        <w:t>University’s Voluntary Severance exercise w</w:t>
      </w:r>
      <w:r w:rsidR="007E20BB">
        <w:t>ould</w:t>
      </w:r>
      <w:r w:rsidR="00E55D83">
        <w:t xml:space="preserve"> start the process of</w:t>
      </w:r>
      <w:r w:rsidR="00017F77">
        <w:t xml:space="preserve"> </w:t>
      </w:r>
      <w:r w:rsidR="00B13938">
        <w:t>realigning</w:t>
      </w:r>
      <w:r w:rsidR="0067486F">
        <w:t xml:space="preserve"> the staff cost base to the changed student population and associated tuition </w:t>
      </w:r>
      <w:r w:rsidR="007E20BB">
        <w:t xml:space="preserve">fee income base. </w:t>
      </w:r>
    </w:p>
    <w:p w14:paraId="0C89AE9A" w14:textId="3E496142" w:rsidR="00DA7761" w:rsidRDefault="000135CF" w:rsidP="00200357">
      <w:pPr>
        <w:pStyle w:val="Heading2"/>
        <w:jc w:val="both"/>
      </w:pPr>
      <w:r>
        <w:t xml:space="preserve">The Board </w:t>
      </w:r>
      <w:r w:rsidR="008B0959">
        <w:t xml:space="preserve">was updated on the University’s discussions with its banks in support of its finances. </w:t>
      </w:r>
    </w:p>
    <w:p w14:paraId="6F2906F3" w14:textId="4BD60792" w:rsidR="00C355FD" w:rsidRDefault="0084440F" w:rsidP="00C355FD">
      <w:pPr>
        <w:pStyle w:val="Heading2"/>
        <w:jc w:val="both"/>
      </w:pPr>
      <w:r>
        <w:t xml:space="preserve">The </w:t>
      </w:r>
      <w:r w:rsidR="00A46F48">
        <w:t xml:space="preserve">Board </w:t>
      </w:r>
      <w:r w:rsidR="00FA3ECE">
        <w:t xml:space="preserve">received a brief update on </w:t>
      </w:r>
      <w:r w:rsidR="002F5C12">
        <w:t>ne</w:t>
      </w:r>
      <w:r w:rsidR="00E10D8C">
        <w:t>g</w:t>
      </w:r>
      <w:r w:rsidR="002F5C12">
        <w:t xml:space="preserve">otiations </w:t>
      </w:r>
      <w:r w:rsidR="009C1F1A">
        <w:t>between UCEA and the trade unions on the</w:t>
      </w:r>
      <w:r w:rsidR="00F1517C">
        <w:t xml:space="preserve"> </w:t>
      </w:r>
      <w:r w:rsidR="00BA3D5E">
        <w:t xml:space="preserve">annual pay award. Whilst negotiations had not yet concluded the Board was advised that the </w:t>
      </w:r>
      <w:r w:rsidR="00CE28C9">
        <w:t xml:space="preserve">University’s </w:t>
      </w:r>
      <w:r w:rsidR="00E6266D">
        <w:t xml:space="preserve">proposed budget for 2024-25 </w:t>
      </w:r>
      <w:r w:rsidR="005C200E">
        <w:t>had</w:t>
      </w:r>
      <w:r w:rsidR="00352108">
        <w:t xml:space="preserve"> factored this in. </w:t>
      </w:r>
    </w:p>
    <w:p w14:paraId="0F675F50" w14:textId="77777777" w:rsidR="00C355FD" w:rsidRDefault="005229AC" w:rsidP="00C355FD">
      <w:pPr>
        <w:pStyle w:val="Heading2"/>
        <w:jc w:val="both"/>
      </w:pPr>
      <w:r>
        <w:t xml:space="preserve">The Board </w:t>
      </w:r>
      <w:r w:rsidR="00C355FD">
        <w:t>R</w:t>
      </w:r>
      <w:r>
        <w:t>esolved</w:t>
      </w:r>
      <w:r w:rsidR="00C355FD">
        <w:t>:</w:t>
      </w:r>
    </w:p>
    <w:p w14:paraId="5E33BFAF" w14:textId="2AEFD2ED" w:rsidR="005229AC" w:rsidRDefault="005229AC" w:rsidP="00E622CB">
      <w:pPr>
        <w:pStyle w:val="Heading2"/>
        <w:numPr>
          <w:ilvl w:val="0"/>
          <w:numId w:val="27"/>
        </w:numPr>
        <w:jc w:val="both"/>
      </w:pPr>
      <w:r>
        <w:t xml:space="preserve"> </w:t>
      </w:r>
      <w:r w:rsidR="00C355FD">
        <w:t>T</w:t>
      </w:r>
      <w:r>
        <w:t xml:space="preserve">o </w:t>
      </w:r>
      <w:r w:rsidRPr="00C355FD">
        <w:t>note</w:t>
      </w:r>
      <w:r>
        <w:t xml:space="preserve"> the Outturn Third Review 2023-24.</w:t>
      </w:r>
    </w:p>
    <w:p w14:paraId="7CDA0841" w14:textId="169FCB47" w:rsidR="005229AC" w:rsidRDefault="005229AC" w:rsidP="00196C14">
      <w:pPr>
        <w:pStyle w:val="Heading1"/>
        <w:ind w:left="567" w:hanging="567"/>
        <w:jc w:val="both"/>
      </w:pPr>
      <w:r>
        <w:t>Budget Proposals 2024-25 (agenda item 15)</w:t>
      </w:r>
    </w:p>
    <w:p w14:paraId="6EA3F47C" w14:textId="7C22CB02"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rPr>
        <w:t>15.1</w:t>
      </w:r>
      <w:r w:rsidRPr="00DC3BBF">
        <w:rPr>
          <w:sz w:val="24"/>
          <w:szCs w:val="24"/>
        </w:rPr>
        <w:tab/>
        <w:t>The Chief Officer Resources presented the report covering the University’s Budget Proposals for 2024-25. The proposals had been prepared against a deterioration of the University’s financial outlook that had occurred in 2023-24 because of lower than budgeted recruitment of international students and to a lesser extent the lower than budgeted recruitment of home students. This was in line with the experience of the wider UK HE sector. The Board was advised that tuition fee income for 2023-24 was projected to be more than £20m short of budget with a resultant net reduction in the targeted cash surplus from £10m in July 2023 to circa £400k in April 2024. Liquidity was predicted to reduce from £55m in July 2023 to circa £38m in July 202</w:t>
      </w:r>
      <w:r w:rsidR="00E75A80">
        <w:rPr>
          <w:sz w:val="24"/>
          <w:szCs w:val="24"/>
        </w:rPr>
        <w:t>4</w:t>
      </w:r>
      <w:r w:rsidRPr="00DC3BBF">
        <w:rPr>
          <w:sz w:val="24"/>
          <w:szCs w:val="24"/>
        </w:rPr>
        <w:t xml:space="preserve">. </w:t>
      </w:r>
    </w:p>
    <w:p w14:paraId="22E7320F" w14:textId="5853FF03" w:rsidR="00DC3BBF" w:rsidRPr="00DC3BBF" w:rsidRDefault="00DC3BBF" w:rsidP="00B90342">
      <w:pPr>
        <w:pStyle w:val="Heading1"/>
        <w:numPr>
          <w:ilvl w:val="0"/>
          <w:numId w:val="0"/>
        </w:numPr>
        <w:spacing w:before="160"/>
        <w:ind w:left="567" w:hanging="567"/>
        <w:rPr>
          <w:sz w:val="24"/>
          <w:szCs w:val="24"/>
        </w:rPr>
      </w:pPr>
      <w:r w:rsidRPr="00DC3BBF">
        <w:rPr>
          <w:sz w:val="24"/>
          <w:szCs w:val="24"/>
        </w:rPr>
        <w:lastRenderedPageBreak/>
        <w:t>15.2</w:t>
      </w:r>
      <w:r w:rsidRPr="00DC3BBF">
        <w:rPr>
          <w:sz w:val="24"/>
          <w:szCs w:val="24"/>
        </w:rPr>
        <w:tab/>
        <w:t xml:space="preserve">The Chief Officer Resources confirmed that the Budget Proposals for 2024-25 aligned with the University’s Financial Recovery Plan and the phased approach to achieving the required budget savings agreed by the Board at its meeting on 16 May 2024. </w:t>
      </w:r>
    </w:p>
    <w:p w14:paraId="1A782A6A"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rPr>
        <w:t>15.3</w:t>
      </w:r>
      <w:r w:rsidRPr="00DC3BBF">
        <w:rPr>
          <w:sz w:val="24"/>
          <w:szCs w:val="24"/>
        </w:rPr>
        <w:tab/>
        <w:t>The Chief Officer Resources highlighted the key features of the budget proposals, these included: Turnover projected at £138.2m (2024 projected outturn £142.8m); Cash deficit projected at £10.4m (2024 projected deficit £1.1m); Accounting deficit projection £16.5m (2024 projected deficit £4m); Staff spend as a % of turnover projected at 73.9% (cash basis); and Cash on deposit at 31 July 2025 projected at £22.5m.</w:t>
      </w:r>
    </w:p>
    <w:p w14:paraId="0EFFEA7F"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rPr>
        <w:t>15.4</w:t>
      </w:r>
      <w:r w:rsidRPr="00DC3BBF">
        <w:rPr>
          <w:sz w:val="24"/>
          <w:szCs w:val="24"/>
        </w:rPr>
        <w:tab/>
        <w:t xml:space="preserve">The Chief Officer Resources advised of two available sources of low interest loan funding for decarbonisation projects provided by Welsh Government. The Board confirmed that it would consider potentially applying for this loan funding at a future meeting after further work on reviewing the priorities and deliverables of the University’s Enabling Strategy on Estates had been completed - in the context of the University’s financial recovery. </w:t>
      </w:r>
    </w:p>
    <w:p w14:paraId="0AD3B047"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rPr>
        <w:t>15.5</w:t>
      </w:r>
      <w:r w:rsidRPr="00DC3BBF">
        <w:rPr>
          <w:sz w:val="24"/>
          <w:szCs w:val="24"/>
        </w:rPr>
        <w:tab/>
        <w:t>The Chief Officer Resources confirmed that the University was in discussions with two of its banks to negotiate waivers to bank covenants attached to two of its commercial loans. The waivers were being sought as the 2023-24 financial projections indicated that the terms of the bank covenants would be breached by the University which required it to achieve a cash surplus of £2m per year. The Board was advised that negotiations were continuing with a view to putting the waivers in place prior to the year-end (31 July 2024). The Board was also advised that it was anticipated that both banks would charge a small waiver fee. A future increase in the loan margin is also a possibility. The Board confirmed that it was content for the Chief Officer Resources to continue the University’s negotiations to conclusion within these specific parameters.</w:t>
      </w:r>
    </w:p>
    <w:p w14:paraId="761E58B9" w14:textId="25B46720"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rPr>
        <w:t>15.6</w:t>
      </w:r>
      <w:r w:rsidRPr="00DC3BBF">
        <w:rPr>
          <w:sz w:val="24"/>
          <w:szCs w:val="24"/>
        </w:rPr>
        <w:tab/>
        <w:t xml:space="preserve">The Board </w:t>
      </w:r>
      <w:r w:rsidR="00607644" w:rsidRPr="00DC3BBF">
        <w:rPr>
          <w:sz w:val="24"/>
          <w:szCs w:val="24"/>
        </w:rPr>
        <w:t>was advised</w:t>
      </w:r>
      <w:r w:rsidRPr="00DC3BBF">
        <w:rPr>
          <w:sz w:val="24"/>
          <w:szCs w:val="24"/>
        </w:rPr>
        <w:t xml:space="preserve"> that the Chief Officer Resources on behalf of the University was seeking to negotiate a revolving credit facility to ensure cash flow stability in the period from August 2025. </w:t>
      </w:r>
    </w:p>
    <w:p w14:paraId="053EB59C" w14:textId="77777777" w:rsidR="00DC3BBF" w:rsidRPr="00DC3BBF" w:rsidRDefault="00DC3BBF" w:rsidP="00B90342">
      <w:pPr>
        <w:pStyle w:val="Heading1"/>
        <w:numPr>
          <w:ilvl w:val="0"/>
          <w:numId w:val="0"/>
        </w:numPr>
        <w:spacing w:before="160"/>
        <w:ind w:left="567" w:hanging="567"/>
        <w:jc w:val="both"/>
        <w:rPr>
          <w:sz w:val="24"/>
          <w:szCs w:val="24"/>
        </w:rPr>
      </w:pPr>
      <w:r w:rsidRPr="00DC3BBF">
        <w:rPr>
          <w:sz w:val="24"/>
          <w:szCs w:val="24"/>
        </w:rPr>
        <w:t>15.7</w:t>
      </w:r>
      <w:r w:rsidRPr="00DC3BBF">
        <w:rPr>
          <w:sz w:val="24"/>
          <w:szCs w:val="24"/>
        </w:rPr>
        <w:tab/>
        <w:t>Board members had a wide-ranging discussion on the Budget Proposals and the following points were made. These included: (</w:t>
      </w:r>
      <w:proofErr w:type="spellStart"/>
      <w:r w:rsidRPr="00DC3BBF">
        <w:rPr>
          <w:sz w:val="24"/>
          <w:szCs w:val="24"/>
        </w:rPr>
        <w:t>i</w:t>
      </w:r>
      <w:proofErr w:type="spellEnd"/>
      <w:r w:rsidRPr="00DC3BBF">
        <w:rPr>
          <w:sz w:val="24"/>
          <w:szCs w:val="24"/>
        </w:rPr>
        <w:t xml:space="preserve">) Consideration of University’s Enabling Strategy on Finance and levels of ambition– e.g. on cash surplus as a percentage of turnover; (ii) Emphasising the need to identify alternative income streams to support future income diversification and growth; (iii) Establishing levels of confidence in current and future financial modelling; (iv) Consideration of the future development and optimisation of the University’s portfolio of programmes and related delivery; (v) A request for further information on the University’s future capital expenditure plans to support Estate Development; (vi) An emphasis on the need for the University to have plans for future growth and targeted investment to support recovery and sustainability; (vii) A request for further information on the Governance arrangements in support of the Financial Recovery Plan; and (viii)  The need to consider Risks to current and future funding – grant funding and other. </w:t>
      </w:r>
    </w:p>
    <w:p w14:paraId="59BFC3CE" w14:textId="77777777" w:rsidR="00196C14" w:rsidRDefault="00DC3BBF" w:rsidP="00B90342">
      <w:pPr>
        <w:pStyle w:val="Heading1"/>
        <w:numPr>
          <w:ilvl w:val="0"/>
          <w:numId w:val="0"/>
        </w:numPr>
        <w:spacing w:before="160"/>
        <w:ind w:left="567" w:hanging="567"/>
        <w:jc w:val="both"/>
        <w:rPr>
          <w:sz w:val="24"/>
          <w:szCs w:val="24"/>
        </w:rPr>
      </w:pPr>
      <w:r w:rsidRPr="00DC3BBF">
        <w:rPr>
          <w:sz w:val="24"/>
          <w:szCs w:val="24"/>
        </w:rPr>
        <w:lastRenderedPageBreak/>
        <w:t>15.8</w:t>
      </w:r>
      <w:r w:rsidRPr="00DC3BBF">
        <w:rPr>
          <w:sz w:val="24"/>
          <w:szCs w:val="24"/>
        </w:rPr>
        <w:tab/>
        <w:t>The Board Resolved:</w:t>
      </w:r>
    </w:p>
    <w:p w14:paraId="40B69D6D" w14:textId="16CED48F" w:rsidR="00196C14" w:rsidRDefault="00196C14" w:rsidP="00C53EA2">
      <w:pPr>
        <w:pStyle w:val="Heading1"/>
        <w:numPr>
          <w:ilvl w:val="0"/>
          <w:numId w:val="0"/>
        </w:numPr>
        <w:spacing w:before="160"/>
        <w:ind w:left="1134" w:hanging="567"/>
        <w:jc w:val="both"/>
        <w:rPr>
          <w:sz w:val="24"/>
          <w:szCs w:val="24"/>
        </w:rPr>
      </w:pPr>
      <w:r>
        <w:rPr>
          <w:sz w:val="24"/>
          <w:szCs w:val="24"/>
        </w:rPr>
        <w:t xml:space="preserve">1) </w:t>
      </w:r>
      <w:r w:rsidR="00C53EA2">
        <w:rPr>
          <w:sz w:val="24"/>
          <w:szCs w:val="24"/>
        </w:rPr>
        <w:tab/>
      </w:r>
      <w:r w:rsidR="00DC3BBF" w:rsidRPr="00DC3BBF">
        <w:rPr>
          <w:sz w:val="24"/>
          <w:szCs w:val="24"/>
        </w:rPr>
        <w:t>To approve the University’s Budget Proposals for 2024-25.</w:t>
      </w:r>
    </w:p>
    <w:p w14:paraId="65CE539D" w14:textId="7C85099D" w:rsidR="00DC3BBF" w:rsidRPr="00823AEA" w:rsidRDefault="00196C14" w:rsidP="00C53EA2">
      <w:pPr>
        <w:pStyle w:val="Heading1"/>
        <w:numPr>
          <w:ilvl w:val="0"/>
          <w:numId w:val="0"/>
        </w:numPr>
        <w:spacing w:before="160"/>
        <w:ind w:left="1134" w:hanging="567"/>
        <w:jc w:val="both"/>
        <w:rPr>
          <w:sz w:val="24"/>
          <w:szCs w:val="24"/>
        </w:rPr>
      </w:pPr>
      <w:r>
        <w:rPr>
          <w:sz w:val="24"/>
          <w:szCs w:val="24"/>
        </w:rPr>
        <w:t xml:space="preserve">2) </w:t>
      </w:r>
      <w:r w:rsidR="00C53EA2">
        <w:rPr>
          <w:sz w:val="24"/>
          <w:szCs w:val="24"/>
        </w:rPr>
        <w:tab/>
      </w:r>
      <w:r w:rsidR="00DC3BBF" w:rsidRPr="00DC3BBF">
        <w:rPr>
          <w:sz w:val="24"/>
          <w:szCs w:val="24"/>
        </w:rPr>
        <w:t>To confirm that it was content for the Chief Officer to continue the University’s negotiations to conclusion with the two banking partners within the specific parameters described.</w:t>
      </w:r>
    </w:p>
    <w:p w14:paraId="5C27F798" w14:textId="69309DDB" w:rsidR="005229AC" w:rsidRDefault="005229AC" w:rsidP="00823AEA">
      <w:pPr>
        <w:pStyle w:val="Heading1"/>
        <w:ind w:left="567" w:hanging="567"/>
      </w:pPr>
      <w:r>
        <w:t>HEFCW Financial Forecasts (agenda item 16)</w:t>
      </w:r>
    </w:p>
    <w:p w14:paraId="69F556D7" w14:textId="4435AC56" w:rsidR="005229AC" w:rsidRDefault="003B1E6C" w:rsidP="00140A6A">
      <w:pPr>
        <w:pStyle w:val="Heading2"/>
        <w:jc w:val="both"/>
      </w:pPr>
      <w:r>
        <w:rPr>
          <w:szCs w:val="24"/>
        </w:rPr>
        <w:t xml:space="preserve">The Chief Officer Resources introduced the report that provided a summary of the University’s financial forecasts to 31 July 2028. The University was required to submit the forecasts to HEFCW following endorsement by the Board. </w:t>
      </w:r>
      <w:r w:rsidR="00E4355D">
        <w:rPr>
          <w:szCs w:val="24"/>
        </w:rPr>
        <w:t xml:space="preserve">The forecasts were in a prescribed </w:t>
      </w:r>
      <w:r w:rsidR="00B13938">
        <w:rPr>
          <w:szCs w:val="24"/>
        </w:rPr>
        <w:t>format</w:t>
      </w:r>
      <w:r w:rsidR="00E4355D">
        <w:rPr>
          <w:szCs w:val="24"/>
        </w:rPr>
        <w:t xml:space="preserve"> that detailed </w:t>
      </w:r>
      <w:r w:rsidR="00AD2748">
        <w:rPr>
          <w:szCs w:val="24"/>
        </w:rPr>
        <w:t xml:space="preserve">the latest projection of the outturn for the current year, the budget for the next year and operational forecasts for the following three years. </w:t>
      </w:r>
      <w:r w:rsidR="00FC7E09">
        <w:rPr>
          <w:szCs w:val="24"/>
        </w:rPr>
        <w:t xml:space="preserve">The forecasts covered </w:t>
      </w:r>
      <w:r w:rsidR="00A8430F">
        <w:rPr>
          <w:szCs w:val="24"/>
        </w:rPr>
        <w:t xml:space="preserve">the </w:t>
      </w:r>
      <w:r w:rsidR="005D1512">
        <w:rPr>
          <w:szCs w:val="24"/>
        </w:rPr>
        <w:t xml:space="preserve">implementation period of the University’s transformation plans and demonstrated an improving financial position </w:t>
      </w:r>
      <w:r w:rsidR="000D4CF2">
        <w:rPr>
          <w:szCs w:val="24"/>
        </w:rPr>
        <w:t xml:space="preserve">with liquidity beginning to strengthen by the end of the planning period. </w:t>
      </w:r>
      <w:r w:rsidR="00694FF7">
        <w:rPr>
          <w:szCs w:val="24"/>
        </w:rPr>
        <w:t>Crucially, t</w:t>
      </w:r>
      <w:r w:rsidR="000D4CF2">
        <w:rPr>
          <w:szCs w:val="24"/>
        </w:rPr>
        <w:t xml:space="preserve">he two </w:t>
      </w:r>
      <w:proofErr w:type="gramStart"/>
      <w:r w:rsidR="000D4CF2">
        <w:rPr>
          <w:szCs w:val="24"/>
        </w:rPr>
        <w:t>primary</w:t>
      </w:r>
      <w:proofErr w:type="gramEnd"/>
      <w:r w:rsidR="000D4CF2">
        <w:rPr>
          <w:szCs w:val="24"/>
        </w:rPr>
        <w:t xml:space="preserve"> financial KPIs</w:t>
      </w:r>
      <w:r w:rsidR="00A15D1D">
        <w:rPr>
          <w:szCs w:val="24"/>
        </w:rPr>
        <w:t xml:space="preserve">, staff spend and cash generation, were </w:t>
      </w:r>
      <w:r w:rsidR="00B13938">
        <w:rPr>
          <w:szCs w:val="24"/>
        </w:rPr>
        <w:t>forecast</w:t>
      </w:r>
      <w:r w:rsidR="00A15D1D">
        <w:rPr>
          <w:szCs w:val="24"/>
        </w:rPr>
        <w:t xml:space="preserve"> to </w:t>
      </w:r>
      <w:r w:rsidR="00B13938">
        <w:rPr>
          <w:szCs w:val="24"/>
        </w:rPr>
        <w:t>stabilise</w:t>
      </w:r>
      <w:r w:rsidR="00A15D1D">
        <w:rPr>
          <w:szCs w:val="24"/>
        </w:rPr>
        <w:t xml:space="preserve"> across the planning period. </w:t>
      </w:r>
    </w:p>
    <w:p w14:paraId="221EF276" w14:textId="18486153" w:rsidR="00E37C96" w:rsidRDefault="005229AC" w:rsidP="00E37C96">
      <w:pPr>
        <w:pStyle w:val="Heading2"/>
      </w:pPr>
      <w:r>
        <w:t xml:space="preserve">The Board </w:t>
      </w:r>
      <w:r w:rsidR="00E37C96">
        <w:t>R</w:t>
      </w:r>
      <w:r>
        <w:t>esolved</w:t>
      </w:r>
      <w:r w:rsidR="00E37C96">
        <w:t>:</w:t>
      </w:r>
      <w:r>
        <w:t xml:space="preserve"> </w:t>
      </w:r>
    </w:p>
    <w:p w14:paraId="0411574B" w14:textId="2DD2961A" w:rsidR="005229AC" w:rsidRDefault="00E37C96" w:rsidP="00E622CB">
      <w:pPr>
        <w:pStyle w:val="Heading2"/>
        <w:numPr>
          <w:ilvl w:val="0"/>
          <w:numId w:val="10"/>
        </w:numPr>
      </w:pPr>
      <w:r>
        <w:t>T</w:t>
      </w:r>
      <w:r w:rsidR="005229AC">
        <w:t xml:space="preserve">o </w:t>
      </w:r>
      <w:r w:rsidR="005229AC" w:rsidRPr="006A50F0">
        <w:t>approve</w:t>
      </w:r>
      <w:r w:rsidR="005229AC">
        <w:t xml:space="preserve"> th</w:t>
      </w:r>
      <w:r w:rsidR="006424DD">
        <w:t>e University’s f</w:t>
      </w:r>
      <w:r w:rsidR="005229AC">
        <w:t xml:space="preserve">inancial </w:t>
      </w:r>
      <w:r w:rsidR="006424DD">
        <w:t>f</w:t>
      </w:r>
      <w:r w:rsidR="005229AC">
        <w:t>orecasts</w:t>
      </w:r>
      <w:r w:rsidR="002B201F">
        <w:t xml:space="preserve"> for submission to HE</w:t>
      </w:r>
      <w:r w:rsidR="001B088B">
        <w:t>FCW</w:t>
      </w:r>
      <w:r w:rsidR="005229AC">
        <w:t>.</w:t>
      </w:r>
    </w:p>
    <w:p w14:paraId="2BECAB37" w14:textId="59D18604" w:rsidR="005229AC" w:rsidRDefault="005229AC" w:rsidP="00AD6CD0">
      <w:pPr>
        <w:pStyle w:val="Heading1"/>
        <w:ind w:left="567" w:hanging="567"/>
      </w:pPr>
      <w:r>
        <w:t>Strategy 2030 and KPI Update (agenda item 17)</w:t>
      </w:r>
    </w:p>
    <w:p w14:paraId="3171151A" w14:textId="48217C43" w:rsidR="005229AC" w:rsidRDefault="005229AC" w:rsidP="000A7456">
      <w:pPr>
        <w:pStyle w:val="Heading2"/>
        <w:jc w:val="both"/>
      </w:pPr>
      <w:r>
        <w:t xml:space="preserve">The Head of Strategy, Planning, &amp; Performance presented the </w:t>
      </w:r>
      <w:r w:rsidR="003E43DC">
        <w:t>Strategy 20</w:t>
      </w:r>
      <w:r w:rsidR="006424DD">
        <w:t>3</w:t>
      </w:r>
      <w:r w:rsidR="003E43DC">
        <w:t>0 and KPI Update</w:t>
      </w:r>
      <w:r>
        <w:t>.</w:t>
      </w:r>
      <w:r w:rsidR="00323A3D">
        <w:t xml:space="preserve"> </w:t>
      </w:r>
      <w:r w:rsidR="008000FB">
        <w:t xml:space="preserve">The Board was asked to note the </w:t>
      </w:r>
      <w:r w:rsidR="000B745D">
        <w:t xml:space="preserve">table appended to the report that set out </w:t>
      </w:r>
      <w:r w:rsidR="00074E6A">
        <w:t xml:space="preserve">performance against the University’s </w:t>
      </w:r>
      <w:r w:rsidR="00C469A7">
        <w:t>‘</w:t>
      </w:r>
      <w:r w:rsidR="00074E6A">
        <w:t>Measures of Success</w:t>
      </w:r>
      <w:r w:rsidR="00C469A7">
        <w:t>’</w:t>
      </w:r>
      <w:r w:rsidR="00535647">
        <w:t xml:space="preserve"> (KPIs)</w:t>
      </w:r>
      <w:r w:rsidR="00074E6A">
        <w:t xml:space="preserve"> </w:t>
      </w:r>
      <w:r w:rsidR="000A7456">
        <w:t xml:space="preserve">for 2022/23. The Board was </w:t>
      </w:r>
      <w:r w:rsidR="00C7481D">
        <w:t xml:space="preserve">advised </w:t>
      </w:r>
      <w:r w:rsidR="0015388D">
        <w:t xml:space="preserve">of </w:t>
      </w:r>
      <w:r w:rsidR="00864F4F">
        <w:t xml:space="preserve">work being undertaken </w:t>
      </w:r>
      <w:r w:rsidR="0059000B">
        <w:t xml:space="preserve">to review the University’s KPIs </w:t>
      </w:r>
      <w:r w:rsidR="0096135A">
        <w:t xml:space="preserve">in the context of the University’s work to achieve financial recovery and sustainability. The Board </w:t>
      </w:r>
      <w:r w:rsidR="00212EF9">
        <w:t xml:space="preserve">would be asked to consider a </w:t>
      </w:r>
      <w:r w:rsidR="0096135A">
        <w:t xml:space="preserve">paper </w:t>
      </w:r>
      <w:r w:rsidR="00212EF9">
        <w:t>with updated</w:t>
      </w:r>
      <w:r w:rsidR="0096135A">
        <w:t xml:space="preserve"> KPIs</w:t>
      </w:r>
      <w:r w:rsidR="00212EF9">
        <w:t xml:space="preserve"> in the autumn term. </w:t>
      </w:r>
    </w:p>
    <w:p w14:paraId="75861A7C" w14:textId="77777777" w:rsidR="005B50B3" w:rsidRDefault="005229AC" w:rsidP="005B50B3">
      <w:pPr>
        <w:pStyle w:val="Heading2"/>
      </w:pPr>
      <w:r>
        <w:t xml:space="preserve">The Board </w:t>
      </w:r>
      <w:r w:rsidR="005B50B3">
        <w:t>R</w:t>
      </w:r>
      <w:r>
        <w:t>esolved</w:t>
      </w:r>
      <w:r w:rsidR="005B50B3">
        <w:t>:</w:t>
      </w:r>
    </w:p>
    <w:p w14:paraId="5175D51E" w14:textId="267279EB" w:rsidR="005229AC" w:rsidRPr="00473304" w:rsidRDefault="005229AC" w:rsidP="00E622CB">
      <w:pPr>
        <w:pStyle w:val="Heading2"/>
        <w:numPr>
          <w:ilvl w:val="0"/>
          <w:numId w:val="11"/>
        </w:numPr>
      </w:pPr>
      <w:r>
        <w:t xml:space="preserve"> </w:t>
      </w:r>
      <w:r w:rsidR="005B50B3">
        <w:t>T</w:t>
      </w:r>
      <w:r>
        <w:t xml:space="preserve">o </w:t>
      </w:r>
      <w:r w:rsidRPr="005B50B3">
        <w:t xml:space="preserve">note </w:t>
      </w:r>
      <w:r>
        <w:t xml:space="preserve">the </w:t>
      </w:r>
      <w:r w:rsidR="003E43DC">
        <w:t>Strategy 20</w:t>
      </w:r>
      <w:r w:rsidR="00492B1E">
        <w:t>3</w:t>
      </w:r>
      <w:r w:rsidR="003E43DC">
        <w:t>0 and KPI Update</w:t>
      </w:r>
      <w:r>
        <w:t>.</w:t>
      </w:r>
    </w:p>
    <w:p w14:paraId="7FFFF1EE" w14:textId="538DF971" w:rsidR="003E43DC" w:rsidRDefault="003E43DC" w:rsidP="00C9387B">
      <w:pPr>
        <w:pStyle w:val="Heading1"/>
        <w:ind w:left="567" w:hanging="567"/>
        <w:jc w:val="both"/>
      </w:pPr>
      <w:r>
        <w:t>University Risk Report &amp; Risk Register (agenda item 18)</w:t>
      </w:r>
    </w:p>
    <w:p w14:paraId="6CFFA676" w14:textId="1E3AE7FF" w:rsidR="003E43DC" w:rsidRDefault="003E43DC" w:rsidP="00C9387B">
      <w:pPr>
        <w:pStyle w:val="Heading2"/>
        <w:jc w:val="both"/>
      </w:pPr>
      <w:r>
        <w:t>The Head of Strategy, Planning, &amp; Performance presented the University Risk Report &amp; Risk Register.</w:t>
      </w:r>
      <w:r w:rsidR="003F65A3">
        <w:t xml:space="preserve"> </w:t>
      </w:r>
      <w:r w:rsidR="00EC7EC5">
        <w:t>The</w:t>
      </w:r>
      <w:r w:rsidR="00035658">
        <w:t xml:space="preserve">re </w:t>
      </w:r>
      <w:r w:rsidR="00EA65BD">
        <w:t xml:space="preserve">were </w:t>
      </w:r>
      <w:r w:rsidR="00B61182">
        <w:t>twenty-three</w:t>
      </w:r>
      <w:r w:rsidR="00EA65BD">
        <w:t xml:space="preserve"> risks included in the high-level risk register</w:t>
      </w:r>
      <w:r w:rsidR="00292563">
        <w:t xml:space="preserve">. </w:t>
      </w:r>
      <w:r w:rsidR="00AD4479">
        <w:t xml:space="preserve">Of these nine were </w:t>
      </w:r>
      <w:r w:rsidR="000C54B1">
        <w:t>rated as red and fourteen were rated as amber</w:t>
      </w:r>
      <w:r w:rsidR="004E4F39">
        <w:t xml:space="preserve"> post mitigation. </w:t>
      </w:r>
      <w:r w:rsidR="002A7579">
        <w:t>One ri</w:t>
      </w:r>
      <w:r w:rsidR="00CB3B9B">
        <w:t>sk had increased in score since the spring term update</w:t>
      </w:r>
      <w:r w:rsidR="00306A02">
        <w:t xml:space="preserve">. This covered Reputation Management. </w:t>
      </w:r>
      <w:r w:rsidR="00004DA6">
        <w:t xml:space="preserve">The </w:t>
      </w:r>
      <w:r w:rsidR="00762E0F">
        <w:t xml:space="preserve">scores for the </w:t>
      </w:r>
      <w:r w:rsidR="00004DA6">
        <w:t xml:space="preserve">other </w:t>
      </w:r>
      <w:r w:rsidR="00B61182">
        <w:t>twenty-two</w:t>
      </w:r>
      <w:r w:rsidR="00004DA6">
        <w:t xml:space="preserve"> risks </w:t>
      </w:r>
      <w:r w:rsidR="00C9387B">
        <w:t xml:space="preserve">remained unchanged. </w:t>
      </w:r>
      <w:r w:rsidR="00EC7EC5">
        <w:t xml:space="preserve"> </w:t>
      </w:r>
    </w:p>
    <w:p w14:paraId="1A915D65" w14:textId="77777777" w:rsidR="00B165F0" w:rsidRDefault="003E43DC" w:rsidP="00C9387B">
      <w:pPr>
        <w:pStyle w:val="Heading2"/>
        <w:jc w:val="both"/>
      </w:pPr>
      <w:r>
        <w:t xml:space="preserve">The Board </w:t>
      </w:r>
      <w:r w:rsidR="00EC7EC5">
        <w:t>R</w:t>
      </w:r>
      <w:r>
        <w:t>esolved</w:t>
      </w:r>
      <w:r w:rsidR="00EC7EC5">
        <w:t>:</w:t>
      </w:r>
      <w:r>
        <w:t xml:space="preserve"> </w:t>
      </w:r>
    </w:p>
    <w:p w14:paraId="2BA7F90E" w14:textId="72F2B788" w:rsidR="003E43DC" w:rsidRPr="00473304" w:rsidRDefault="00B165F0" w:rsidP="00E622CB">
      <w:pPr>
        <w:pStyle w:val="Heading2"/>
        <w:numPr>
          <w:ilvl w:val="0"/>
          <w:numId w:val="12"/>
        </w:numPr>
        <w:jc w:val="both"/>
      </w:pPr>
      <w:r>
        <w:lastRenderedPageBreak/>
        <w:t>T</w:t>
      </w:r>
      <w:r w:rsidR="003E43DC">
        <w:t xml:space="preserve">o </w:t>
      </w:r>
      <w:r w:rsidR="003E43DC" w:rsidRPr="00B165F0">
        <w:t>approve</w:t>
      </w:r>
      <w:r w:rsidR="003E43DC">
        <w:t xml:space="preserve"> the University Risk Report &amp; Risk Register.</w:t>
      </w:r>
    </w:p>
    <w:p w14:paraId="13CD1C31" w14:textId="1CE1948A" w:rsidR="003E43DC" w:rsidRDefault="003E43DC" w:rsidP="00AA1D25">
      <w:pPr>
        <w:pStyle w:val="Heading1"/>
        <w:ind w:left="567" w:hanging="567"/>
      </w:pPr>
      <w:r>
        <w:t>University Risk Appetite and Tolerance Statement (agenda item 19)</w:t>
      </w:r>
    </w:p>
    <w:p w14:paraId="2A1534FE" w14:textId="7630789B" w:rsidR="003E43DC" w:rsidRDefault="003E43DC" w:rsidP="00F13FD5">
      <w:pPr>
        <w:pStyle w:val="Heading2"/>
        <w:jc w:val="both"/>
      </w:pPr>
      <w:r>
        <w:t xml:space="preserve">The Head of Strategy, Planning, &amp; Performance presented the </w:t>
      </w:r>
      <w:r w:rsidR="00D24922">
        <w:t xml:space="preserve">updated </w:t>
      </w:r>
      <w:r>
        <w:t>University Risk Appetite and Tolerance Statement</w:t>
      </w:r>
      <w:r w:rsidR="00D24922">
        <w:t xml:space="preserve"> for ap</w:t>
      </w:r>
      <w:r w:rsidR="00BC0F3F">
        <w:t xml:space="preserve">proval by the Board. </w:t>
      </w:r>
      <w:r w:rsidR="009F0BED">
        <w:t xml:space="preserve">The </w:t>
      </w:r>
      <w:r w:rsidR="008D6373">
        <w:t xml:space="preserve">updated statement would help the University achieve a consistent approach </w:t>
      </w:r>
      <w:r w:rsidR="009665FA">
        <w:t xml:space="preserve">towards risk </w:t>
      </w:r>
      <w:r w:rsidR="00BE57BC">
        <w:t xml:space="preserve">through a managed framework. The updated statement was aligned to the University’s </w:t>
      </w:r>
      <w:r w:rsidR="00BF4462">
        <w:t>s</w:t>
      </w:r>
      <w:r w:rsidR="007846B1">
        <w:t>trategy</w:t>
      </w:r>
      <w:r w:rsidR="00F13FD5">
        <w:t xml:space="preserve"> and would help facilitate appropriate decision making from a risk informed context. </w:t>
      </w:r>
      <w:r w:rsidR="003A1FAA">
        <w:t xml:space="preserve">Board and committee </w:t>
      </w:r>
      <w:r w:rsidR="00E11933">
        <w:t xml:space="preserve">report </w:t>
      </w:r>
      <w:r w:rsidR="003A1FAA">
        <w:t xml:space="preserve">coversheets would be updated </w:t>
      </w:r>
      <w:r w:rsidR="00443367">
        <w:t>to ensure th</w:t>
      </w:r>
      <w:r w:rsidR="00BF798F">
        <w:t xml:space="preserve">at risk implications were presented in line with </w:t>
      </w:r>
      <w:r w:rsidR="004069DD">
        <w:t>the requirements of the updated statement</w:t>
      </w:r>
      <w:r w:rsidR="009C26BA">
        <w:t xml:space="preserve"> and related framework</w:t>
      </w:r>
      <w:r w:rsidR="004069DD">
        <w:t xml:space="preserve">. </w:t>
      </w:r>
    </w:p>
    <w:p w14:paraId="7D3EE26B" w14:textId="77777777" w:rsidR="006E0488" w:rsidRDefault="003E43DC" w:rsidP="00876268">
      <w:pPr>
        <w:pStyle w:val="Heading2"/>
        <w:jc w:val="both"/>
      </w:pPr>
      <w:r>
        <w:t xml:space="preserve">The Board </w:t>
      </w:r>
      <w:r w:rsidR="006E0488">
        <w:t>R</w:t>
      </w:r>
      <w:r>
        <w:t>esolved</w:t>
      </w:r>
      <w:r w:rsidR="006E0488">
        <w:t>:</w:t>
      </w:r>
    </w:p>
    <w:p w14:paraId="39815E9A" w14:textId="349B88F5" w:rsidR="003E43DC" w:rsidRPr="003E43DC" w:rsidRDefault="006E0488" w:rsidP="00E622CB">
      <w:pPr>
        <w:pStyle w:val="Heading2"/>
        <w:numPr>
          <w:ilvl w:val="0"/>
          <w:numId w:val="13"/>
        </w:numPr>
        <w:ind w:left="1134" w:hanging="567"/>
        <w:jc w:val="both"/>
      </w:pPr>
      <w:r>
        <w:t>T</w:t>
      </w:r>
      <w:r w:rsidR="003E43DC">
        <w:t xml:space="preserve">o </w:t>
      </w:r>
      <w:r w:rsidR="003E43DC" w:rsidRPr="006E0488">
        <w:t>approve</w:t>
      </w:r>
      <w:r w:rsidR="003E43DC">
        <w:t xml:space="preserve"> the </w:t>
      </w:r>
      <w:r>
        <w:t xml:space="preserve">updated </w:t>
      </w:r>
      <w:r w:rsidR="003E43DC">
        <w:t>University Risk Appetite and Tolerance Statement.</w:t>
      </w:r>
    </w:p>
    <w:p w14:paraId="79643BA0" w14:textId="6C2510E1" w:rsidR="00DF1E57" w:rsidRDefault="00F846FB" w:rsidP="00876268">
      <w:pPr>
        <w:pStyle w:val="Heading1"/>
        <w:ind w:left="567" w:hanging="567"/>
        <w:jc w:val="both"/>
      </w:pPr>
      <w:r>
        <w:t xml:space="preserve">Any Other </w:t>
      </w:r>
      <w:r w:rsidRPr="00C323EE">
        <w:t>Business</w:t>
      </w:r>
      <w:r>
        <w:t xml:space="preserve"> </w:t>
      </w:r>
      <w:r w:rsidR="00A34787">
        <w:t>(agenda item 20)</w:t>
      </w:r>
    </w:p>
    <w:p w14:paraId="345299B1" w14:textId="7C37026C" w:rsidR="00F846FB" w:rsidRDefault="007B0269" w:rsidP="00876268">
      <w:pPr>
        <w:pStyle w:val="Heading2"/>
        <w:jc w:val="both"/>
      </w:pPr>
      <w:r>
        <w:t xml:space="preserve">Board members raised some queries </w:t>
      </w:r>
      <w:r w:rsidR="0012378D">
        <w:t xml:space="preserve">relating to </w:t>
      </w:r>
      <w:r w:rsidR="005E4A15">
        <w:t xml:space="preserve">the Calendar of Board and Committee </w:t>
      </w:r>
      <w:r w:rsidR="00126928">
        <w:t>M</w:t>
      </w:r>
      <w:r w:rsidR="005E4A15">
        <w:t>eetings for 2024-25</w:t>
      </w:r>
      <w:r w:rsidR="00926036">
        <w:t xml:space="preserve"> (agenda item 22). </w:t>
      </w:r>
      <w:r w:rsidR="00D27856">
        <w:t xml:space="preserve">The queries related to the proposed </w:t>
      </w:r>
      <w:r w:rsidR="00B20406">
        <w:t xml:space="preserve">reduced </w:t>
      </w:r>
      <w:r w:rsidR="00D27856">
        <w:t xml:space="preserve">frequency of </w:t>
      </w:r>
      <w:r w:rsidR="00404E9A">
        <w:t xml:space="preserve">scheduled </w:t>
      </w:r>
      <w:r w:rsidR="00D27856">
        <w:t xml:space="preserve">Board meetings and the opportunity for Board members to provide </w:t>
      </w:r>
      <w:r w:rsidR="00404E9A">
        <w:t>appropriate scrutiny, assurance and challe</w:t>
      </w:r>
      <w:r w:rsidR="00D421C6">
        <w:t>nge</w:t>
      </w:r>
      <w:r w:rsidR="00C15DBE">
        <w:t xml:space="preserve"> – with </w:t>
      </w:r>
      <w:proofErr w:type="gramStart"/>
      <w:r w:rsidR="00C15DBE">
        <w:t>particular reference</w:t>
      </w:r>
      <w:proofErr w:type="gramEnd"/>
      <w:r w:rsidR="00C15DBE">
        <w:t xml:space="preserve"> to </w:t>
      </w:r>
      <w:r w:rsidR="006A79D8">
        <w:t xml:space="preserve">oversight of </w:t>
      </w:r>
      <w:r w:rsidR="00C15DBE">
        <w:t xml:space="preserve">the University’s </w:t>
      </w:r>
      <w:r w:rsidR="00C30238">
        <w:t xml:space="preserve">work to achieve </w:t>
      </w:r>
      <w:r w:rsidR="00C15DBE">
        <w:t>financial recovery</w:t>
      </w:r>
      <w:r w:rsidR="00D421C6">
        <w:t xml:space="preserve">. The Head of Governance &amp; Clerk to the Board </w:t>
      </w:r>
      <w:r w:rsidR="00E00BBA">
        <w:t xml:space="preserve">advised that additional meetings could be convened for a specific purpose as </w:t>
      </w:r>
      <w:r w:rsidR="00C15DBE">
        <w:t xml:space="preserve">and when required. </w:t>
      </w:r>
      <w:r w:rsidR="00711265">
        <w:t>Briefing</w:t>
      </w:r>
      <w:r w:rsidR="00A94ABD">
        <w:t xml:space="preserve"> sessions</w:t>
      </w:r>
      <w:r w:rsidR="00711265">
        <w:t xml:space="preserve"> </w:t>
      </w:r>
      <w:r w:rsidR="001C561C">
        <w:t>c</w:t>
      </w:r>
      <w:r w:rsidR="00711265">
        <w:t xml:space="preserve">ould also be </w:t>
      </w:r>
      <w:r w:rsidR="00A94ABD">
        <w:t>scheduled</w:t>
      </w:r>
      <w:r w:rsidR="00711265">
        <w:t xml:space="preserve"> to </w:t>
      </w:r>
      <w:r w:rsidR="0079663F">
        <w:t xml:space="preserve">ensure that Board members were </w:t>
      </w:r>
      <w:r w:rsidR="00BA304E">
        <w:t xml:space="preserve">kept appropriately informed of progress </w:t>
      </w:r>
      <w:r w:rsidR="00647B2C">
        <w:t xml:space="preserve">and engaged </w:t>
      </w:r>
      <w:r w:rsidR="00BA304E">
        <w:t xml:space="preserve">on </w:t>
      </w:r>
      <w:r w:rsidR="00E257B6">
        <w:t xml:space="preserve">the University’s </w:t>
      </w:r>
      <w:r w:rsidR="00BA304E">
        <w:t xml:space="preserve">financial recovery and other wider </w:t>
      </w:r>
      <w:r w:rsidR="00E257B6">
        <w:t xml:space="preserve">HE related </w:t>
      </w:r>
      <w:r w:rsidR="00BA304E">
        <w:t xml:space="preserve">matters. </w:t>
      </w:r>
    </w:p>
    <w:p w14:paraId="506A2E1A" w14:textId="77777777" w:rsidR="00AC5A8D" w:rsidRDefault="00AC5A8D" w:rsidP="00831EB8">
      <w:pPr>
        <w:pStyle w:val="Heading2"/>
        <w:numPr>
          <w:ilvl w:val="0"/>
          <w:numId w:val="0"/>
        </w:numPr>
        <w:jc w:val="both"/>
        <w:rPr>
          <w:sz w:val="28"/>
          <w:szCs w:val="28"/>
        </w:rPr>
      </w:pPr>
    </w:p>
    <w:p w14:paraId="417C69CF" w14:textId="2B394DCB" w:rsidR="00831EB8" w:rsidRPr="00AC5A8D" w:rsidRDefault="00831EB8" w:rsidP="00831EB8">
      <w:pPr>
        <w:pStyle w:val="Heading2"/>
        <w:numPr>
          <w:ilvl w:val="0"/>
          <w:numId w:val="0"/>
        </w:numPr>
        <w:jc w:val="both"/>
        <w:rPr>
          <w:sz w:val="28"/>
          <w:szCs w:val="28"/>
        </w:rPr>
      </w:pPr>
      <w:r w:rsidRPr="00AC5A8D">
        <w:rPr>
          <w:sz w:val="28"/>
          <w:szCs w:val="28"/>
        </w:rPr>
        <w:t>P</w:t>
      </w:r>
      <w:r w:rsidR="00AC5A8D" w:rsidRPr="00AC5A8D">
        <w:rPr>
          <w:sz w:val="28"/>
          <w:szCs w:val="28"/>
        </w:rPr>
        <w:t>art B: Items for Approval or Noting Without Discussion</w:t>
      </w:r>
    </w:p>
    <w:p w14:paraId="1D8B1957" w14:textId="28C76E08" w:rsidR="00A34787" w:rsidRDefault="00A34787" w:rsidP="00876268">
      <w:pPr>
        <w:pStyle w:val="Heading1"/>
        <w:ind w:left="567" w:hanging="567"/>
        <w:jc w:val="both"/>
      </w:pPr>
      <w:r>
        <w:t xml:space="preserve">Governance and Nominations Committee Summary Report </w:t>
      </w:r>
      <w:r w:rsidR="004E0D15">
        <w:t>(03 June 2024) (agenda item 21)</w:t>
      </w:r>
    </w:p>
    <w:p w14:paraId="7E420536" w14:textId="694E7B10" w:rsidR="004E0D15" w:rsidRDefault="004E0D15" w:rsidP="00876268">
      <w:pPr>
        <w:pStyle w:val="Heading2"/>
        <w:jc w:val="both"/>
      </w:pPr>
      <w:r>
        <w:t>The Board Resolved</w:t>
      </w:r>
      <w:r w:rsidR="00490792">
        <w:t>:</w:t>
      </w:r>
    </w:p>
    <w:p w14:paraId="4DF96C69" w14:textId="51CF5C73" w:rsidR="004E0D15" w:rsidRPr="004E0D15" w:rsidRDefault="004E0D15" w:rsidP="00E622CB">
      <w:pPr>
        <w:pStyle w:val="Heading2"/>
        <w:numPr>
          <w:ilvl w:val="0"/>
          <w:numId w:val="16"/>
        </w:numPr>
        <w:ind w:left="1134" w:hanging="567"/>
        <w:jc w:val="both"/>
      </w:pPr>
      <w:r>
        <w:t xml:space="preserve">To note the </w:t>
      </w:r>
      <w:r w:rsidR="006C4C2E">
        <w:t>Summary Report.</w:t>
      </w:r>
    </w:p>
    <w:p w14:paraId="2882ECF5" w14:textId="77777777" w:rsidR="00490792" w:rsidRDefault="00C952F4" w:rsidP="00876268">
      <w:pPr>
        <w:pStyle w:val="Heading1"/>
        <w:ind w:left="567" w:hanging="567"/>
        <w:jc w:val="both"/>
      </w:pPr>
      <w:r>
        <w:t>Calendar of Board and Committee Meetings 2024-25 (agenda item 22)</w:t>
      </w:r>
    </w:p>
    <w:p w14:paraId="5F6290FF" w14:textId="19B1432F" w:rsidR="00490792" w:rsidRDefault="00490792" w:rsidP="00876268">
      <w:pPr>
        <w:pStyle w:val="Heading2"/>
        <w:jc w:val="both"/>
      </w:pPr>
      <w:r>
        <w:t>The Board Resolved:</w:t>
      </w:r>
    </w:p>
    <w:p w14:paraId="198DF64A" w14:textId="31F869AE" w:rsidR="00490792" w:rsidRPr="00490792" w:rsidRDefault="00490792" w:rsidP="00E622CB">
      <w:pPr>
        <w:pStyle w:val="Heading2"/>
        <w:numPr>
          <w:ilvl w:val="0"/>
          <w:numId w:val="14"/>
        </w:numPr>
        <w:ind w:left="1134" w:hanging="567"/>
        <w:jc w:val="both"/>
      </w:pPr>
      <w:r>
        <w:t>To note the Calendar of Board and Committee Meetings for 2024-25</w:t>
      </w:r>
      <w:r w:rsidR="00B3793B">
        <w:t xml:space="preserve"> as approved the Governance and Nominations Committee at its meeting on 3 June 2024</w:t>
      </w:r>
      <w:r w:rsidR="005C4A30">
        <w:t>.</w:t>
      </w:r>
    </w:p>
    <w:p w14:paraId="3A7704D5" w14:textId="5792E4F7" w:rsidR="005C4A30" w:rsidRDefault="005C4A30" w:rsidP="00876268">
      <w:pPr>
        <w:pStyle w:val="Heading1"/>
        <w:ind w:left="567" w:hanging="567"/>
        <w:jc w:val="both"/>
      </w:pPr>
      <w:r>
        <w:lastRenderedPageBreak/>
        <w:t xml:space="preserve">Update </w:t>
      </w:r>
      <w:r w:rsidR="009E4F60">
        <w:t>to the University’s Scheme of Delegation (agenda item 23)</w:t>
      </w:r>
    </w:p>
    <w:p w14:paraId="350FF031" w14:textId="60CEB54B" w:rsidR="009E4F60" w:rsidRDefault="009E4F60" w:rsidP="00876268">
      <w:pPr>
        <w:pStyle w:val="Heading2"/>
        <w:jc w:val="both"/>
      </w:pPr>
      <w:r>
        <w:t>The Board Resolved:</w:t>
      </w:r>
    </w:p>
    <w:p w14:paraId="31D696C2" w14:textId="05F44E7F" w:rsidR="009E4F60" w:rsidRPr="009E4F60" w:rsidRDefault="00C0007C" w:rsidP="00E622CB">
      <w:pPr>
        <w:pStyle w:val="Heading2"/>
        <w:numPr>
          <w:ilvl w:val="0"/>
          <w:numId w:val="15"/>
        </w:numPr>
        <w:ind w:left="1134" w:hanging="567"/>
        <w:jc w:val="both"/>
      </w:pPr>
      <w:r>
        <w:t xml:space="preserve">To approve the updated Scheme </w:t>
      </w:r>
      <w:r w:rsidR="00B1543B">
        <w:t>of Delegation as endorsed by the Governance and Nominations Committee at its meeting on 3 June 2024.</w:t>
      </w:r>
    </w:p>
    <w:p w14:paraId="7F65AEC7" w14:textId="2A620C6A" w:rsidR="00FA7240" w:rsidRDefault="0045146E" w:rsidP="00876268">
      <w:pPr>
        <w:pStyle w:val="Heading1"/>
        <w:ind w:left="567" w:hanging="567"/>
        <w:jc w:val="both"/>
      </w:pPr>
      <w:r>
        <w:t>Induction, Training and Development Programme (agenda item 24)</w:t>
      </w:r>
    </w:p>
    <w:p w14:paraId="3D9BE33E" w14:textId="019E61B9" w:rsidR="00E30BC5" w:rsidRDefault="00E30BC5" w:rsidP="00876268">
      <w:pPr>
        <w:pStyle w:val="Heading2"/>
        <w:jc w:val="both"/>
      </w:pPr>
      <w:r>
        <w:t>The Board Resolved:</w:t>
      </w:r>
    </w:p>
    <w:p w14:paraId="0D39B4B4" w14:textId="53349F48" w:rsidR="00E30BC5" w:rsidRPr="00E30BC5" w:rsidRDefault="00E30BC5" w:rsidP="00E622CB">
      <w:pPr>
        <w:pStyle w:val="Heading2"/>
        <w:numPr>
          <w:ilvl w:val="0"/>
          <w:numId w:val="17"/>
        </w:numPr>
        <w:ind w:left="1134" w:hanging="567"/>
        <w:jc w:val="both"/>
      </w:pPr>
      <w:r>
        <w:t xml:space="preserve">To note the </w:t>
      </w:r>
      <w:r w:rsidR="00A063E3">
        <w:t xml:space="preserve">Board Induction, Training and Development Programme for </w:t>
      </w:r>
      <w:r w:rsidR="003F51F4">
        <w:t>2024-25</w:t>
      </w:r>
      <w:r w:rsidR="00515FC9">
        <w:t xml:space="preserve"> as approved by the Governance and Nominations Committee </w:t>
      </w:r>
      <w:r w:rsidR="00F850A8">
        <w:t>at its meeting on 3 June 2024.</w:t>
      </w:r>
    </w:p>
    <w:p w14:paraId="4BB50216" w14:textId="531FDCB3" w:rsidR="00F850A8" w:rsidRDefault="0073389B" w:rsidP="00876268">
      <w:pPr>
        <w:pStyle w:val="Heading1"/>
        <w:ind w:left="567" w:hanging="567"/>
        <w:jc w:val="both"/>
      </w:pPr>
      <w:r>
        <w:t xml:space="preserve">Strategic Planning </w:t>
      </w:r>
      <w:r w:rsidR="007E6D1B">
        <w:t>and Performance Committee Summary Report (10 June 2024) (ag</w:t>
      </w:r>
      <w:r w:rsidR="00AC465A">
        <w:t>enda item 2</w:t>
      </w:r>
      <w:r w:rsidR="004B01E8">
        <w:t>5</w:t>
      </w:r>
      <w:r w:rsidR="00AC465A">
        <w:t>)</w:t>
      </w:r>
    </w:p>
    <w:p w14:paraId="7EDBB4C5" w14:textId="58532663" w:rsidR="00AC465A" w:rsidRDefault="00224A0F" w:rsidP="00876268">
      <w:pPr>
        <w:pStyle w:val="Heading2"/>
        <w:jc w:val="both"/>
      </w:pPr>
      <w:r>
        <w:t>The Board Resolved:</w:t>
      </w:r>
    </w:p>
    <w:p w14:paraId="389703B0" w14:textId="731AC646" w:rsidR="00646C67" w:rsidRPr="00AC465A" w:rsidRDefault="00F279EB" w:rsidP="00E622CB">
      <w:pPr>
        <w:pStyle w:val="Heading2"/>
        <w:numPr>
          <w:ilvl w:val="0"/>
          <w:numId w:val="18"/>
        </w:numPr>
        <w:ind w:left="1134" w:hanging="567"/>
        <w:jc w:val="both"/>
      </w:pPr>
      <w:r>
        <w:t>To note the Summary Report.</w:t>
      </w:r>
    </w:p>
    <w:p w14:paraId="7A5B3786" w14:textId="49C8CBBC" w:rsidR="00646C67" w:rsidRDefault="00AB57AA" w:rsidP="00876268">
      <w:pPr>
        <w:pStyle w:val="Heading1"/>
        <w:ind w:left="567" w:hanging="567"/>
        <w:jc w:val="both"/>
      </w:pPr>
      <w:r>
        <w:t>Environment Scanning Report (agenda item</w:t>
      </w:r>
      <w:r w:rsidR="004B01E8">
        <w:t xml:space="preserve"> 26)</w:t>
      </w:r>
    </w:p>
    <w:p w14:paraId="3077EBFE" w14:textId="6D8CDA60" w:rsidR="004B01E8" w:rsidRDefault="004B01E8" w:rsidP="00876268">
      <w:pPr>
        <w:pStyle w:val="Heading2"/>
        <w:jc w:val="both"/>
      </w:pPr>
      <w:r>
        <w:t>The Board Resolved:</w:t>
      </w:r>
    </w:p>
    <w:p w14:paraId="2901EBAD" w14:textId="3F4073A0" w:rsidR="004B01E8" w:rsidRPr="004B01E8" w:rsidRDefault="007C1523" w:rsidP="00E622CB">
      <w:pPr>
        <w:pStyle w:val="Heading2"/>
        <w:numPr>
          <w:ilvl w:val="0"/>
          <w:numId w:val="19"/>
        </w:numPr>
        <w:ind w:left="1134" w:hanging="567"/>
        <w:jc w:val="both"/>
      </w:pPr>
      <w:r>
        <w:t>To note the Environment Scanning Report.</w:t>
      </w:r>
    </w:p>
    <w:p w14:paraId="52C4ED6B" w14:textId="0D02220B" w:rsidR="002A639E" w:rsidRDefault="002A639E" w:rsidP="006024ED">
      <w:pPr>
        <w:pStyle w:val="Heading1"/>
        <w:ind w:left="567" w:hanging="567"/>
        <w:jc w:val="both"/>
      </w:pPr>
      <w:r>
        <w:t>Interim Quality Assurance Report (Summer Term) (agenda item 27)</w:t>
      </w:r>
    </w:p>
    <w:p w14:paraId="363592F1" w14:textId="16C9D90E" w:rsidR="002A639E" w:rsidRDefault="008930EB" w:rsidP="006024ED">
      <w:pPr>
        <w:pStyle w:val="Heading2"/>
        <w:jc w:val="both"/>
      </w:pPr>
      <w:r>
        <w:t>The Board Resolved:</w:t>
      </w:r>
    </w:p>
    <w:p w14:paraId="75C51D17" w14:textId="3BB3B269" w:rsidR="008930EB" w:rsidRPr="002A639E" w:rsidRDefault="008930EB" w:rsidP="00E622CB">
      <w:pPr>
        <w:pStyle w:val="Heading2"/>
        <w:numPr>
          <w:ilvl w:val="0"/>
          <w:numId w:val="20"/>
        </w:numPr>
        <w:jc w:val="both"/>
      </w:pPr>
      <w:r>
        <w:t>To note the Interim QA Report.</w:t>
      </w:r>
    </w:p>
    <w:p w14:paraId="0CC3063F" w14:textId="7A5A4493" w:rsidR="008930EB" w:rsidRDefault="0045093C" w:rsidP="00876268">
      <w:pPr>
        <w:pStyle w:val="Heading1"/>
        <w:ind w:left="567" w:hanging="567"/>
        <w:jc w:val="both"/>
      </w:pPr>
      <w:r>
        <w:t xml:space="preserve">Fee and Access Plan </w:t>
      </w:r>
      <w:r w:rsidR="00955C7B">
        <w:t xml:space="preserve">2025/26 </w:t>
      </w:r>
      <w:r w:rsidR="00182DC0">
        <w:t>–</w:t>
      </w:r>
      <w:r w:rsidR="00955C7B">
        <w:t xml:space="preserve"> 2026</w:t>
      </w:r>
      <w:r w:rsidR="00182DC0">
        <w:t xml:space="preserve">/27 </w:t>
      </w:r>
      <w:r>
        <w:t>(agenda item 28)</w:t>
      </w:r>
    </w:p>
    <w:p w14:paraId="4137AB9E" w14:textId="5036D5E4" w:rsidR="0045093C" w:rsidRDefault="0045093C" w:rsidP="00876268">
      <w:pPr>
        <w:pStyle w:val="Heading2"/>
        <w:jc w:val="both"/>
      </w:pPr>
      <w:r>
        <w:t>The Board Resolved:</w:t>
      </w:r>
    </w:p>
    <w:p w14:paraId="56A86839" w14:textId="6F4C3E4F" w:rsidR="0045093C" w:rsidRPr="0045093C" w:rsidRDefault="00182DC0" w:rsidP="00E622CB">
      <w:pPr>
        <w:pStyle w:val="Heading2"/>
        <w:numPr>
          <w:ilvl w:val="0"/>
          <w:numId w:val="21"/>
        </w:numPr>
        <w:jc w:val="both"/>
      </w:pPr>
      <w:r>
        <w:t xml:space="preserve">To note the Fee and Access Plan 2025/26 – 2026/27 that had been approved by SPPC at its meeting on 10 June 2024 </w:t>
      </w:r>
      <w:r w:rsidR="006024ED">
        <w:t xml:space="preserve">for submission to HEFCW. </w:t>
      </w:r>
    </w:p>
    <w:p w14:paraId="4A7C18A4" w14:textId="3E095CE7" w:rsidR="00306871" w:rsidRDefault="00306871" w:rsidP="00876268">
      <w:pPr>
        <w:pStyle w:val="Heading1"/>
        <w:ind w:left="567" w:hanging="567"/>
        <w:jc w:val="both"/>
      </w:pPr>
      <w:r>
        <w:t>OIA Annual Statement 2022 (agenda item 29)</w:t>
      </w:r>
    </w:p>
    <w:p w14:paraId="45FEC1B0" w14:textId="05B16D2D" w:rsidR="00306871" w:rsidRDefault="00306871" w:rsidP="00876268">
      <w:pPr>
        <w:pStyle w:val="Heading2"/>
        <w:jc w:val="both"/>
      </w:pPr>
      <w:r>
        <w:t xml:space="preserve">The Board Resolved: </w:t>
      </w:r>
    </w:p>
    <w:p w14:paraId="35071D82" w14:textId="579BE457" w:rsidR="009E1B93" w:rsidRPr="00306871" w:rsidRDefault="009E1B93" w:rsidP="00E622CB">
      <w:pPr>
        <w:pStyle w:val="Heading2"/>
        <w:numPr>
          <w:ilvl w:val="0"/>
          <w:numId w:val="22"/>
        </w:numPr>
        <w:jc w:val="both"/>
      </w:pPr>
      <w:r>
        <w:t xml:space="preserve">To note the OIA Annual Statement for 2022. </w:t>
      </w:r>
    </w:p>
    <w:p w14:paraId="398FDE2F" w14:textId="34BABA9A" w:rsidR="004922D9" w:rsidRDefault="006E0D05" w:rsidP="00876268">
      <w:pPr>
        <w:pStyle w:val="Heading1"/>
        <w:ind w:left="567" w:hanging="567"/>
        <w:jc w:val="both"/>
      </w:pPr>
      <w:r>
        <w:t>Resources Committee Summary Report (19 June 2024) (agenda item 30)</w:t>
      </w:r>
    </w:p>
    <w:p w14:paraId="553A0958" w14:textId="01B3BECF" w:rsidR="006E0D05" w:rsidRDefault="006E0D05" w:rsidP="00876268">
      <w:pPr>
        <w:pStyle w:val="Heading2"/>
        <w:jc w:val="both"/>
      </w:pPr>
      <w:r>
        <w:lastRenderedPageBreak/>
        <w:t>The Board Resolved:</w:t>
      </w:r>
    </w:p>
    <w:p w14:paraId="42DE6319" w14:textId="7338CCC7" w:rsidR="006E0D05" w:rsidRPr="006E0D05" w:rsidRDefault="006E0D05" w:rsidP="00E622CB">
      <w:pPr>
        <w:pStyle w:val="Heading2"/>
        <w:numPr>
          <w:ilvl w:val="0"/>
          <w:numId w:val="23"/>
        </w:numPr>
        <w:jc w:val="both"/>
      </w:pPr>
      <w:r>
        <w:t>To note the Summary Report.</w:t>
      </w:r>
    </w:p>
    <w:p w14:paraId="6F4AAD17" w14:textId="036E803C" w:rsidR="006E0D05" w:rsidRDefault="006E0D05" w:rsidP="00876268">
      <w:pPr>
        <w:pStyle w:val="Heading1"/>
        <w:ind w:left="567" w:hanging="567"/>
        <w:jc w:val="both"/>
      </w:pPr>
      <w:r>
        <w:t>Audit Committee Summary Report (</w:t>
      </w:r>
      <w:r w:rsidR="00876268">
        <w:t>24 June 2024) (agenda item 31)</w:t>
      </w:r>
    </w:p>
    <w:p w14:paraId="71A08F2B" w14:textId="6062DD89" w:rsidR="00876268" w:rsidRDefault="00876268" w:rsidP="00876268">
      <w:pPr>
        <w:pStyle w:val="Heading2"/>
        <w:jc w:val="both"/>
      </w:pPr>
      <w:r>
        <w:t>The Board Resolved:</w:t>
      </w:r>
    </w:p>
    <w:p w14:paraId="7D9A58FB" w14:textId="0949C808" w:rsidR="00876268" w:rsidRPr="00876268" w:rsidRDefault="00876268" w:rsidP="00E622CB">
      <w:pPr>
        <w:pStyle w:val="Heading2"/>
        <w:numPr>
          <w:ilvl w:val="0"/>
          <w:numId w:val="24"/>
        </w:numPr>
        <w:jc w:val="both"/>
      </w:pPr>
      <w:r>
        <w:t>To the Summary Report.</w:t>
      </w:r>
    </w:p>
    <w:p w14:paraId="5B6891DD" w14:textId="77777777" w:rsidR="003E43DC" w:rsidRPr="003E43DC" w:rsidRDefault="003E43DC" w:rsidP="003E43DC">
      <w:pPr>
        <w:pStyle w:val="Heading2"/>
        <w:numPr>
          <w:ilvl w:val="0"/>
          <w:numId w:val="0"/>
        </w:numPr>
      </w:pPr>
    </w:p>
    <w:p w14:paraId="0C9F1414" w14:textId="1EA0BE70" w:rsidR="003E43DC" w:rsidRDefault="002601EF" w:rsidP="003E43DC">
      <w:pPr>
        <w:pStyle w:val="Heading2"/>
        <w:numPr>
          <w:ilvl w:val="0"/>
          <w:numId w:val="0"/>
        </w:numPr>
        <w:ind w:left="576" w:hanging="576"/>
      </w:pPr>
      <w:r>
        <w:t>Meeting concluded: 6:45pm</w:t>
      </w:r>
    </w:p>
    <w:p w14:paraId="0C4834C3" w14:textId="77777777" w:rsidR="002601EF" w:rsidRDefault="002601EF" w:rsidP="003E43DC">
      <w:pPr>
        <w:pStyle w:val="Heading2"/>
        <w:numPr>
          <w:ilvl w:val="0"/>
          <w:numId w:val="0"/>
        </w:numPr>
        <w:ind w:left="576" w:hanging="576"/>
      </w:pPr>
    </w:p>
    <w:p w14:paraId="74396506" w14:textId="03F6B726" w:rsidR="002601EF" w:rsidRPr="002601EF" w:rsidRDefault="002601EF" w:rsidP="003E43DC">
      <w:pPr>
        <w:pStyle w:val="Heading2"/>
        <w:numPr>
          <w:ilvl w:val="0"/>
          <w:numId w:val="0"/>
        </w:numPr>
        <w:ind w:left="576" w:hanging="576"/>
        <w:rPr>
          <w:b/>
          <w:bCs/>
        </w:rPr>
      </w:pPr>
      <w:r w:rsidRPr="002601EF">
        <w:rPr>
          <w:b/>
          <w:bCs/>
        </w:rPr>
        <w:t>John Taylor CBE</w:t>
      </w:r>
    </w:p>
    <w:p w14:paraId="79217E78" w14:textId="68DC6204" w:rsidR="002601EF" w:rsidRPr="002601EF" w:rsidRDefault="002601EF" w:rsidP="003E43DC">
      <w:pPr>
        <w:pStyle w:val="Heading2"/>
        <w:numPr>
          <w:ilvl w:val="0"/>
          <w:numId w:val="0"/>
        </w:numPr>
        <w:ind w:left="576" w:hanging="576"/>
        <w:rPr>
          <w:b/>
          <w:bCs/>
        </w:rPr>
      </w:pPr>
      <w:r w:rsidRPr="002601EF">
        <w:rPr>
          <w:b/>
          <w:bCs/>
        </w:rPr>
        <w:t>Chair of the Board of Governors</w:t>
      </w:r>
    </w:p>
    <w:p w14:paraId="18ABA2AD" w14:textId="0AC074C9" w:rsidR="002601EF" w:rsidRPr="002601EF" w:rsidRDefault="002601EF" w:rsidP="003E43DC">
      <w:pPr>
        <w:pStyle w:val="Heading2"/>
        <w:numPr>
          <w:ilvl w:val="0"/>
          <w:numId w:val="0"/>
        </w:numPr>
        <w:ind w:left="576" w:hanging="576"/>
        <w:rPr>
          <w:b/>
          <w:bCs/>
        </w:rPr>
      </w:pPr>
      <w:r w:rsidRPr="002601EF">
        <w:rPr>
          <w:b/>
          <w:bCs/>
        </w:rPr>
        <w:t>Cardiff Metropolitan University</w:t>
      </w:r>
    </w:p>
    <w:p w14:paraId="5FDEE16F" w14:textId="77777777" w:rsidR="00F846FB" w:rsidRDefault="00F846FB" w:rsidP="00F846FB"/>
    <w:sectPr w:rsidR="00F846FB"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C5A36" w14:textId="77777777" w:rsidR="00417785" w:rsidRDefault="00417785" w:rsidP="005D3AB3">
      <w:pPr>
        <w:spacing w:after="0" w:line="240" w:lineRule="auto"/>
      </w:pPr>
      <w:r>
        <w:separator/>
      </w:r>
    </w:p>
  </w:endnote>
  <w:endnote w:type="continuationSeparator" w:id="0">
    <w:p w14:paraId="18E18BF3" w14:textId="77777777" w:rsidR="00417785" w:rsidRDefault="00417785" w:rsidP="005D3AB3">
      <w:pPr>
        <w:spacing w:after="0" w:line="240" w:lineRule="auto"/>
      </w:pPr>
      <w:r>
        <w:continuationSeparator/>
      </w:r>
    </w:p>
  </w:endnote>
  <w:endnote w:type="continuationNotice" w:id="1">
    <w:p w14:paraId="094EFAEB" w14:textId="77777777" w:rsidR="00417785" w:rsidRDefault="00417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3DA8A" w14:textId="77777777" w:rsidR="00417785" w:rsidRDefault="00417785" w:rsidP="005D3AB3">
      <w:pPr>
        <w:spacing w:after="0" w:line="240" w:lineRule="auto"/>
      </w:pPr>
      <w:r>
        <w:separator/>
      </w:r>
    </w:p>
  </w:footnote>
  <w:footnote w:type="continuationSeparator" w:id="0">
    <w:p w14:paraId="4E6C8296" w14:textId="77777777" w:rsidR="00417785" w:rsidRDefault="00417785" w:rsidP="005D3AB3">
      <w:pPr>
        <w:spacing w:after="0" w:line="240" w:lineRule="auto"/>
      </w:pPr>
      <w:r>
        <w:continuationSeparator/>
      </w:r>
    </w:p>
  </w:footnote>
  <w:footnote w:type="continuationNotice" w:id="1">
    <w:p w14:paraId="60BE99A1" w14:textId="77777777" w:rsidR="00417785" w:rsidRDefault="00417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B3A1" w14:textId="4CA9DE19" w:rsidR="00F846FB" w:rsidRPr="00D6629E" w:rsidRDefault="00F846FB" w:rsidP="00D6629E">
    <w:pPr>
      <w:pStyle w:val="Header"/>
      <w:jc w:val="right"/>
      <w:rPr>
        <w:b/>
        <w:bCs/>
        <w:color w:val="767171" w:themeColor="background2" w:themeShade="80"/>
        <w:szCs w:val="24"/>
      </w:rPr>
    </w:pPr>
    <w:r w:rsidRPr="00D6629E">
      <w:rPr>
        <w:b/>
        <w:bCs/>
        <w:noProof/>
        <w:szCs w:val="24"/>
      </w:rPr>
      <w:drawing>
        <wp:anchor distT="0" distB="0" distL="114300" distR="114300" simplePos="0" relativeHeight="251658240"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p w14:paraId="2E0957EC" w14:textId="71ED4809" w:rsidR="00F846FB" w:rsidRDefault="00F846FB">
    <w:pPr>
      <w:pStyle w:val="Header"/>
    </w:pPr>
    <w:r>
      <w:rPr>
        <w:color w:val="767171" w:themeColor="background2" w:themeShade="80"/>
        <w:sz w:val="21"/>
        <w:szCs w:val="20"/>
      </w:rPr>
      <w:t>MINUTES</w:t>
    </w:r>
    <w:r>
      <w:rPr>
        <w:color w:val="767171" w:themeColor="background2" w:themeShade="80"/>
        <w:sz w:val="21"/>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1423434E"/>
    <w:multiLevelType w:val="hybridMultilevel"/>
    <w:tmpl w:val="EF7AA03E"/>
    <w:lvl w:ilvl="0" w:tplc="EEA8692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ABE2FE5"/>
    <w:multiLevelType w:val="hybridMultilevel"/>
    <w:tmpl w:val="67464448"/>
    <w:lvl w:ilvl="0" w:tplc="2BFA8B8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21E34BF4"/>
    <w:multiLevelType w:val="hybridMultilevel"/>
    <w:tmpl w:val="F3CA1D3A"/>
    <w:lvl w:ilvl="0" w:tplc="EE7CCC2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9CF2DC7"/>
    <w:multiLevelType w:val="hybridMultilevel"/>
    <w:tmpl w:val="0B4A7A8E"/>
    <w:lvl w:ilvl="0" w:tplc="F9CC9ED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331561FA"/>
    <w:multiLevelType w:val="hybridMultilevel"/>
    <w:tmpl w:val="D59C5834"/>
    <w:lvl w:ilvl="0" w:tplc="2AF0B75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3DD3F12"/>
    <w:multiLevelType w:val="hybridMultilevel"/>
    <w:tmpl w:val="52001BB0"/>
    <w:lvl w:ilvl="0" w:tplc="49268CA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6EC41FEE"/>
    <w:multiLevelType w:val="multilevel"/>
    <w:tmpl w:val="D8CECEAC"/>
    <w:lvl w:ilvl="0">
      <w:start w:val="1"/>
      <w:numFmt w:val="decimal"/>
      <w:pStyle w:val="Heading1"/>
      <w:lvlText w:val="%1"/>
      <w:lvlJc w:val="left"/>
      <w:pPr>
        <w:ind w:left="432" w:hanging="432"/>
      </w:pPr>
      <w:rPr>
        <w:rFonts w:ascii="Arial" w:eastAsiaTheme="majorEastAsia" w:hAnsi="Arial" w:cstheme="majorBidi"/>
        <w:b w:val="0"/>
        <w:bCs w:val="0"/>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2115055358">
    <w:abstractNumId w:val="13"/>
  </w:num>
  <w:num w:numId="2" w16cid:durableId="514461539">
    <w:abstractNumId w:val="2"/>
  </w:num>
  <w:num w:numId="3" w16cid:durableId="741608426">
    <w:abstractNumId w:val="25"/>
  </w:num>
  <w:num w:numId="4" w16cid:durableId="693386218">
    <w:abstractNumId w:val="15"/>
  </w:num>
  <w:num w:numId="5" w16cid:durableId="2047949685">
    <w:abstractNumId w:val="0"/>
  </w:num>
  <w:num w:numId="6" w16cid:durableId="1970475882">
    <w:abstractNumId w:val="11"/>
  </w:num>
  <w:num w:numId="7" w16cid:durableId="105853119">
    <w:abstractNumId w:val="19"/>
  </w:num>
  <w:num w:numId="8" w16cid:durableId="393939995">
    <w:abstractNumId w:val="16"/>
  </w:num>
  <w:num w:numId="9" w16cid:durableId="2035426026">
    <w:abstractNumId w:val="7"/>
  </w:num>
  <w:num w:numId="10" w16cid:durableId="255598150">
    <w:abstractNumId w:val="1"/>
  </w:num>
  <w:num w:numId="11" w16cid:durableId="245379433">
    <w:abstractNumId w:val="22"/>
  </w:num>
  <w:num w:numId="12" w16cid:durableId="1597592381">
    <w:abstractNumId w:val="27"/>
  </w:num>
  <w:num w:numId="13" w16cid:durableId="1241914332">
    <w:abstractNumId w:val="10"/>
  </w:num>
  <w:num w:numId="14" w16cid:durableId="122115508">
    <w:abstractNumId w:val="3"/>
  </w:num>
  <w:num w:numId="15" w16cid:durableId="1867518746">
    <w:abstractNumId w:val="24"/>
  </w:num>
  <w:num w:numId="16" w16cid:durableId="1907373219">
    <w:abstractNumId w:val="23"/>
  </w:num>
  <w:num w:numId="17" w16cid:durableId="592981595">
    <w:abstractNumId w:val="26"/>
  </w:num>
  <w:num w:numId="18" w16cid:durableId="2018580656">
    <w:abstractNumId w:val="21"/>
  </w:num>
  <w:num w:numId="19" w16cid:durableId="1303923772">
    <w:abstractNumId w:val="5"/>
  </w:num>
  <w:num w:numId="20" w16cid:durableId="1960184356">
    <w:abstractNumId w:val="20"/>
  </w:num>
  <w:num w:numId="21" w16cid:durableId="1255095516">
    <w:abstractNumId w:val="8"/>
  </w:num>
  <w:num w:numId="22" w16cid:durableId="931284236">
    <w:abstractNumId w:val="12"/>
  </w:num>
  <w:num w:numId="23" w16cid:durableId="1280257580">
    <w:abstractNumId w:val="6"/>
  </w:num>
  <w:num w:numId="24" w16cid:durableId="2077780695">
    <w:abstractNumId w:val="4"/>
  </w:num>
  <w:num w:numId="25" w16cid:durableId="1706905898">
    <w:abstractNumId w:val="17"/>
  </w:num>
  <w:num w:numId="26" w16cid:durableId="1022517530">
    <w:abstractNumId w:val="18"/>
  </w:num>
  <w:num w:numId="27" w16cid:durableId="1055737021">
    <w:abstractNumId w:val="14"/>
  </w:num>
  <w:num w:numId="28" w16cid:durableId="34317092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ocumentProtection w:edit="readOnly" w:enforcement="1" w:cryptProviderType="rsaAES" w:cryptAlgorithmClass="hash" w:cryptAlgorithmType="typeAny" w:cryptAlgorithmSid="14" w:cryptSpinCount="100000" w:hash="IUyXuON4y1VTxftOyevhVaRSFReZMrSEFwc5BpyGo5+luFT6adD7CzeLHPwFh3EI8mMGn2DSeue//aoPpPAQ7Q==" w:salt="Pa4pk2idzCBsToASBhal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4DA6"/>
    <w:rsid w:val="00004EB1"/>
    <w:rsid w:val="00007AEA"/>
    <w:rsid w:val="00011F73"/>
    <w:rsid w:val="000135CF"/>
    <w:rsid w:val="0001596F"/>
    <w:rsid w:val="00015CC3"/>
    <w:rsid w:val="00017F77"/>
    <w:rsid w:val="00021C83"/>
    <w:rsid w:val="00030260"/>
    <w:rsid w:val="00030742"/>
    <w:rsid w:val="00030A0B"/>
    <w:rsid w:val="00031548"/>
    <w:rsid w:val="00034530"/>
    <w:rsid w:val="00034F52"/>
    <w:rsid w:val="00035658"/>
    <w:rsid w:val="000365F4"/>
    <w:rsid w:val="0003774F"/>
    <w:rsid w:val="000423C2"/>
    <w:rsid w:val="00045A35"/>
    <w:rsid w:val="00051616"/>
    <w:rsid w:val="00051B45"/>
    <w:rsid w:val="000525E6"/>
    <w:rsid w:val="000550F1"/>
    <w:rsid w:val="0005783B"/>
    <w:rsid w:val="00060F3D"/>
    <w:rsid w:val="00065DFB"/>
    <w:rsid w:val="00067966"/>
    <w:rsid w:val="00071FF8"/>
    <w:rsid w:val="00072FD5"/>
    <w:rsid w:val="00073335"/>
    <w:rsid w:val="00074E6A"/>
    <w:rsid w:val="000753A8"/>
    <w:rsid w:val="00081C1D"/>
    <w:rsid w:val="00083D29"/>
    <w:rsid w:val="000847C5"/>
    <w:rsid w:val="00084894"/>
    <w:rsid w:val="00084D9B"/>
    <w:rsid w:val="000853A1"/>
    <w:rsid w:val="00090C45"/>
    <w:rsid w:val="0009500D"/>
    <w:rsid w:val="00095210"/>
    <w:rsid w:val="0009597B"/>
    <w:rsid w:val="00095E1B"/>
    <w:rsid w:val="00096435"/>
    <w:rsid w:val="00096BBA"/>
    <w:rsid w:val="000A2265"/>
    <w:rsid w:val="000A2A5A"/>
    <w:rsid w:val="000A2C73"/>
    <w:rsid w:val="000A4E39"/>
    <w:rsid w:val="000A5144"/>
    <w:rsid w:val="000A6D8C"/>
    <w:rsid w:val="000A6EAC"/>
    <w:rsid w:val="000A7456"/>
    <w:rsid w:val="000A7F1B"/>
    <w:rsid w:val="000B1CB2"/>
    <w:rsid w:val="000B5869"/>
    <w:rsid w:val="000B69BB"/>
    <w:rsid w:val="000B745D"/>
    <w:rsid w:val="000C11DF"/>
    <w:rsid w:val="000C1EC5"/>
    <w:rsid w:val="000C54B1"/>
    <w:rsid w:val="000C60A6"/>
    <w:rsid w:val="000D0B2C"/>
    <w:rsid w:val="000D23F4"/>
    <w:rsid w:val="000D3EF5"/>
    <w:rsid w:val="000D4CF2"/>
    <w:rsid w:val="000D7CA2"/>
    <w:rsid w:val="000E0102"/>
    <w:rsid w:val="000E109F"/>
    <w:rsid w:val="000E6783"/>
    <w:rsid w:val="000F0838"/>
    <w:rsid w:val="000F13D6"/>
    <w:rsid w:val="000F431D"/>
    <w:rsid w:val="000F646C"/>
    <w:rsid w:val="000F7DC3"/>
    <w:rsid w:val="0010070E"/>
    <w:rsid w:val="001072FA"/>
    <w:rsid w:val="00115F39"/>
    <w:rsid w:val="00117556"/>
    <w:rsid w:val="00120EA7"/>
    <w:rsid w:val="0012378D"/>
    <w:rsid w:val="00123AFA"/>
    <w:rsid w:val="0012564B"/>
    <w:rsid w:val="00126928"/>
    <w:rsid w:val="00134131"/>
    <w:rsid w:val="00135284"/>
    <w:rsid w:val="00136A55"/>
    <w:rsid w:val="00140450"/>
    <w:rsid w:val="00140457"/>
    <w:rsid w:val="001404D9"/>
    <w:rsid w:val="00140744"/>
    <w:rsid w:val="00140A6A"/>
    <w:rsid w:val="00141DDF"/>
    <w:rsid w:val="00142683"/>
    <w:rsid w:val="001477BC"/>
    <w:rsid w:val="0015225C"/>
    <w:rsid w:val="00152FB8"/>
    <w:rsid w:val="0015388D"/>
    <w:rsid w:val="00153F54"/>
    <w:rsid w:val="00155565"/>
    <w:rsid w:val="001606F0"/>
    <w:rsid w:val="00161EDB"/>
    <w:rsid w:val="00162C3D"/>
    <w:rsid w:val="00162D78"/>
    <w:rsid w:val="0016335B"/>
    <w:rsid w:val="001672A3"/>
    <w:rsid w:val="00170E60"/>
    <w:rsid w:val="001741CE"/>
    <w:rsid w:val="00175E1A"/>
    <w:rsid w:val="00175ECD"/>
    <w:rsid w:val="00176A6B"/>
    <w:rsid w:val="001810AF"/>
    <w:rsid w:val="00182DC0"/>
    <w:rsid w:val="00190160"/>
    <w:rsid w:val="00193C4C"/>
    <w:rsid w:val="00194704"/>
    <w:rsid w:val="00196C14"/>
    <w:rsid w:val="001A315D"/>
    <w:rsid w:val="001A52A7"/>
    <w:rsid w:val="001A5F83"/>
    <w:rsid w:val="001B088B"/>
    <w:rsid w:val="001B1738"/>
    <w:rsid w:val="001B2121"/>
    <w:rsid w:val="001B367A"/>
    <w:rsid w:val="001B4383"/>
    <w:rsid w:val="001B6874"/>
    <w:rsid w:val="001C0E14"/>
    <w:rsid w:val="001C1A17"/>
    <w:rsid w:val="001C1EFB"/>
    <w:rsid w:val="001C561C"/>
    <w:rsid w:val="001C5EB9"/>
    <w:rsid w:val="001C69F7"/>
    <w:rsid w:val="001D2B1D"/>
    <w:rsid w:val="001D3AEA"/>
    <w:rsid w:val="001D610B"/>
    <w:rsid w:val="001D6964"/>
    <w:rsid w:val="001E05D6"/>
    <w:rsid w:val="001E09F2"/>
    <w:rsid w:val="001E196D"/>
    <w:rsid w:val="001E1B0F"/>
    <w:rsid w:val="001E5082"/>
    <w:rsid w:val="001E573B"/>
    <w:rsid w:val="001E7A15"/>
    <w:rsid w:val="001F1F83"/>
    <w:rsid w:val="001F2CDA"/>
    <w:rsid w:val="001F4F20"/>
    <w:rsid w:val="001F6704"/>
    <w:rsid w:val="00200357"/>
    <w:rsid w:val="00201160"/>
    <w:rsid w:val="00203F6F"/>
    <w:rsid w:val="002101D0"/>
    <w:rsid w:val="00210985"/>
    <w:rsid w:val="002121BF"/>
    <w:rsid w:val="00212EF9"/>
    <w:rsid w:val="0021322B"/>
    <w:rsid w:val="002142CF"/>
    <w:rsid w:val="00221D8C"/>
    <w:rsid w:val="00224A0F"/>
    <w:rsid w:val="0022519F"/>
    <w:rsid w:val="002272FE"/>
    <w:rsid w:val="00227A47"/>
    <w:rsid w:val="00232515"/>
    <w:rsid w:val="0023373D"/>
    <w:rsid w:val="002408D3"/>
    <w:rsid w:val="00242185"/>
    <w:rsid w:val="00244C4D"/>
    <w:rsid w:val="00247E79"/>
    <w:rsid w:val="00251CBB"/>
    <w:rsid w:val="00252148"/>
    <w:rsid w:val="002539C8"/>
    <w:rsid w:val="00253C09"/>
    <w:rsid w:val="00255BAF"/>
    <w:rsid w:val="002570BC"/>
    <w:rsid w:val="002601EF"/>
    <w:rsid w:val="00261178"/>
    <w:rsid w:val="00261A26"/>
    <w:rsid w:val="00263057"/>
    <w:rsid w:val="00264E64"/>
    <w:rsid w:val="00265E56"/>
    <w:rsid w:val="00266130"/>
    <w:rsid w:val="00267D83"/>
    <w:rsid w:val="00270E9B"/>
    <w:rsid w:val="0027242B"/>
    <w:rsid w:val="00273267"/>
    <w:rsid w:val="002747CB"/>
    <w:rsid w:val="00276D78"/>
    <w:rsid w:val="00276F8E"/>
    <w:rsid w:val="002773F4"/>
    <w:rsid w:val="002823CE"/>
    <w:rsid w:val="00282F54"/>
    <w:rsid w:val="00284570"/>
    <w:rsid w:val="00285E62"/>
    <w:rsid w:val="00286663"/>
    <w:rsid w:val="002869F5"/>
    <w:rsid w:val="00287DC5"/>
    <w:rsid w:val="00290BA6"/>
    <w:rsid w:val="0029144B"/>
    <w:rsid w:val="00292563"/>
    <w:rsid w:val="00292DBA"/>
    <w:rsid w:val="00293E85"/>
    <w:rsid w:val="002945A4"/>
    <w:rsid w:val="002967E2"/>
    <w:rsid w:val="00296826"/>
    <w:rsid w:val="002A2C3C"/>
    <w:rsid w:val="002A3492"/>
    <w:rsid w:val="002A4572"/>
    <w:rsid w:val="002A4EE3"/>
    <w:rsid w:val="002A639E"/>
    <w:rsid w:val="002A67F3"/>
    <w:rsid w:val="002A7579"/>
    <w:rsid w:val="002B01C1"/>
    <w:rsid w:val="002B1DCA"/>
    <w:rsid w:val="002B201F"/>
    <w:rsid w:val="002B63D8"/>
    <w:rsid w:val="002B7891"/>
    <w:rsid w:val="002C200D"/>
    <w:rsid w:val="002C4D30"/>
    <w:rsid w:val="002C5D9D"/>
    <w:rsid w:val="002D5266"/>
    <w:rsid w:val="002E2B31"/>
    <w:rsid w:val="002E5BBE"/>
    <w:rsid w:val="002F3B5B"/>
    <w:rsid w:val="002F3E87"/>
    <w:rsid w:val="002F5C12"/>
    <w:rsid w:val="002F74CA"/>
    <w:rsid w:val="002F7F81"/>
    <w:rsid w:val="003040B4"/>
    <w:rsid w:val="0030621A"/>
    <w:rsid w:val="00306871"/>
    <w:rsid w:val="00306A02"/>
    <w:rsid w:val="00310A76"/>
    <w:rsid w:val="00311534"/>
    <w:rsid w:val="00317D38"/>
    <w:rsid w:val="00317F3C"/>
    <w:rsid w:val="003205F6"/>
    <w:rsid w:val="0032264E"/>
    <w:rsid w:val="00323818"/>
    <w:rsid w:val="00323A3D"/>
    <w:rsid w:val="00324A89"/>
    <w:rsid w:val="00325333"/>
    <w:rsid w:val="0032610C"/>
    <w:rsid w:val="00326738"/>
    <w:rsid w:val="0033241B"/>
    <w:rsid w:val="0033616D"/>
    <w:rsid w:val="00336DC7"/>
    <w:rsid w:val="00337E2A"/>
    <w:rsid w:val="00343BF6"/>
    <w:rsid w:val="00346985"/>
    <w:rsid w:val="003471AD"/>
    <w:rsid w:val="003515F4"/>
    <w:rsid w:val="003517FB"/>
    <w:rsid w:val="00352108"/>
    <w:rsid w:val="003526E4"/>
    <w:rsid w:val="00361601"/>
    <w:rsid w:val="00363524"/>
    <w:rsid w:val="00367760"/>
    <w:rsid w:val="003706F0"/>
    <w:rsid w:val="00373CF2"/>
    <w:rsid w:val="00375381"/>
    <w:rsid w:val="00375FF1"/>
    <w:rsid w:val="00381A11"/>
    <w:rsid w:val="00383F26"/>
    <w:rsid w:val="00384667"/>
    <w:rsid w:val="00384990"/>
    <w:rsid w:val="003875EA"/>
    <w:rsid w:val="00391368"/>
    <w:rsid w:val="003915AD"/>
    <w:rsid w:val="0039200E"/>
    <w:rsid w:val="00393F83"/>
    <w:rsid w:val="003944AD"/>
    <w:rsid w:val="00396FDB"/>
    <w:rsid w:val="00397455"/>
    <w:rsid w:val="00397DF5"/>
    <w:rsid w:val="003A08D0"/>
    <w:rsid w:val="003A1FAA"/>
    <w:rsid w:val="003A3414"/>
    <w:rsid w:val="003B1E6C"/>
    <w:rsid w:val="003B30EC"/>
    <w:rsid w:val="003B60F2"/>
    <w:rsid w:val="003C0EE4"/>
    <w:rsid w:val="003C2126"/>
    <w:rsid w:val="003D3DA7"/>
    <w:rsid w:val="003D6C5C"/>
    <w:rsid w:val="003D774B"/>
    <w:rsid w:val="003E0DAA"/>
    <w:rsid w:val="003E43DC"/>
    <w:rsid w:val="003E6820"/>
    <w:rsid w:val="003F12B9"/>
    <w:rsid w:val="003F51F4"/>
    <w:rsid w:val="003F65A3"/>
    <w:rsid w:val="003F777E"/>
    <w:rsid w:val="00404E9A"/>
    <w:rsid w:val="00405528"/>
    <w:rsid w:val="004069DD"/>
    <w:rsid w:val="00406B14"/>
    <w:rsid w:val="00407762"/>
    <w:rsid w:val="00412567"/>
    <w:rsid w:val="00414C44"/>
    <w:rsid w:val="00415D98"/>
    <w:rsid w:val="00417785"/>
    <w:rsid w:val="00417DB2"/>
    <w:rsid w:val="004211C9"/>
    <w:rsid w:val="0042256B"/>
    <w:rsid w:val="004252C9"/>
    <w:rsid w:val="00432729"/>
    <w:rsid w:val="00433C80"/>
    <w:rsid w:val="00435DB2"/>
    <w:rsid w:val="00442A60"/>
    <w:rsid w:val="00443367"/>
    <w:rsid w:val="0044475A"/>
    <w:rsid w:val="004508B5"/>
    <w:rsid w:val="0045093C"/>
    <w:rsid w:val="00450992"/>
    <w:rsid w:val="00450DB9"/>
    <w:rsid w:val="00450ED0"/>
    <w:rsid w:val="0045146E"/>
    <w:rsid w:val="00452FFA"/>
    <w:rsid w:val="00453525"/>
    <w:rsid w:val="00454793"/>
    <w:rsid w:val="00454A6F"/>
    <w:rsid w:val="0045505C"/>
    <w:rsid w:val="004618C7"/>
    <w:rsid w:val="00462DFD"/>
    <w:rsid w:val="0046381F"/>
    <w:rsid w:val="00467288"/>
    <w:rsid w:val="004706AF"/>
    <w:rsid w:val="0047087F"/>
    <w:rsid w:val="00473015"/>
    <w:rsid w:val="00473304"/>
    <w:rsid w:val="004734A0"/>
    <w:rsid w:val="00476401"/>
    <w:rsid w:val="004809B0"/>
    <w:rsid w:val="00485D8F"/>
    <w:rsid w:val="004870D9"/>
    <w:rsid w:val="00490792"/>
    <w:rsid w:val="004922D9"/>
    <w:rsid w:val="00492B1E"/>
    <w:rsid w:val="00492B7C"/>
    <w:rsid w:val="0049429A"/>
    <w:rsid w:val="00494939"/>
    <w:rsid w:val="00494C2E"/>
    <w:rsid w:val="004976D5"/>
    <w:rsid w:val="004A0911"/>
    <w:rsid w:val="004A1526"/>
    <w:rsid w:val="004A2A52"/>
    <w:rsid w:val="004A3FBB"/>
    <w:rsid w:val="004A55B2"/>
    <w:rsid w:val="004A75E4"/>
    <w:rsid w:val="004A78CC"/>
    <w:rsid w:val="004B01E8"/>
    <w:rsid w:val="004B20D0"/>
    <w:rsid w:val="004B2FBF"/>
    <w:rsid w:val="004B4640"/>
    <w:rsid w:val="004B67B8"/>
    <w:rsid w:val="004C0E83"/>
    <w:rsid w:val="004C598A"/>
    <w:rsid w:val="004C6D72"/>
    <w:rsid w:val="004D0D7B"/>
    <w:rsid w:val="004D1FDB"/>
    <w:rsid w:val="004D7DCE"/>
    <w:rsid w:val="004E0CEF"/>
    <w:rsid w:val="004E0D15"/>
    <w:rsid w:val="004E2AD5"/>
    <w:rsid w:val="004E458E"/>
    <w:rsid w:val="004E4F39"/>
    <w:rsid w:val="004E6F06"/>
    <w:rsid w:val="004E78A1"/>
    <w:rsid w:val="004F28C5"/>
    <w:rsid w:val="004F3D8E"/>
    <w:rsid w:val="004F5D57"/>
    <w:rsid w:val="004F5FCA"/>
    <w:rsid w:val="00500147"/>
    <w:rsid w:val="005005F9"/>
    <w:rsid w:val="00500E3F"/>
    <w:rsid w:val="00502712"/>
    <w:rsid w:val="00502DE7"/>
    <w:rsid w:val="005035F0"/>
    <w:rsid w:val="00503782"/>
    <w:rsid w:val="00504934"/>
    <w:rsid w:val="005053B1"/>
    <w:rsid w:val="0050649B"/>
    <w:rsid w:val="0050739B"/>
    <w:rsid w:val="00510908"/>
    <w:rsid w:val="005116C1"/>
    <w:rsid w:val="00512E22"/>
    <w:rsid w:val="00515FC9"/>
    <w:rsid w:val="005229AC"/>
    <w:rsid w:val="0052588D"/>
    <w:rsid w:val="00527994"/>
    <w:rsid w:val="00530F92"/>
    <w:rsid w:val="0053121C"/>
    <w:rsid w:val="005323F1"/>
    <w:rsid w:val="0053360E"/>
    <w:rsid w:val="005339AA"/>
    <w:rsid w:val="00535647"/>
    <w:rsid w:val="00536D1F"/>
    <w:rsid w:val="00537AEA"/>
    <w:rsid w:val="005431FF"/>
    <w:rsid w:val="0054428C"/>
    <w:rsid w:val="00545A2E"/>
    <w:rsid w:val="0055051B"/>
    <w:rsid w:val="00553A76"/>
    <w:rsid w:val="0056511D"/>
    <w:rsid w:val="0056661F"/>
    <w:rsid w:val="005670E0"/>
    <w:rsid w:val="00570B99"/>
    <w:rsid w:val="00570C2A"/>
    <w:rsid w:val="00573058"/>
    <w:rsid w:val="00573D60"/>
    <w:rsid w:val="00574281"/>
    <w:rsid w:val="00574728"/>
    <w:rsid w:val="00585095"/>
    <w:rsid w:val="00585165"/>
    <w:rsid w:val="005859FD"/>
    <w:rsid w:val="005872D2"/>
    <w:rsid w:val="0059000B"/>
    <w:rsid w:val="00591225"/>
    <w:rsid w:val="00592102"/>
    <w:rsid w:val="00594035"/>
    <w:rsid w:val="00594F00"/>
    <w:rsid w:val="00595C53"/>
    <w:rsid w:val="005A2387"/>
    <w:rsid w:val="005A51F3"/>
    <w:rsid w:val="005A5AD5"/>
    <w:rsid w:val="005A72FD"/>
    <w:rsid w:val="005B2FD5"/>
    <w:rsid w:val="005B4809"/>
    <w:rsid w:val="005B50B3"/>
    <w:rsid w:val="005B5171"/>
    <w:rsid w:val="005B66CB"/>
    <w:rsid w:val="005B71FA"/>
    <w:rsid w:val="005C1286"/>
    <w:rsid w:val="005C1576"/>
    <w:rsid w:val="005C200E"/>
    <w:rsid w:val="005C3CD2"/>
    <w:rsid w:val="005C4A30"/>
    <w:rsid w:val="005C4EE2"/>
    <w:rsid w:val="005C7033"/>
    <w:rsid w:val="005D1512"/>
    <w:rsid w:val="005D21DA"/>
    <w:rsid w:val="005D3AB3"/>
    <w:rsid w:val="005D3C61"/>
    <w:rsid w:val="005D3DFB"/>
    <w:rsid w:val="005D43C6"/>
    <w:rsid w:val="005D6159"/>
    <w:rsid w:val="005D691A"/>
    <w:rsid w:val="005D6BB6"/>
    <w:rsid w:val="005D7841"/>
    <w:rsid w:val="005E0D5F"/>
    <w:rsid w:val="005E254A"/>
    <w:rsid w:val="005E3FCB"/>
    <w:rsid w:val="005E4A15"/>
    <w:rsid w:val="005E539E"/>
    <w:rsid w:val="005F1A89"/>
    <w:rsid w:val="005F3791"/>
    <w:rsid w:val="005F48C7"/>
    <w:rsid w:val="00600223"/>
    <w:rsid w:val="0060088D"/>
    <w:rsid w:val="006024ED"/>
    <w:rsid w:val="00602626"/>
    <w:rsid w:val="00606C70"/>
    <w:rsid w:val="00607644"/>
    <w:rsid w:val="00611433"/>
    <w:rsid w:val="006128EA"/>
    <w:rsid w:val="006128FA"/>
    <w:rsid w:val="00615AF2"/>
    <w:rsid w:val="00616CB2"/>
    <w:rsid w:val="006225F7"/>
    <w:rsid w:val="00625BC5"/>
    <w:rsid w:val="00626E02"/>
    <w:rsid w:val="0063123B"/>
    <w:rsid w:val="00633F3C"/>
    <w:rsid w:val="006346C1"/>
    <w:rsid w:val="00641011"/>
    <w:rsid w:val="006424DD"/>
    <w:rsid w:val="006455B4"/>
    <w:rsid w:val="00645C47"/>
    <w:rsid w:val="00646C67"/>
    <w:rsid w:val="00647B2C"/>
    <w:rsid w:val="006541A9"/>
    <w:rsid w:val="00657718"/>
    <w:rsid w:val="006649BD"/>
    <w:rsid w:val="00664D4D"/>
    <w:rsid w:val="00666BE5"/>
    <w:rsid w:val="0067486F"/>
    <w:rsid w:val="00675991"/>
    <w:rsid w:val="006834F2"/>
    <w:rsid w:val="0068455E"/>
    <w:rsid w:val="00684ACE"/>
    <w:rsid w:val="00685F3F"/>
    <w:rsid w:val="00686B34"/>
    <w:rsid w:val="00692D01"/>
    <w:rsid w:val="00694DE2"/>
    <w:rsid w:val="00694FF7"/>
    <w:rsid w:val="0069562F"/>
    <w:rsid w:val="00696C0A"/>
    <w:rsid w:val="006A0052"/>
    <w:rsid w:val="006A1E53"/>
    <w:rsid w:val="006A3941"/>
    <w:rsid w:val="006A4634"/>
    <w:rsid w:val="006A4FE6"/>
    <w:rsid w:val="006A50F0"/>
    <w:rsid w:val="006A66C6"/>
    <w:rsid w:val="006A744F"/>
    <w:rsid w:val="006A79D8"/>
    <w:rsid w:val="006B2569"/>
    <w:rsid w:val="006B33D7"/>
    <w:rsid w:val="006B53C6"/>
    <w:rsid w:val="006B7831"/>
    <w:rsid w:val="006B7AC3"/>
    <w:rsid w:val="006C1AFB"/>
    <w:rsid w:val="006C4C2E"/>
    <w:rsid w:val="006C5EDE"/>
    <w:rsid w:val="006C7004"/>
    <w:rsid w:val="006D0DB7"/>
    <w:rsid w:val="006D3B6F"/>
    <w:rsid w:val="006D4C5E"/>
    <w:rsid w:val="006D6498"/>
    <w:rsid w:val="006E03A1"/>
    <w:rsid w:val="006E0488"/>
    <w:rsid w:val="006E0D05"/>
    <w:rsid w:val="006E219C"/>
    <w:rsid w:val="006E2E7D"/>
    <w:rsid w:val="006F189C"/>
    <w:rsid w:val="006F1ED9"/>
    <w:rsid w:val="006F60E4"/>
    <w:rsid w:val="006F768A"/>
    <w:rsid w:val="00700188"/>
    <w:rsid w:val="00704C3B"/>
    <w:rsid w:val="00705AEE"/>
    <w:rsid w:val="0071039C"/>
    <w:rsid w:val="007108A7"/>
    <w:rsid w:val="00711265"/>
    <w:rsid w:val="00713D6A"/>
    <w:rsid w:val="00714242"/>
    <w:rsid w:val="00716DD4"/>
    <w:rsid w:val="00721D7A"/>
    <w:rsid w:val="0072219B"/>
    <w:rsid w:val="00722FD5"/>
    <w:rsid w:val="00723845"/>
    <w:rsid w:val="00730E26"/>
    <w:rsid w:val="00732D26"/>
    <w:rsid w:val="0073389B"/>
    <w:rsid w:val="00734989"/>
    <w:rsid w:val="00734D37"/>
    <w:rsid w:val="0073669D"/>
    <w:rsid w:val="00737F77"/>
    <w:rsid w:val="007400A2"/>
    <w:rsid w:val="007445D6"/>
    <w:rsid w:val="00745D5F"/>
    <w:rsid w:val="00746684"/>
    <w:rsid w:val="00746C88"/>
    <w:rsid w:val="007476D4"/>
    <w:rsid w:val="0075130B"/>
    <w:rsid w:val="00756368"/>
    <w:rsid w:val="007569E9"/>
    <w:rsid w:val="00757392"/>
    <w:rsid w:val="0076039E"/>
    <w:rsid w:val="00760DA8"/>
    <w:rsid w:val="00761632"/>
    <w:rsid w:val="00762E0F"/>
    <w:rsid w:val="00766200"/>
    <w:rsid w:val="007702D4"/>
    <w:rsid w:val="0077217C"/>
    <w:rsid w:val="00772766"/>
    <w:rsid w:val="007825D6"/>
    <w:rsid w:val="00783A9F"/>
    <w:rsid w:val="007846B1"/>
    <w:rsid w:val="00793C4E"/>
    <w:rsid w:val="007940CD"/>
    <w:rsid w:val="00794E38"/>
    <w:rsid w:val="00795495"/>
    <w:rsid w:val="00795989"/>
    <w:rsid w:val="00795B79"/>
    <w:rsid w:val="0079663F"/>
    <w:rsid w:val="007966E2"/>
    <w:rsid w:val="00796E50"/>
    <w:rsid w:val="007978D8"/>
    <w:rsid w:val="007A0E66"/>
    <w:rsid w:val="007A3E28"/>
    <w:rsid w:val="007A3F7C"/>
    <w:rsid w:val="007A6A13"/>
    <w:rsid w:val="007A7210"/>
    <w:rsid w:val="007A78EB"/>
    <w:rsid w:val="007A7AC3"/>
    <w:rsid w:val="007B0269"/>
    <w:rsid w:val="007B0E5D"/>
    <w:rsid w:val="007B3132"/>
    <w:rsid w:val="007B5F58"/>
    <w:rsid w:val="007B69D5"/>
    <w:rsid w:val="007C0057"/>
    <w:rsid w:val="007C0A5D"/>
    <w:rsid w:val="007C1523"/>
    <w:rsid w:val="007C334B"/>
    <w:rsid w:val="007C4FD1"/>
    <w:rsid w:val="007C7D47"/>
    <w:rsid w:val="007D0CBC"/>
    <w:rsid w:val="007D33C0"/>
    <w:rsid w:val="007D59E8"/>
    <w:rsid w:val="007D76C5"/>
    <w:rsid w:val="007E0C23"/>
    <w:rsid w:val="007E1A93"/>
    <w:rsid w:val="007E20BB"/>
    <w:rsid w:val="007E2247"/>
    <w:rsid w:val="007E3176"/>
    <w:rsid w:val="007E44CC"/>
    <w:rsid w:val="007E6903"/>
    <w:rsid w:val="007E6D1B"/>
    <w:rsid w:val="007F3CD7"/>
    <w:rsid w:val="007F50E5"/>
    <w:rsid w:val="007F57F5"/>
    <w:rsid w:val="007F73A5"/>
    <w:rsid w:val="007F7A10"/>
    <w:rsid w:val="007F7B38"/>
    <w:rsid w:val="008000FB"/>
    <w:rsid w:val="008002E7"/>
    <w:rsid w:val="008015A0"/>
    <w:rsid w:val="008035CC"/>
    <w:rsid w:val="00803D56"/>
    <w:rsid w:val="0080657A"/>
    <w:rsid w:val="00815A26"/>
    <w:rsid w:val="008218B9"/>
    <w:rsid w:val="0082274A"/>
    <w:rsid w:val="00823AEA"/>
    <w:rsid w:val="00824DDD"/>
    <w:rsid w:val="00831EB8"/>
    <w:rsid w:val="008335A6"/>
    <w:rsid w:val="00834AFD"/>
    <w:rsid w:val="00836267"/>
    <w:rsid w:val="0083627B"/>
    <w:rsid w:val="008418BC"/>
    <w:rsid w:val="0084440F"/>
    <w:rsid w:val="008467C2"/>
    <w:rsid w:val="00847577"/>
    <w:rsid w:val="00854E81"/>
    <w:rsid w:val="00855823"/>
    <w:rsid w:val="008569CD"/>
    <w:rsid w:val="0085777D"/>
    <w:rsid w:val="008624BE"/>
    <w:rsid w:val="00862D95"/>
    <w:rsid w:val="00864676"/>
    <w:rsid w:val="00864F4F"/>
    <w:rsid w:val="00866360"/>
    <w:rsid w:val="00866384"/>
    <w:rsid w:val="00874D8E"/>
    <w:rsid w:val="008751C6"/>
    <w:rsid w:val="00875516"/>
    <w:rsid w:val="00876268"/>
    <w:rsid w:val="00882BC7"/>
    <w:rsid w:val="00883A02"/>
    <w:rsid w:val="0088599E"/>
    <w:rsid w:val="00886B88"/>
    <w:rsid w:val="00891365"/>
    <w:rsid w:val="00891C46"/>
    <w:rsid w:val="008930EB"/>
    <w:rsid w:val="00897CE2"/>
    <w:rsid w:val="008A16DA"/>
    <w:rsid w:val="008A462B"/>
    <w:rsid w:val="008A69AE"/>
    <w:rsid w:val="008A6C59"/>
    <w:rsid w:val="008A6D47"/>
    <w:rsid w:val="008B0959"/>
    <w:rsid w:val="008B4DAD"/>
    <w:rsid w:val="008B5C66"/>
    <w:rsid w:val="008C04AA"/>
    <w:rsid w:val="008C0A6D"/>
    <w:rsid w:val="008C1175"/>
    <w:rsid w:val="008C1559"/>
    <w:rsid w:val="008C372D"/>
    <w:rsid w:val="008C4748"/>
    <w:rsid w:val="008C551C"/>
    <w:rsid w:val="008C708A"/>
    <w:rsid w:val="008D254A"/>
    <w:rsid w:val="008D2847"/>
    <w:rsid w:val="008D3C4A"/>
    <w:rsid w:val="008D6373"/>
    <w:rsid w:val="008E3D7A"/>
    <w:rsid w:val="008E573C"/>
    <w:rsid w:val="008E7A22"/>
    <w:rsid w:val="008F1E26"/>
    <w:rsid w:val="008F2931"/>
    <w:rsid w:val="008F6D9D"/>
    <w:rsid w:val="00904FA3"/>
    <w:rsid w:val="00905353"/>
    <w:rsid w:val="00906548"/>
    <w:rsid w:val="00911882"/>
    <w:rsid w:val="00913D04"/>
    <w:rsid w:val="00916C52"/>
    <w:rsid w:val="0091761E"/>
    <w:rsid w:val="0092021C"/>
    <w:rsid w:val="00920341"/>
    <w:rsid w:val="00922CA3"/>
    <w:rsid w:val="00923FFB"/>
    <w:rsid w:val="00924BCD"/>
    <w:rsid w:val="00926036"/>
    <w:rsid w:val="00926AE4"/>
    <w:rsid w:val="00931EAF"/>
    <w:rsid w:val="009359B4"/>
    <w:rsid w:val="009364F4"/>
    <w:rsid w:val="009421CD"/>
    <w:rsid w:val="0094275E"/>
    <w:rsid w:val="00945C22"/>
    <w:rsid w:val="009463DF"/>
    <w:rsid w:val="00946D98"/>
    <w:rsid w:val="009527FE"/>
    <w:rsid w:val="00952F67"/>
    <w:rsid w:val="0095300E"/>
    <w:rsid w:val="00955C7B"/>
    <w:rsid w:val="00957D67"/>
    <w:rsid w:val="0096135A"/>
    <w:rsid w:val="009665FA"/>
    <w:rsid w:val="0096703D"/>
    <w:rsid w:val="0096712B"/>
    <w:rsid w:val="00967394"/>
    <w:rsid w:val="0097130B"/>
    <w:rsid w:val="009715C2"/>
    <w:rsid w:val="00971EA6"/>
    <w:rsid w:val="00973B36"/>
    <w:rsid w:val="00973C73"/>
    <w:rsid w:val="0098001E"/>
    <w:rsid w:val="00980F07"/>
    <w:rsid w:val="0098166F"/>
    <w:rsid w:val="00985293"/>
    <w:rsid w:val="00985547"/>
    <w:rsid w:val="009862F0"/>
    <w:rsid w:val="0098672C"/>
    <w:rsid w:val="009915D3"/>
    <w:rsid w:val="0099179F"/>
    <w:rsid w:val="00993BF9"/>
    <w:rsid w:val="00997355"/>
    <w:rsid w:val="009A2CB1"/>
    <w:rsid w:val="009A3418"/>
    <w:rsid w:val="009A37D7"/>
    <w:rsid w:val="009A5690"/>
    <w:rsid w:val="009B1486"/>
    <w:rsid w:val="009B29DB"/>
    <w:rsid w:val="009B329A"/>
    <w:rsid w:val="009B44D1"/>
    <w:rsid w:val="009B790F"/>
    <w:rsid w:val="009C1F1A"/>
    <w:rsid w:val="009C205E"/>
    <w:rsid w:val="009C2331"/>
    <w:rsid w:val="009C26A5"/>
    <w:rsid w:val="009C26BA"/>
    <w:rsid w:val="009C3525"/>
    <w:rsid w:val="009C35E4"/>
    <w:rsid w:val="009C3CB7"/>
    <w:rsid w:val="009C49F5"/>
    <w:rsid w:val="009C63E1"/>
    <w:rsid w:val="009C6886"/>
    <w:rsid w:val="009C693A"/>
    <w:rsid w:val="009C7397"/>
    <w:rsid w:val="009C7C0E"/>
    <w:rsid w:val="009D2881"/>
    <w:rsid w:val="009D4EF7"/>
    <w:rsid w:val="009D7524"/>
    <w:rsid w:val="009D7711"/>
    <w:rsid w:val="009E073D"/>
    <w:rsid w:val="009E1A4C"/>
    <w:rsid w:val="009E1B93"/>
    <w:rsid w:val="009E4F60"/>
    <w:rsid w:val="009F0BED"/>
    <w:rsid w:val="009F2803"/>
    <w:rsid w:val="009F47A5"/>
    <w:rsid w:val="009F4CBE"/>
    <w:rsid w:val="009F59CC"/>
    <w:rsid w:val="009F6229"/>
    <w:rsid w:val="009F7BB3"/>
    <w:rsid w:val="00A00EB9"/>
    <w:rsid w:val="00A01580"/>
    <w:rsid w:val="00A01818"/>
    <w:rsid w:val="00A0291F"/>
    <w:rsid w:val="00A03398"/>
    <w:rsid w:val="00A03CAC"/>
    <w:rsid w:val="00A05EE9"/>
    <w:rsid w:val="00A063E3"/>
    <w:rsid w:val="00A06524"/>
    <w:rsid w:val="00A067C7"/>
    <w:rsid w:val="00A07ADB"/>
    <w:rsid w:val="00A10647"/>
    <w:rsid w:val="00A1325E"/>
    <w:rsid w:val="00A13AA7"/>
    <w:rsid w:val="00A15D1D"/>
    <w:rsid w:val="00A16E05"/>
    <w:rsid w:val="00A17065"/>
    <w:rsid w:val="00A17443"/>
    <w:rsid w:val="00A200E9"/>
    <w:rsid w:val="00A23927"/>
    <w:rsid w:val="00A30341"/>
    <w:rsid w:val="00A30C97"/>
    <w:rsid w:val="00A30CA3"/>
    <w:rsid w:val="00A31D43"/>
    <w:rsid w:val="00A31EED"/>
    <w:rsid w:val="00A33186"/>
    <w:rsid w:val="00A33551"/>
    <w:rsid w:val="00A33D3D"/>
    <w:rsid w:val="00A34787"/>
    <w:rsid w:val="00A35518"/>
    <w:rsid w:val="00A46F48"/>
    <w:rsid w:val="00A47078"/>
    <w:rsid w:val="00A612DB"/>
    <w:rsid w:val="00A640A2"/>
    <w:rsid w:val="00A65176"/>
    <w:rsid w:val="00A67125"/>
    <w:rsid w:val="00A676EE"/>
    <w:rsid w:val="00A67FDC"/>
    <w:rsid w:val="00A70447"/>
    <w:rsid w:val="00A72F29"/>
    <w:rsid w:val="00A753BB"/>
    <w:rsid w:val="00A82B8E"/>
    <w:rsid w:val="00A8430F"/>
    <w:rsid w:val="00A8503A"/>
    <w:rsid w:val="00A86A11"/>
    <w:rsid w:val="00A90CD6"/>
    <w:rsid w:val="00A91D32"/>
    <w:rsid w:val="00A938CD"/>
    <w:rsid w:val="00A93BD7"/>
    <w:rsid w:val="00A94776"/>
    <w:rsid w:val="00A94ABD"/>
    <w:rsid w:val="00A94C00"/>
    <w:rsid w:val="00AA0408"/>
    <w:rsid w:val="00AA04B2"/>
    <w:rsid w:val="00AA1D25"/>
    <w:rsid w:val="00AA71A0"/>
    <w:rsid w:val="00AB0776"/>
    <w:rsid w:val="00AB1049"/>
    <w:rsid w:val="00AB2A2F"/>
    <w:rsid w:val="00AB2AA6"/>
    <w:rsid w:val="00AB2AD1"/>
    <w:rsid w:val="00AB448F"/>
    <w:rsid w:val="00AB54F0"/>
    <w:rsid w:val="00AB57AA"/>
    <w:rsid w:val="00AB62F3"/>
    <w:rsid w:val="00AC0222"/>
    <w:rsid w:val="00AC273D"/>
    <w:rsid w:val="00AC30CD"/>
    <w:rsid w:val="00AC3B06"/>
    <w:rsid w:val="00AC4086"/>
    <w:rsid w:val="00AC465A"/>
    <w:rsid w:val="00AC4710"/>
    <w:rsid w:val="00AC5A8D"/>
    <w:rsid w:val="00AC5E02"/>
    <w:rsid w:val="00AD1154"/>
    <w:rsid w:val="00AD1CA8"/>
    <w:rsid w:val="00AD2748"/>
    <w:rsid w:val="00AD4283"/>
    <w:rsid w:val="00AD4479"/>
    <w:rsid w:val="00AD4C56"/>
    <w:rsid w:val="00AD6CD0"/>
    <w:rsid w:val="00AE475E"/>
    <w:rsid w:val="00AE52A5"/>
    <w:rsid w:val="00AE6B07"/>
    <w:rsid w:val="00AF11A6"/>
    <w:rsid w:val="00AF12EB"/>
    <w:rsid w:val="00AF6A33"/>
    <w:rsid w:val="00AF742A"/>
    <w:rsid w:val="00B02331"/>
    <w:rsid w:val="00B04A83"/>
    <w:rsid w:val="00B05A36"/>
    <w:rsid w:val="00B063E6"/>
    <w:rsid w:val="00B074CD"/>
    <w:rsid w:val="00B101D0"/>
    <w:rsid w:val="00B12965"/>
    <w:rsid w:val="00B13587"/>
    <w:rsid w:val="00B13938"/>
    <w:rsid w:val="00B1455D"/>
    <w:rsid w:val="00B1543B"/>
    <w:rsid w:val="00B165F0"/>
    <w:rsid w:val="00B20406"/>
    <w:rsid w:val="00B21A4D"/>
    <w:rsid w:val="00B26080"/>
    <w:rsid w:val="00B317AE"/>
    <w:rsid w:val="00B3192E"/>
    <w:rsid w:val="00B34644"/>
    <w:rsid w:val="00B35976"/>
    <w:rsid w:val="00B35BC3"/>
    <w:rsid w:val="00B36065"/>
    <w:rsid w:val="00B3793B"/>
    <w:rsid w:val="00B50FFD"/>
    <w:rsid w:val="00B515C9"/>
    <w:rsid w:val="00B528ED"/>
    <w:rsid w:val="00B548D2"/>
    <w:rsid w:val="00B54D4D"/>
    <w:rsid w:val="00B55025"/>
    <w:rsid w:val="00B56004"/>
    <w:rsid w:val="00B5767A"/>
    <w:rsid w:val="00B57E9F"/>
    <w:rsid w:val="00B606E4"/>
    <w:rsid w:val="00B61182"/>
    <w:rsid w:val="00B6307B"/>
    <w:rsid w:val="00B63F0D"/>
    <w:rsid w:val="00B6591F"/>
    <w:rsid w:val="00B71AA5"/>
    <w:rsid w:val="00B742D9"/>
    <w:rsid w:val="00B74AF6"/>
    <w:rsid w:val="00B75892"/>
    <w:rsid w:val="00B80046"/>
    <w:rsid w:val="00B801AF"/>
    <w:rsid w:val="00B81A18"/>
    <w:rsid w:val="00B85E45"/>
    <w:rsid w:val="00B86899"/>
    <w:rsid w:val="00B86E39"/>
    <w:rsid w:val="00B90342"/>
    <w:rsid w:val="00B9202E"/>
    <w:rsid w:val="00B92905"/>
    <w:rsid w:val="00B93AA3"/>
    <w:rsid w:val="00B95EE0"/>
    <w:rsid w:val="00B967E3"/>
    <w:rsid w:val="00BA1A89"/>
    <w:rsid w:val="00BA2612"/>
    <w:rsid w:val="00BA304E"/>
    <w:rsid w:val="00BA3148"/>
    <w:rsid w:val="00BA3D5E"/>
    <w:rsid w:val="00BA507E"/>
    <w:rsid w:val="00BA5A34"/>
    <w:rsid w:val="00BA68B9"/>
    <w:rsid w:val="00BA6B3A"/>
    <w:rsid w:val="00BA6C69"/>
    <w:rsid w:val="00BB2D49"/>
    <w:rsid w:val="00BB414B"/>
    <w:rsid w:val="00BB546C"/>
    <w:rsid w:val="00BC0F3F"/>
    <w:rsid w:val="00BC10AE"/>
    <w:rsid w:val="00BC24B3"/>
    <w:rsid w:val="00BC5BED"/>
    <w:rsid w:val="00BC7369"/>
    <w:rsid w:val="00BC77B0"/>
    <w:rsid w:val="00BC7ACB"/>
    <w:rsid w:val="00BD1265"/>
    <w:rsid w:val="00BE172F"/>
    <w:rsid w:val="00BE210F"/>
    <w:rsid w:val="00BE498B"/>
    <w:rsid w:val="00BE57BC"/>
    <w:rsid w:val="00BE747F"/>
    <w:rsid w:val="00BF340F"/>
    <w:rsid w:val="00BF4462"/>
    <w:rsid w:val="00BF7427"/>
    <w:rsid w:val="00BF798F"/>
    <w:rsid w:val="00C0007C"/>
    <w:rsid w:val="00C0100A"/>
    <w:rsid w:val="00C02112"/>
    <w:rsid w:val="00C05B84"/>
    <w:rsid w:val="00C100E2"/>
    <w:rsid w:val="00C119B3"/>
    <w:rsid w:val="00C13ACE"/>
    <w:rsid w:val="00C1542C"/>
    <w:rsid w:val="00C15DBE"/>
    <w:rsid w:val="00C22102"/>
    <w:rsid w:val="00C24D8F"/>
    <w:rsid w:val="00C25837"/>
    <w:rsid w:val="00C27BB7"/>
    <w:rsid w:val="00C27C5D"/>
    <w:rsid w:val="00C30238"/>
    <w:rsid w:val="00C30F00"/>
    <w:rsid w:val="00C32293"/>
    <w:rsid w:val="00C323EE"/>
    <w:rsid w:val="00C33025"/>
    <w:rsid w:val="00C341BE"/>
    <w:rsid w:val="00C355FD"/>
    <w:rsid w:val="00C41413"/>
    <w:rsid w:val="00C41504"/>
    <w:rsid w:val="00C44579"/>
    <w:rsid w:val="00C447FE"/>
    <w:rsid w:val="00C458FB"/>
    <w:rsid w:val="00C46225"/>
    <w:rsid w:val="00C469A7"/>
    <w:rsid w:val="00C501D3"/>
    <w:rsid w:val="00C52434"/>
    <w:rsid w:val="00C53EA2"/>
    <w:rsid w:val="00C542AD"/>
    <w:rsid w:val="00C566E2"/>
    <w:rsid w:val="00C61B9B"/>
    <w:rsid w:val="00C64723"/>
    <w:rsid w:val="00C64A4C"/>
    <w:rsid w:val="00C67447"/>
    <w:rsid w:val="00C67654"/>
    <w:rsid w:val="00C6771E"/>
    <w:rsid w:val="00C723FE"/>
    <w:rsid w:val="00C72D12"/>
    <w:rsid w:val="00C7481D"/>
    <w:rsid w:val="00C77DD1"/>
    <w:rsid w:val="00C819E5"/>
    <w:rsid w:val="00C86E25"/>
    <w:rsid w:val="00C9033A"/>
    <w:rsid w:val="00C92FD4"/>
    <w:rsid w:val="00C9387B"/>
    <w:rsid w:val="00C947BE"/>
    <w:rsid w:val="00C952F4"/>
    <w:rsid w:val="00C96B81"/>
    <w:rsid w:val="00CA0466"/>
    <w:rsid w:val="00CA05DA"/>
    <w:rsid w:val="00CA1500"/>
    <w:rsid w:val="00CA1DC6"/>
    <w:rsid w:val="00CA3153"/>
    <w:rsid w:val="00CA39EC"/>
    <w:rsid w:val="00CA3EEC"/>
    <w:rsid w:val="00CA6DFB"/>
    <w:rsid w:val="00CA6EDB"/>
    <w:rsid w:val="00CA77C5"/>
    <w:rsid w:val="00CB06FE"/>
    <w:rsid w:val="00CB07AF"/>
    <w:rsid w:val="00CB126F"/>
    <w:rsid w:val="00CB1354"/>
    <w:rsid w:val="00CB137C"/>
    <w:rsid w:val="00CB1F64"/>
    <w:rsid w:val="00CB3B9B"/>
    <w:rsid w:val="00CB557A"/>
    <w:rsid w:val="00CB5D44"/>
    <w:rsid w:val="00CC024F"/>
    <w:rsid w:val="00CC25F6"/>
    <w:rsid w:val="00CC63EF"/>
    <w:rsid w:val="00CD0B61"/>
    <w:rsid w:val="00CD2AE0"/>
    <w:rsid w:val="00CD582A"/>
    <w:rsid w:val="00CD5D2B"/>
    <w:rsid w:val="00CD5F45"/>
    <w:rsid w:val="00CD7A0D"/>
    <w:rsid w:val="00CE28C9"/>
    <w:rsid w:val="00CE35CF"/>
    <w:rsid w:val="00CE4338"/>
    <w:rsid w:val="00CE454B"/>
    <w:rsid w:val="00CE47D3"/>
    <w:rsid w:val="00CE608D"/>
    <w:rsid w:val="00CF46A9"/>
    <w:rsid w:val="00CF664A"/>
    <w:rsid w:val="00CF6F2F"/>
    <w:rsid w:val="00D057A5"/>
    <w:rsid w:val="00D06760"/>
    <w:rsid w:val="00D07BEE"/>
    <w:rsid w:val="00D125A2"/>
    <w:rsid w:val="00D220EC"/>
    <w:rsid w:val="00D23AD3"/>
    <w:rsid w:val="00D24922"/>
    <w:rsid w:val="00D27856"/>
    <w:rsid w:val="00D350AF"/>
    <w:rsid w:val="00D35C6C"/>
    <w:rsid w:val="00D374AE"/>
    <w:rsid w:val="00D421C6"/>
    <w:rsid w:val="00D437B2"/>
    <w:rsid w:val="00D447ED"/>
    <w:rsid w:val="00D45037"/>
    <w:rsid w:val="00D52410"/>
    <w:rsid w:val="00D5591B"/>
    <w:rsid w:val="00D6180C"/>
    <w:rsid w:val="00D66194"/>
    <w:rsid w:val="00D6629E"/>
    <w:rsid w:val="00D67966"/>
    <w:rsid w:val="00D67AAA"/>
    <w:rsid w:val="00D70D96"/>
    <w:rsid w:val="00D70F0F"/>
    <w:rsid w:val="00D729A0"/>
    <w:rsid w:val="00D72ED3"/>
    <w:rsid w:val="00D73026"/>
    <w:rsid w:val="00D761CB"/>
    <w:rsid w:val="00D771A7"/>
    <w:rsid w:val="00D86501"/>
    <w:rsid w:val="00D86E88"/>
    <w:rsid w:val="00D973DB"/>
    <w:rsid w:val="00DA2710"/>
    <w:rsid w:val="00DA2B23"/>
    <w:rsid w:val="00DA48C8"/>
    <w:rsid w:val="00DA53A2"/>
    <w:rsid w:val="00DA5E24"/>
    <w:rsid w:val="00DA6494"/>
    <w:rsid w:val="00DA7761"/>
    <w:rsid w:val="00DA7F3A"/>
    <w:rsid w:val="00DB0B5C"/>
    <w:rsid w:val="00DB116C"/>
    <w:rsid w:val="00DB3955"/>
    <w:rsid w:val="00DB4015"/>
    <w:rsid w:val="00DB60D7"/>
    <w:rsid w:val="00DB787B"/>
    <w:rsid w:val="00DB7D06"/>
    <w:rsid w:val="00DC06D1"/>
    <w:rsid w:val="00DC0DD2"/>
    <w:rsid w:val="00DC1E5A"/>
    <w:rsid w:val="00DC27E7"/>
    <w:rsid w:val="00DC3BBF"/>
    <w:rsid w:val="00DC3E4F"/>
    <w:rsid w:val="00DC7714"/>
    <w:rsid w:val="00DC7E44"/>
    <w:rsid w:val="00DD19FE"/>
    <w:rsid w:val="00DD1A10"/>
    <w:rsid w:val="00DD5C1A"/>
    <w:rsid w:val="00DD6899"/>
    <w:rsid w:val="00DD6957"/>
    <w:rsid w:val="00DD6F53"/>
    <w:rsid w:val="00DD7E12"/>
    <w:rsid w:val="00DE10F8"/>
    <w:rsid w:val="00DE2C02"/>
    <w:rsid w:val="00DE4A51"/>
    <w:rsid w:val="00DE4B6E"/>
    <w:rsid w:val="00DE4EDB"/>
    <w:rsid w:val="00DF04F4"/>
    <w:rsid w:val="00DF0DC8"/>
    <w:rsid w:val="00DF1B6E"/>
    <w:rsid w:val="00DF1E57"/>
    <w:rsid w:val="00DF2A99"/>
    <w:rsid w:val="00DF5D44"/>
    <w:rsid w:val="00E00BBA"/>
    <w:rsid w:val="00E01CFE"/>
    <w:rsid w:val="00E022EB"/>
    <w:rsid w:val="00E0418C"/>
    <w:rsid w:val="00E06308"/>
    <w:rsid w:val="00E06E3C"/>
    <w:rsid w:val="00E07257"/>
    <w:rsid w:val="00E07468"/>
    <w:rsid w:val="00E10D8C"/>
    <w:rsid w:val="00E11933"/>
    <w:rsid w:val="00E11A1B"/>
    <w:rsid w:val="00E136C8"/>
    <w:rsid w:val="00E140D7"/>
    <w:rsid w:val="00E160E8"/>
    <w:rsid w:val="00E20A7B"/>
    <w:rsid w:val="00E23F09"/>
    <w:rsid w:val="00E24A5F"/>
    <w:rsid w:val="00E257B6"/>
    <w:rsid w:val="00E30BC5"/>
    <w:rsid w:val="00E374E4"/>
    <w:rsid w:val="00E37C96"/>
    <w:rsid w:val="00E401BC"/>
    <w:rsid w:val="00E40BAE"/>
    <w:rsid w:val="00E4355D"/>
    <w:rsid w:val="00E43D08"/>
    <w:rsid w:val="00E450A8"/>
    <w:rsid w:val="00E45855"/>
    <w:rsid w:val="00E51B2E"/>
    <w:rsid w:val="00E53462"/>
    <w:rsid w:val="00E55D83"/>
    <w:rsid w:val="00E60743"/>
    <w:rsid w:val="00E6098F"/>
    <w:rsid w:val="00E622CB"/>
    <w:rsid w:val="00E6266D"/>
    <w:rsid w:val="00E7023C"/>
    <w:rsid w:val="00E71D8B"/>
    <w:rsid w:val="00E734C7"/>
    <w:rsid w:val="00E75A80"/>
    <w:rsid w:val="00E75B96"/>
    <w:rsid w:val="00E7795B"/>
    <w:rsid w:val="00E8124C"/>
    <w:rsid w:val="00E822FA"/>
    <w:rsid w:val="00E83EB4"/>
    <w:rsid w:val="00E84FDC"/>
    <w:rsid w:val="00E8514B"/>
    <w:rsid w:val="00E922B5"/>
    <w:rsid w:val="00E95B01"/>
    <w:rsid w:val="00EA0BC9"/>
    <w:rsid w:val="00EA4C39"/>
    <w:rsid w:val="00EA65BD"/>
    <w:rsid w:val="00EA6C87"/>
    <w:rsid w:val="00EA7EE0"/>
    <w:rsid w:val="00EB0FD1"/>
    <w:rsid w:val="00EB33B4"/>
    <w:rsid w:val="00EC0CD6"/>
    <w:rsid w:val="00EC11A4"/>
    <w:rsid w:val="00EC1297"/>
    <w:rsid w:val="00EC279B"/>
    <w:rsid w:val="00EC33EB"/>
    <w:rsid w:val="00EC4136"/>
    <w:rsid w:val="00EC4CC0"/>
    <w:rsid w:val="00EC6C55"/>
    <w:rsid w:val="00EC7EC5"/>
    <w:rsid w:val="00ED1374"/>
    <w:rsid w:val="00ED184E"/>
    <w:rsid w:val="00ED1DC2"/>
    <w:rsid w:val="00ED4D42"/>
    <w:rsid w:val="00ED6D5F"/>
    <w:rsid w:val="00EE09E4"/>
    <w:rsid w:val="00EE2147"/>
    <w:rsid w:val="00EE23DF"/>
    <w:rsid w:val="00EE3569"/>
    <w:rsid w:val="00EF11FF"/>
    <w:rsid w:val="00EF1233"/>
    <w:rsid w:val="00EF1325"/>
    <w:rsid w:val="00EF2698"/>
    <w:rsid w:val="00EF51C9"/>
    <w:rsid w:val="00EF68FC"/>
    <w:rsid w:val="00EF751E"/>
    <w:rsid w:val="00F02B88"/>
    <w:rsid w:val="00F07112"/>
    <w:rsid w:val="00F132D0"/>
    <w:rsid w:val="00F13E49"/>
    <w:rsid w:val="00F13FAE"/>
    <w:rsid w:val="00F13FD5"/>
    <w:rsid w:val="00F1517C"/>
    <w:rsid w:val="00F17158"/>
    <w:rsid w:val="00F17E7E"/>
    <w:rsid w:val="00F201E2"/>
    <w:rsid w:val="00F23A85"/>
    <w:rsid w:val="00F2720D"/>
    <w:rsid w:val="00F279EB"/>
    <w:rsid w:val="00F314A6"/>
    <w:rsid w:val="00F31AFA"/>
    <w:rsid w:val="00F321AD"/>
    <w:rsid w:val="00F33F21"/>
    <w:rsid w:val="00F34517"/>
    <w:rsid w:val="00F353A7"/>
    <w:rsid w:val="00F36B55"/>
    <w:rsid w:val="00F50BF9"/>
    <w:rsid w:val="00F55092"/>
    <w:rsid w:val="00F56CFD"/>
    <w:rsid w:val="00F573F4"/>
    <w:rsid w:val="00F607EA"/>
    <w:rsid w:val="00F618BF"/>
    <w:rsid w:val="00F63072"/>
    <w:rsid w:val="00F63392"/>
    <w:rsid w:val="00F67403"/>
    <w:rsid w:val="00F72A3A"/>
    <w:rsid w:val="00F74ABA"/>
    <w:rsid w:val="00F74D01"/>
    <w:rsid w:val="00F76C19"/>
    <w:rsid w:val="00F76F7A"/>
    <w:rsid w:val="00F77E1A"/>
    <w:rsid w:val="00F8053C"/>
    <w:rsid w:val="00F80F6F"/>
    <w:rsid w:val="00F81F28"/>
    <w:rsid w:val="00F84635"/>
    <w:rsid w:val="00F846FB"/>
    <w:rsid w:val="00F850A8"/>
    <w:rsid w:val="00F85BD8"/>
    <w:rsid w:val="00F97095"/>
    <w:rsid w:val="00F97DA7"/>
    <w:rsid w:val="00FA0DCE"/>
    <w:rsid w:val="00FA0ED0"/>
    <w:rsid w:val="00FA19C7"/>
    <w:rsid w:val="00FA20F1"/>
    <w:rsid w:val="00FA30DC"/>
    <w:rsid w:val="00FA3ECE"/>
    <w:rsid w:val="00FA4C74"/>
    <w:rsid w:val="00FA7017"/>
    <w:rsid w:val="00FA7240"/>
    <w:rsid w:val="00FB10B8"/>
    <w:rsid w:val="00FB3CC6"/>
    <w:rsid w:val="00FB4D9E"/>
    <w:rsid w:val="00FB521C"/>
    <w:rsid w:val="00FC6E7A"/>
    <w:rsid w:val="00FC7E09"/>
    <w:rsid w:val="00FE2276"/>
    <w:rsid w:val="00FE379C"/>
    <w:rsid w:val="00FE75C4"/>
    <w:rsid w:val="00FE7EEC"/>
    <w:rsid w:val="00FF0AB7"/>
    <w:rsid w:val="00FF7392"/>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1 xmlns="22be8c49-3a84-4e6c-b58b-05132a51bc0a" xsi:nil="true"/>
    <Sensitivity xmlns="22be8c49-3a84-4e6c-b58b-05132a51bc0a">Public</Sensitivity>
  </documentManagement>
</p:properties>
</file>

<file path=customXml/item2.xml><?xml version="1.0" encoding="utf-8"?>
<ct:contentTypeSchema xmlns:ct="http://schemas.microsoft.com/office/2006/metadata/contentType" xmlns:ma="http://schemas.microsoft.com/office/2006/metadata/properties/metaAttributes" ct:_="" ma:_="" ma:contentTypeName="Agenda" ma:contentTypeID="0x010100668DFDCD000DB44BB8286E78806C751700669A9BD1F063D24E9B91C281BB36E280" ma:contentTypeVersion="3" ma:contentTypeDescription="" ma:contentTypeScope="" ma:versionID="b6198bd13495ad58c34346f5b493fa72">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6A24B464-A454-4BF2-9CBD-7506688D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3622</Words>
  <Characters>20650</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3</cp:revision>
  <cp:lastPrinted>2023-09-01T01:30:00Z</cp:lastPrinted>
  <dcterms:created xsi:type="dcterms:W3CDTF">2024-10-30T16:11:00Z</dcterms:created>
  <dcterms:modified xsi:type="dcterms:W3CDTF">2024-11-01T09:32:00Z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0x010100668DFDCD000DB44BB8286E78806C751700669A9BD1F063D24E9B91C281BB36E280</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