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9180" w14:textId="7F21762E" w:rsidR="00567DC2" w:rsidRPr="00E87021" w:rsidRDefault="00863944" w:rsidP="00E87021">
      <w:pPr>
        <w:pStyle w:val="Heading1"/>
        <w:jc w:val="center"/>
        <w:rPr>
          <w:rFonts w:eastAsia="Calibri"/>
          <w:b/>
          <w:bCs/>
          <w:lang w:eastAsia="en-GB"/>
        </w:rPr>
      </w:pPr>
      <w:proofErr w:type="spellStart"/>
      <w:r w:rsidRPr="00E87021">
        <w:rPr>
          <w:rFonts w:eastAsia="Calibri"/>
          <w:b/>
          <w:bCs/>
          <w:lang w:eastAsia="en-GB"/>
        </w:rPr>
        <w:t>FdSc</w:t>
      </w:r>
      <w:proofErr w:type="spellEnd"/>
      <w:r w:rsidRPr="00E87021">
        <w:rPr>
          <w:rFonts w:eastAsia="Calibri"/>
          <w:b/>
          <w:bCs/>
          <w:lang w:eastAsia="en-GB"/>
        </w:rPr>
        <w:t xml:space="preserve"> Dental Technology P</w:t>
      </w:r>
      <w:r w:rsidR="00567DC2" w:rsidRPr="00E87021">
        <w:rPr>
          <w:rFonts w:eastAsia="Calibri"/>
          <w:b/>
          <w:bCs/>
          <w:lang w:eastAsia="en-GB"/>
        </w:rPr>
        <w:t xml:space="preserve">lacement </w:t>
      </w:r>
      <w:r w:rsidRPr="00E87021">
        <w:rPr>
          <w:rFonts w:eastAsia="Calibri"/>
          <w:b/>
          <w:bCs/>
          <w:lang w:eastAsia="en-GB"/>
        </w:rPr>
        <w:t>F</w:t>
      </w:r>
      <w:r w:rsidR="00567DC2" w:rsidRPr="00E87021">
        <w:rPr>
          <w:rFonts w:eastAsia="Calibri"/>
          <w:b/>
          <w:bCs/>
          <w:lang w:eastAsia="en-GB"/>
        </w:rPr>
        <w:t>orm</w:t>
      </w:r>
      <w:r w:rsidRPr="00E87021">
        <w:rPr>
          <w:rFonts w:eastAsia="Calibri"/>
          <w:b/>
          <w:bCs/>
          <w:lang w:eastAsia="en-GB"/>
        </w:rPr>
        <w:t>.</w:t>
      </w:r>
    </w:p>
    <w:p w14:paraId="73BC8407" w14:textId="77777777" w:rsidR="00014CF7" w:rsidRDefault="00014CF7" w:rsidP="00567DC2">
      <w:pPr>
        <w:spacing w:after="0" w:line="240" w:lineRule="auto"/>
        <w:rPr>
          <w:rFonts w:ascii="Calibri" w:eastAsia="Calibri" w:hAnsi="Calibri" w:cs="Calibri"/>
          <w:kern w:val="0"/>
          <w:lang w:eastAsia="en-GB"/>
          <w14:ligatures w14:val="none"/>
        </w:rPr>
      </w:pPr>
    </w:p>
    <w:p w14:paraId="3DCA866F" w14:textId="7209845F" w:rsidR="00567DC2" w:rsidRDefault="00014CF7" w:rsidP="00567DC2">
      <w:p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Thank you for considering</w:t>
      </w:r>
      <w:r w:rsidR="00D22443">
        <w:rPr>
          <w:rFonts w:ascii="Calibri" w:eastAsia="Calibri" w:hAnsi="Calibri" w:cs="Calibri"/>
          <w:kern w:val="0"/>
          <w:lang w:eastAsia="en-GB"/>
          <w14:ligatures w14:val="none"/>
        </w:rPr>
        <w:t xml:space="preserve"> the </w:t>
      </w:r>
      <w:proofErr w:type="spellStart"/>
      <w:r w:rsidR="00D22443">
        <w:rPr>
          <w:rFonts w:ascii="Calibri" w:eastAsia="Calibri" w:hAnsi="Calibri" w:cs="Calibri"/>
          <w:kern w:val="0"/>
          <w:lang w:eastAsia="en-GB"/>
          <w14:ligatures w14:val="none"/>
        </w:rPr>
        <w:t>FdSc</w:t>
      </w:r>
      <w:proofErr w:type="spellEnd"/>
      <w:r w:rsidR="00D22443">
        <w:rPr>
          <w:rFonts w:ascii="Calibri" w:eastAsia="Calibri" w:hAnsi="Calibri" w:cs="Calibri"/>
          <w:kern w:val="0"/>
          <w:lang w:eastAsia="en-GB"/>
          <w14:ligatures w14:val="none"/>
        </w:rPr>
        <w:t xml:space="preserve"> Dental Technology programme at C</w:t>
      </w:r>
      <w:r>
        <w:rPr>
          <w:rFonts w:ascii="Calibri" w:eastAsia="Calibri" w:hAnsi="Calibri" w:cs="Calibri"/>
          <w:kern w:val="0"/>
          <w:lang w:eastAsia="en-GB"/>
          <w14:ligatures w14:val="none"/>
        </w:rPr>
        <w:t>ardiff Metrop</w:t>
      </w:r>
      <w:r w:rsidR="00D22443">
        <w:rPr>
          <w:rFonts w:ascii="Calibri" w:eastAsia="Calibri" w:hAnsi="Calibri" w:cs="Calibri"/>
          <w:kern w:val="0"/>
          <w:lang w:eastAsia="en-GB"/>
          <w14:ligatures w14:val="none"/>
        </w:rPr>
        <w:t>olit</w:t>
      </w:r>
      <w:r>
        <w:rPr>
          <w:rFonts w:ascii="Calibri" w:eastAsia="Calibri" w:hAnsi="Calibri" w:cs="Calibri"/>
          <w:kern w:val="0"/>
          <w:lang w:eastAsia="en-GB"/>
          <w14:ligatures w14:val="none"/>
        </w:rPr>
        <w:t>an University</w:t>
      </w:r>
      <w:r w:rsidR="00D22443">
        <w:rPr>
          <w:rFonts w:ascii="Calibri" w:eastAsia="Calibri" w:hAnsi="Calibri" w:cs="Calibri"/>
          <w:kern w:val="0"/>
          <w:lang w:eastAsia="en-GB"/>
          <w14:ligatures w14:val="none"/>
        </w:rPr>
        <w:t xml:space="preserve">. </w:t>
      </w:r>
      <w:r w:rsidR="00A62EA0">
        <w:rPr>
          <w:rFonts w:ascii="Calibri" w:eastAsia="Calibri" w:hAnsi="Calibri" w:cs="Calibri"/>
          <w:kern w:val="0"/>
          <w:lang w:eastAsia="en-GB"/>
          <w14:ligatures w14:val="none"/>
        </w:rPr>
        <w:t>The</w:t>
      </w:r>
      <w:r w:rsidR="004E0AD1">
        <w:rPr>
          <w:rFonts w:ascii="Calibri" w:eastAsia="Calibri" w:hAnsi="Calibri" w:cs="Calibri"/>
          <w:kern w:val="0"/>
          <w:lang w:eastAsia="en-GB"/>
          <w14:ligatures w14:val="none"/>
        </w:rPr>
        <w:t xml:space="preserve"> programme </w:t>
      </w:r>
      <w:r w:rsidR="00D356DE">
        <w:rPr>
          <w:rFonts w:ascii="Calibri" w:eastAsia="Calibri" w:hAnsi="Calibri" w:cs="Calibri"/>
          <w:kern w:val="0"/>
          <w:lang w:eastAsia="en-GB"/>
          <w14:ligatures w14:val="none"/>
        </w:rPr>
        <w:t>expects</w:t>
      </w:r>
      <w:r w:rsidR="004E0AD1">
        <w:rPr>
          <w:rFonts w:ascii="Calibri" w:eastAsia="Calibri" w:hAnsi="Calibri" w:cs="Calibri"/>
          <w:kern w:val="0"/>
          <w:lang w:eastAsia="en-GB"/>
          <w14:ligatures w14:val="none"/>
        </w:rPr>
        <w:t xml:space="preserve"> that the applicant be employed full-time in a dental laboratory under the supervision of a </w:t>
      </w:r>
      <w:r w:rsidR="00A62EA0">
        <w:rPr>
          <w:rFonts w:ascii="Calibri" w:eastAsia="Calibri" w:hAnsi="Calibri" w:cs="Calibri"/>
          <w:kern w:val="0"/>
          <w:lang w:eastAsia="en-GB"/>
          <w14:ligatures w14:val="none"/>
        </w:rPr>
        <w:t xml:space="preserve">General Dental Council (GDC) registered </w:t>
      </w:r>
      <w:r w:rsidR="004E0AD1">
        <w:rPr>
          <w:rFonts w:ascii="Calibri" w:eastAsia="Calibri" w:hAnsi="Calibri" w:cs="Calibri"/>
          <w:kern w:val="0"/>
          <w:lang w:eastAsia="en-GB"/>
          <w14:ligatures w14:val="none"/>
        </w:rPr>
        <w:t xml:space="preserve">mentor. </w:t>
      </w:r>
      <w:r w:rsidR="00D22443">
        <w:rPr>
          <w:rFonts w:ascii="Calibri" w:eastAsia="Calibri" w:hAnsi="Calibri" w:cs="Calibri"/>
          <w:kern w:val="0"/>
          <w:lang w:eastAsia="en-GB"/>
          <w14:ligatures w14:val="none"/>
        </w:rPr>
        <w:t>This document o</w:t>
      </w:r>
      <w:r w:rsidR="004E0AD1">
        <w:rPr>
          <w:rFonts w:ascii="Calibri" w:eastAsia="Calibri" w:hAnsi="Calibri" w:cs="Calibri"/>
          <w:kern w:val="0"/>
          <w:lang w:eastAsia="en-GB"/>
          <w14:ligatures w14:val="none"/>
        </w:rPr>
        <w:t>ut</w:t>
      </w:r>
      <w:r w:rsidR="00D22443">
        <w:rPr>
          <w:rFonts w:ascii="Calibri" w:eastAsia="Calibri" w:hAnsi="Calibri" w:cs="Calibri"/>
          <w:kern w:val="0"/>
          <w:lang w:eastAsia="en-GB"/>
          <w14:ligatures w14:val="none"/>
        </w:rPr>
        <w:t>lines impo</w:t>
      </w:r>
      <w:r w:rsidR="004E0AD1">
        <w:rPr>
          <w:rFonts w:ascii="Calibri" w:eastAsia="Calibri" w:hAnsi="Calibri" w:cs="Calibri"/>
          <w:kern w:val="0"/>
          <w:lang w:eastAsia="en-GB"/>
          <w14:ligatures w14:val="none"/>
        </w:rPr>
        <w:t>rtant</w:t>
      </w:r>
      <w:r w:rsidR="00D22443">
        <w:rPr>
          <w:rFonts w:ascii="Calibri" w:eastAsia="Calibri" w:hAnsi="Calibri" w:cs="Calibri"/>
          <w:kern w:val="0"/>
          <w:lang w:eastAsia="en-GB"/>
          <w14:ligatures w14:val="none"/>
        </w:rPr>
        <w:t xml:space="preserve"> information </w:t>
      </w:r>
      <w:r w:rsidR="004E0AD1">
        <w:rPr>
          <w:rFonts w:ascii="Calibri" w:eastAsia="Calibri" w:hAnsi="Calibri" w:cs="Calibri"/>
          <w:kern w:val="0"/>
          <w:lang w:eastAsia="en-GB"/>
          <w14:ligatures w14:val="none"/>
        </w:rPr>
        <w:t xml:space="preserve">the employer should consider </w:t>
      </w:r>
      <w:r w:rsidR="001F0D01">
        <w:rPr>
          <w:rFonts w:ascii="Calibri" w:eastAsia="Calibri" w:hAnsi="Calibri" w:cs="Calibri"/>
          <w:kern w:val="0"/>
          <w:lang w:eastAsia="en-GB"/>
          <w14:ligatures w14:val="none"/>
        </w:rPr>
        <w:t xml:space="preserve">as part of the </w:t>
      </w:r>
      <w:r w:rsidR="00D22443">
        <w:rPr>
          <w:rFonts w:ascii="Calibri" w:eastAsia="Calibri" w:hAnsi="Calibri" w:cs="Calibri"/>
          <w:kern w:val="0"/>
          <w:lang w:eastAsia="en-GB"/>
          <w14:ligatures w14:val="none"/>
        </w:rPr>
        <w:t>application process</w:t>
      </w:r>
      <w:r w:rsidR="004E0AD1">
        <w:rPr>
          <w:rFonts w:ascii="Calibri" w:eastAsia="Calibri" w:hAnsi="Calibri" w:cs="Calibri"/>
          <w:kern w:val="0"/>
          <w:lang w:eastAsia="en-GB"/>
          <w14:ligatures w14:val="none"/>
        </w:rPr>
        <w:t>;</w:t>
      </w:r>
      <w:r w:rsidR="00D22443">
        <w:rPr>
          <w:rFonts w:ascii="Calibri" w:eastAsia="Calibri" w:hAnsi="Calibri" w:cs="Calibri"/>
          <w:kern w:val="0"/>
          <w:lang w:eastAsia="en-GB"/>
          <w14:ligatures w14:val="none"/>
        </w:rPr>
        <w:t xml:space="preserve"> p</w:t>
      </w:r>
      <w:r>
        <w:rPr>
          <w:rFonts w:ascii="Calibri" w:eastAsia="Calibri" w:hAnsi="Calibri" w:cs="Calibri"/>
          <w:kern w:val="0"/>
          <w:lang w:eastAsia="en-GB"/>
          <w14:ligatures w14:val="none"/>
        </w:rPr>
        <w:t>lease read this document and provide</w:t>
      </w:r>
      <w:r w:rsidR="00D22443">
        <w:rPr>
          <w:rFonts w:ascii="Calibri" w:eastAsia="Calibri" w:hAnsi="Calibri" w:cs="Calibri"/>
          <w:kern w:val="0"/>
          <w:lang w:eastAsia="en-GB"/>
          <w14:ligatures w14:val="none"/>
        </w:rPr>
        <w:t xml:space="preserve"> contact details.</w:t>
      </w:r>
    </w:p>
    <w:p w14:paraId="08D770EF" w14:textId="77777777" w:rsidR="00014CF7" w:rsidRDefault="00014CF7" w:rsidP="00754903">
      <w:pPr>
        <w:pStyle w:val="Heading2"/>
        <w:rPr>
          <w:rFonts w:eastAsia="Calibri"/>
          <w:lang w:eastAsia="en-GB"/>
        </w:rPr>
      </w:pPr>
    </w:p>
    <w:p w14:paraId="1D942D3D" w14:textId="6475735C" w:rsidR="00567DC2" w:rsidRPr="00343176" w:rsidRDefault="00567DC2" w:rsidP="00754903">
      <w:pPr>
        <w:pStyle w:val="Heading2"/>
        <w:rPr>
          <w:rFonts w:eastAsia="Calibri"/>
          <w:sz w:val="22"/>
          <w:szCs w:val="22"/>
          <w:lang w:eastAsia="en-GB"/>
        </w:rPr>
      </w:pPr>
      <w:r w:rsidRPr="00343176">
        <w:rPr>
          <w:rFonts w:eastAsia="Calibri"/>
          <w:sz w:val="22"/>
          <w:szCs w:val="22"/>
          <w:lang w:eastAsia="en-GB"/>
        </w:rPr>
        <w:t>Employer contact details.</w:t>
      </w:r>
    </w:p>
    <w:p w14:paraId="589839A0" w14:textId="77777777" w:rsidR="00567DC2" w:rsidRPr="00B256E7" w:rsidRDefault="00567DC2" w:rsidP="00567DC2">
      <w:pPr>
        <w:spacing w:after="0" w:line="240" w:lineRule="auto"/>
        <w:rPr>
          <w:rFonts w:ascii="Calibri" w:eastAsia="Calibri" w:hAnsi="Calibri" w:cs="Calibri"/>
          <w:b/>
          <w:bCs/>
          <w:kern w:val="0"/>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2"/>
      </w:tblGrid>
      <w:tr w:rsidR="00691D3B" w:rsidRPr="00691D3B" w14:paraId="65A92A85" w14:textId="77777777" w:rsidTr="00EE25C9">
        <w:tc>
          <w:tcPr>
            <w:tcW w:w="4531" w:type="dxa"/>
            <w:tcBorders>
              <w:top w:val="single" w:sz="4" w:space="0" w:color="auto"/>
              <w:left w:val="single" w:sz="4" w:space="0" w:color="auto"/>
              <w:bottom w:val="single" w:sz="4" w:space="0" w:color="auto"/>
              <w:right w:val="single" w:sz="4" w:space="0" w:color="auto"/>
            </w:tcBorders>
          </w:tcPr>
          <w:p w14:paraId="1A856BF1" w14:textId="5A2C543A" w:rsidR="00691D3B" w:rsidRPr="006F1DC5" w:rsidRDefault="00691D3B" w:rsidP="00567DC2">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Applicants name:</w:t>
            </w:r>
          </w:p>
        </w:tc>
        <w:tc>
          <w:tcPr>
            <w:tcW w:w="5812" w:type="dxa"/>
            <w:tcBorders>
              <w:top w:val="single" w:sz="4" w:space="0" w:color="auto"/>
              <w:left w:val="single" w:sz="4" w:space="0" w:color="auto"/>
              <w:bottom w:val="single" w:sz="4" w:space="0" w:color="auto"/>
              <w:right w:val="single" w:sz="4" w:space="0" w:color="auto"/>
            </w:tcBorders>
          </w:tcPr>
          <w:p w14:paraId="0B8AC4B6"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2B290742" w14:textId="77777777" w:rsidTr="00EE25C9">
        <w:tc>
          <w:tcPr>
            <w:tcW w:w="4531" w:type="dxa"/>
            <w:tcBorders>
              <w:top w:val="single" w:sz="4" w:space="0" w:color="auto"/>
              <w:bottom w:val="single" w:sz="4" w:space="0" w:color="auto"/>
            </w:tcBorders>
          </w:tcPr>
          <w:p w14:paraId="25D11732" w14:textId="77777777" w:rsidR="00691D3B" w:rsidRPr="006F1DC5" w:rsidRDefault="00691D3B" w:rsidP="00567DC2">
            <w:pPr>
              <w:rPr>
                <w:rFonts w:eastAsia="Calibri" w:cstheme="minorHAnsi"/>
                <w:kern w:val="0"/>
                <w:sz w:val="28"/>
                <w:szCs w:val="28"/>
                <w:lang w:eastAsia="en-GB"/>
                <w14:ligatures w14:val="none"/>
              </w:rPr>
            </w:pPr>
          </w:p>
        </w:tc>
        <w:tc>
          <w:tcPr>
            <w:tcW w:w="5812" w:type="dxa"/>
            <w:tcBorders>
              <w:top w:val="single" w:sz="4" w:space="0" w:color="auto"/>
              <w:bottom w:val="single" w:sz="4" w:space="0" w:color="auto"/>
            </w:tcBorders>
          </w:tcPr>
          <w:p w14:paraId="61739BB3"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280935C2" w14:textId="77777777" w:rsidTr="00EE25C9">
        <w:tc>
          <w:tcPr>
            <w:tcW w:w="4531" w:type="dxa"/>
            <w:tcBorders>
              <w:top w:val="single" w:sz="4" w:space="0" w:color="auto"/>
              <w:left w:val="single" w:sz="4" w:space="0" w:color="auto"/>
              <w:bottom w:val="single" w:sz="4" w:space="0" w:color="auto"/>
              <w:right w:val="single" w:sz="4" w:space="0" w:color="auto"/>
            </w:tcBorders>
          </w:tcPr>
          <w:p w14:paraId="600831A9" w14:textId="29D8BC91" w:rsidR="00691D3B" w:rsidRPr="006F1DC5" w:rsidRDefault="00691D3B" w:rsidP="00567DC2">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Name of the dental laboratory:</w:t>
            </w:r>
          </w:p>
        </w:tc>
        <w:tc>
          <w:tcPr>
            <w:tcW w:w="5812" w:type="dxa"/>
            <w:tcBorders>
              <w:top w:val="single" w:sz="4" w:space="0" w:color="auto"/>
              <w:left w:val="single" w:sz="4" w:space="0" w:color="auto"/>
              <w:bottom w:val="single" w:sz="4" w:space="0" w:color="auto"/>
              <w:right w:val="single" w:sz="4" w:space="0" w:color="auto"/>
            </w:tcBorders>
          </w:tcPr>
          <w:p w14:paraId="3566138F"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06201868" w14:textId="77777777" w:rsidTr="00EE25C9">
        <w:tc>
          <w:tcPr>
            <w:tcW w:w="4531" w:type="dxa"/>
            <w:tcBorders>
              <w:top w:val="single" w:sz="4" w:space="0" w:color="auto"/>
              <w:bottom w:val="single" w:sz="4" w:space="0" w:color="auto"/>
            </w:tcBorders>
          </w:tcPr>
          <w:p w14:paraId="04602108" w14:textId="77777777" w:rsidR="00691D3B" w:rsidRPr="006F1DC5" w:rsidRDefault="00691D3B" w:rsidP="00567DC2">
            <w:pPr>
              <w:rPr>
                <w:rFonts w:eastAsia="Calibri" w:cstheme="minorHAnsi"/>
                <w:kern w:val="0"/>
                <w:sz w:val="28"/>
                <w:szCs w:val="28"/>
                <w:lang w:eastAsia="en-GB"/>
                <w14:ligatures w14:val="none"/>
              </w:rPr>
            </w:pPr>
          </w:p>
        </w:tc>
        <w:tc>
          <w:tcPr>
            <w:tcW w:w="5812" w:type="dxa"/>
            <w:tcBorders>
              <w:top w:val="single" w:sz="4" w:space="0" w:color="auto"/>
              <w:bottom w:val="single" w:sz="4" w:space="0" w:color="auto"/>
            </w:tcBorders>
          </w:tcPr>
          <w:p w14:paraId="76DFE34E"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767EF239" w14:textId="77777777" w:rsidTr="00EE25C9">
        <w:tc>
          <w:tcPr>
            <w:tcW w:w="4531" w:type="dxa"/>
            <w:tcBorders>
              <w:top w:val="single" w:sz="4" w:space="0" w:color="auto"/>
              <w:left w:val="single" w:sz="4" w:space="0" w:color="auto"/>
              <w:bottom w:val="single" w:sz="4" w:space="0" w:color="auto"/>
              <w:right w:val="single" w:sz="4" w:space="0" w:color="auto"/>
            </w:tcBorders>
          </w:tcPr>
          <w:p w14:paraId="18550502" w14:textId="7CE752A2" w:rsidR="00691D3B" w:rsidRPr="006F1DC5" w:rsidRDefault="00691D3B" w:rsidP="00567DC2">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Employer or manager name:</w:t>
            </w:r>
          </w:p>
        </w:tc>
        <w:tc>
          <w:tcPr>
            <w:tcW w:w="5812" w:type="dxa"/>
            <w:tcBorders>
              <w:top w:val="single" w:sz="4" w:space="0" w:color="auto"/>
              <w:left w:val="single" w:sz="4" w:space="0" w:color="auto"/>
              <w:bottom w:val="single" w:sz="4" w:space="0" w:color="auto"/>
              <w:right w:val="single" w:sz="4" w:space="0" w:color="auto"/>
            </w:tcBorders>
          </w:tcPr>
          <w:p w14:paraId="10ADCC2F"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11D5683F" w14:textId="77777777" w:rsidTr="00EE25C9">
        <w:tc>
          <w:tcPr>
            <w:tcW w:w="4531" w:type="dxa"/>
            <w:tcBorders>
              <w:top w:val="single" w:sz="4" w:space="0" w:color="auto"/>
              <w:bottom w:val="single" w:sz="4" w:space="0" w:color="auto"/>
            </w:tcBorders>
          </w:tcPr>
          <w:p w14:paraId="7F1F7C06" w14:textId="77777777" w:rsidR="00691D3B" w:rsidRPr="006F1DC5" w:rsidRDefault="00691D3B" w:rsidP="00567DC2">
            <w:pPr>
              <w:rPr>
                <w:rFonts w:eastAsia="Calibri" w:cstheme="minorHAnsi"/>
                <w:kern w:val="0"/>
                <w:sz w:val="28"/>
                <w:szCs w:val="28"/>
                <w:lang w:eastAsia="en-GB"/>
                <w14:ligatures w14:val="none"/>
              </w:rPr>
            </w:pPr>
          </w:p>
        </w:tc>
        <w:tc>
          <w:tcPr>
            <w:tcW w:w="5812" w:type="dxa"/>
            <w:tcBorders>
              <w:top w:val="single" w:sz="4" w:space="0" w:color="auto"/>
              <w:bottom w:val="single" w:sz="4" w:space="0" w:color="auto"/>
            </w:tcBorders>
          </w:tcPr>
          <w:p w14:paraId="75E5F42D"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237B89A8" w14:textId="77777777" w:rsidTr="00EE25C9">
        <w:tc>
          <w:tcPr>
            <w:tcW w:w="4531" w:type="dxa"/>
            <w:tcBorders>
              <w:top w:val="single" w:sz="4" w:space="0" w:color="auto"/>
              <w:left w:val="single" w:sz="4" w:space="0" w:color="auto"/>
              <w:bottom w:val="single" w:sz="4" w:space="0" w:color="auto"/>
              <w:right w:val="single" w:sz="4" w:space="0" w:color="auto"/>
            </w:tcBorders>
          </w:tcPr>
          <w:p w14:paraId="430D0324" w14:textId="32734170" w:rsidR="00691D3B" w:rsidRPr="006F1DC5" w:rsidRDefault="00691D3B" w:rsidP="00691D3B">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Name of the mentor (this can be the same as the employer or manager):</w:t>
            </w:r>
          </w:p>
        </w:tc>
        <w:tc>
          <w:tcPr>
            <w:tcW w:w="5812" w:type="dxa"/>
            <w:tcBorders>
              <w:top w:val="single" w:sz="4" w:space="0" w:color="auto"/>
              <w:left w:val="single" w:sz="4" w:space="0" w:color="auto"/>
              <w:bottom w:val="single" w:sz="4" w:space="0" w:color="auto"/>
              <w:right w:val="single" w:sz="4" w:space="0" w:color="auto"/>
            </w:tcBorders>
          </w:tcPr>
          <w:p w14:paraId="653E5624"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2B8C86A9" w14:textId="77777777" w:rsidTr="00EE25C9">
        <w:tc>
          <w:tcPr>
            <w:tcW w:w="4531" w:type="dxa"/>
            <w:tcBorders>
              <w:top w:val="single" w:sz="4" w:space="0" w:color="auto"/>
              <w:bottom w:val="single" w:sz="4" w:space="0" w:color="auto"/>
            </w:tcBorders>
          </w:tcPr>
          <w:p w14:paraId="555CBF0E" w14:textId="77777777" w:rsidR="00691D3B" w:rsidRPr="006F1DC5" w:rsidRDefault="00691D3B" w:rsidP="00567DC2">
            <w:pPr>
              <w:rPr>
                <w:rFonts w:eastAsia="Calibri" w:cstheme="minorHAnsi"/>
                <w:kern w:val="0"/>
                <w:sz w:val="28"/>
                <w:szCs w:val="28"/>
                <w:lang w:eastAsia="en-GB"/>
                <w14:ligatures w14:val="none"/>
              </w:rPr>
            </w:pPr>
          </w:p>
        </w:tc>
        <w:tc>
          <w:tcPr>
            <w:tcW w:w="5812" w:type="dxa"/>
            <w:tcBorders>
              <w:top w:val="single" w:sz="4" w:space="0" w:color="auto"/>
              <w:bottom w:val="single" w:sz="4" w:space="0" w:color="auto"/>
            </w:tcBorders>
          </w:tcPr>
          <w:p w14:paraId="621A71CC"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70F76BAF" w14:textId="77777777" w:rsidTr="00EE25C9">
        <w:tc>
          <w:tcPr>
            <w:tcW w:w="4531" w:type="dxa"/>
            <w:tcBorders>
              <w:top w:val="single" w:sz="4" w:space="0" w:color="auto"/>
              <w:left w:val="single" w:sz="4" w:space="0" w:color="auto"/>
              <w:bottom w:val="single" w:sz="4" w:space="0" w:color="auto"/>
              <w:right w:val="single" w:sz="4" w:space="0" w:color="auto"/>
            </w:tcBorders>
          </w:tcPr>
          <w:p w14:paraId="5190BD4B" w14:textId="5CDA1F91" w:rsidR="00691D3B" w:rsidRPr="006F1DC5" w:rsidRDefault="00691D3B" w:rsidP="00567DC2">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Mentors GDC Number:</w:t>
            </w:r>
          </w:p>
        </w:tc>
        <w:tc>
          <w:tcPr>
            <w:tcW w:w="5812" w:type="dxa"/>
            <w:tcBorders>
              <w:top w:val="single" w:sz="4" w:space="0" w:color="auto"/>
              <w:left w:val="single" w:sz="4" w:space="0" w:color="auto"/>
              <w:bottom w:val="single" w:sz="4" w:space="0" w:color="auto"/>
              <w:right w:val="single" w:sz="4" w:space="0" w:color="auto"/>
            </w:tcBorders>
          </w:tcPr>
          <w:p w14:paraId="38BACA80"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19D9BF9C" w14:textId="77777777" w:rsidTr="00EE25C9">
        <w:tc>
          <w:tcPr>
            <w:tcW w:w="4531" w:type="dxa"/>
            <w:tcBorders>
              <w:top w:val="single" w:sz="4" w:space="0" w:color="auto"/>
              <w:bottom w:val="single" w:sz="4" w:space="0" w:color="auto"/>
            </w:tcBorders>
          </w:tcPr>
          <w:p w14:paraId="4B28EAF3" w14:textId="77777777" w:rsidR="00691D3B" w:rsidRPr="006F1DC5" w:rsidRDefault="00691D3B" w:rsidP="00567DC2">
            <w:pPr>
              <w:rPr>
                <w:rFonts w:eastAsia="Calibri" w:cstheme="minorHAnsi"/>
                <w:kern w:val="0"/>
                <w:sz w:val="28"/>
                <w:szCs w:val="28"/>
                <w:lang w:eastAsia="en-GB"/>
                <w14:ligatures w14:val="none"/>
              </w:rPr>
            </w:pPr>
          </w:p>
        </w:tc>
        <w:tc>
          <w:tcPr>
            <w:tcW w:w="5812" w:type="dxa"/>
            <w:tcBorders>
              <w:top w:val="single" w:sz="4" w:space="0" w:color="auto"/>
              <w:bottom w:val="single" w:sz="4" w:space="0" w:color="auto"/>
            </w:tcBorders>
          </w:tcPr>
          <w:p w14:paraId="7BCA4583"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25BDEEAE" w14:textId="77777777" w:rsidTr="00EE25C9">
        <w:tc>
          <w:tcPr>
            <w:tcW w:w="4531" w:type="dxa"/>
            <w:tcBorders>
              <w:top w:val="single" w:sz="4" w:space="0" w:color="auto"/>
              <w:left w:val="single" w:sz="4" w:space="0" w:color="auto"/>
              <w:bottom w:val="single" w:sz="4" w:space="0" w:color="auto"/>
              <w:right w:val="single" w:sz="4" w:space="0" w:color="auto"/>
            </w:tcBorders>
          </w:tcPr>
          <w:p w14:paraId="5CF3B805" w14:textId="07F29C8F" w:rsidR="00691D3B" w:rsidRPr="006F1DC5" w:rsidRDefault="00691D3B" w:rsidP="00567DC2">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Employer or manager contact phone number:</w:t>
            </w:r>
          </w:p>
        </w:tc>
        <w:tc>
          <w:tcPr>
            <w:tcW w:w="5812" w:type="dxa"/>
            <w:tcBorders>
              <w:top w:val="single" w:sz="4" w:space="0" w:color="auto"/>
              <w:left w:val="single" w:sz="4" w:space="0" w:color="auto"/>
              <w:bottom w:val="single" w:sz="4" w:space="0" w:color="auto"/>
              <w:right w:val="single" w:sz="4" w:space="0" w:color="auto"/>
            </w:tcBorders>
          </w:tcPr>
          <w:p w14:paraId="0CE76FEF"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21D5C891" w14:textId="77777777" w:rsidTr="00EE25C9">
        <w:tc>
          <w:tcPr>
            <w:tcW w:w="4531" w:type="dxa"/>
            <w:tcBorders>
              <w:top w:val="single" w:sz="4" w:space="0" w:color="auto"/>
              <w:bottom w:val="single" w:sz="4" w:space="0" w:color="auto"/>
            </w:tcBorders>
          </w:tcPr>
          <w:p w14:paraId="4CA57A55" w14:textId="77777777" w:rsidR="00691D3B" w:rsidRPr="006F1DC5" w:rsidRDefault="00691D3B" w:rsidP="00567DC2">
            <w:pPr>
              <w:rPr>
                <w:rFonts w:eastAsia="Calibri" w:cstheme="minorHAnsi"/>
                <w:kern w:val="0"/>
                <w:sz w:val="28"/>
                <w:szCs w:val="28"/>
                <w:lang w:eastAsia="en-GB"/>
                <w14:ligatures w14:val="none"/>
              </w:rPr>
            </w:pPr>
          </w:p>
        </w:tc>
        <w:tc>
          <w:tcPr>
            <w:tcW w:w="5812" w:type="dxa"/>
            <w:tcBorders>
              <w:top w:val="single" w:sz="4" w:space="0" w:color="auto"/>
              <w:bottom w:val="single" w:sz="4" w:space="0" w:color="auto"/>
            </w:tcBorders>
          </w:tcPr>
          <w:p w14:paraId="0352FD8D" w14:textId="77777777" w:rsidR="00691D3B" w:rsidRPr="00691D3B" w:rsidRDefault="00691D3B" w:rsidP="00567DC2">
            <w:pPr>
              <w:rPr>
                <w:rFonts w:eastAsia="Calibri" w:cstheme="minorHAnsi"/>
                <w:kern w:val="0"/>
                <w:sz w:val="24"/>
                <w:szCs w:val="24"/>
                <w:lang w:eastAsia="en-GB"/>
                <w14:ligatures w14:val="none"/>
              </w:rPr>
            </w:pPr>
          </w:p>
        </w:tc>
      </w:tr>
      <w:tr w:rsidR="00691D3B" w:rsidRPr="00691D3B" w14:paraId="00A61B68" w14:textId="77777777" w:rsidTr="00EE25C9">
        <w:tc>
          <w:tcPr>
            <w:tcW w:w="4531" w:type="dxa"/>
            <w:tcBorders>
              <w:top w:val="single" w:sz="4" w:space="0" w:color="auto"/>
              <w:left w:val="single" w:sz="4" w:space="0" w:color="auto"/>
              <w:bottom w:val="single" w:sz="4" w:space="0" w:color="auto"/>
              <w:right w:val="single" w:sz="4" w:space="0" w:color="auto"/>
            </w:tcBorders>
          </w:tcPr>
          <w:p w14:paraId="1BC2ADCC" w14:textId="7F69BF1F" w:rsidR="00691D3B" w:rsidRPr="006F1DC5" w:rsidRDefault="00691D3B" w:rsidP="00567DC2">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Employer or manager contact email address:</w:t>
            </w:r>
          </w:p>
        </w:tc>
        <w:tc>
          <w:tcPr>
            <w:tcW w:w="5812" w:type="dxa"/>
            <w:tcBorders>
              <w:top w:val="single" w:sz="4" w:space="0" w:color="auto"/>
              <w:left w:val="single" w:sz="4" w:space="0" w:color="auto"/>
              <w:bottom w:val="single" w:sz="4" w:space="0" w:color="auto"/>
              <w:right w:val="single" w:sz="4" w:space="0" w:color="auto"/>
            </w:tcBorders>
          </w:tcPr>
          <w:p w14:paraId="16922BC6" w14:textId="77777777" w:rsidR="00691D3B" w:rsidRPr="00691D3B" w:rsidRDefault="00691D3B" w:rsidP="00567DC2">
            <w:pPr>
              <w:rPr>
                <w:rFonts w:eastAsia="Calibri" w:cstheme="minorHAnsi"/>
                <w:kern w:val="0"/>
                <w:sz w:val="24"/>
                <w:szCs w:val="24"/>
                <w:lang w:eastAsia="en-GB"/>
                <w14:ligatures w14:val="none"/>
              </w:rPr>
            </w:pPr>
          </w:p>
        </w:tc>
      </w:tr>
    </w:tbl>
    <w:p w14:paraId="143F9E2C" w14:textId="77777777" w:rsidR="00567DC2" w:rsidRPr="00691D3B" w:rsidRDefault="00567DC2" w:rsidP="00567DC2">
      <w:pPr>
        <w:spacing w:after="0" w:line="240" w:lineRule="auto"/>
        <w:rPr>
          <w:rFonts w:eastAsia="Calibri" w:cstheme="minorHAnsi"/>
          <w:kern w:val="0"/>
          <w:sz w:val="24"/>
          <w:szCs w:val="24"/>
          <w:lang w:eastAsia="en-GB"/>
          <w14:ligatures w14:val="none"/>
        </w:rPr>
      </w:pPr>
    </w:p>
    <w:p w14:paraId="67A3AE76" w14:textId="49BB8BE0" w:rsidR="00567DC2" w:rsidRPr="00691D3B" w:rsidRDefault="009448C2" w:rsidP="002F186F">
      <w:pPr>
        <w:pStyle w:val="Heading2"/>
        <w:rPr>
          <w:rFonts w:asciiTheme="minorHAnsi" w:eastAsia="Calibri" w:hAnsiTheme="minorHAnsi" w:cstheme="minorHAnsi"/>
          <w:sz w:val="22"/>
          <w:szCs w:val="22"/>
          <w:lang w:eastAsia="en-GB"/>
        </w:rPr>
      </w:pPr>
      <w:r w:rsidRPr="00691D3B">
        <w:rPr>
          <w:rFonts w:asciiTheme="minorHAnsi" w:eastAsia="Calibri" w:hAnsiTheme="minorHAnsi" w:cstheme="minorHAnsi"/>
          <w:sz w:val="22"/>
          <w:szCs w:val="22"/>
          <w:lang w:eastAsia="en-GB"/>
        </w:rPr>
        <w:t>Confirmation</w:t>
      </w:r>
      <w:r w:rsidR="00567DC2" w:rsidRPr="00691D3B">
        <w:rPr>
          <w:rFonts w:asciiTheme="minorHAnsi" w:eastAsia="Calibri" w:hAnsiTheme="minorHAnsi" w:cstheme="minorHAnsi"/>
          <w:sz w:val="22"/>
          <w:szCs w:val="22"/>
          <w:lang w:eastAsia="en-GB"/>
        </w:rPr>
        <w:t xml:space="preserve"> signature.</w:t>
      </w:r>
    </w:p>
    <w:p w14:paraId="0D68D2B7" w14:textId="77777777" w:rsidR="00567DC2" w:rsidRPr="00691D3B" w:rsidRDefault="00567DC2" w:rsidP="00567DC2">
      <w:pPr>
        <w:spacing w:after="0" w:line="240" w:lineRule="auto"/>
        <w:rPr>
          <w:rFonts w:eastAsia="Calibri" w:cstheme="minorHAnsi"/>
          <w:kern w:val="0"/>
          <w:lang w:eastAsia="en-GB"/>
          <w14:ligatures w14:val="none"/>
        </w:rPr>
      </w:pPr>
    </w:p>
    <w:p w14:paraId="096874E6" w14:textId="34673098" w:rsidR="00567DC2" w:rsidRPr="00691D3B" w:rsidRDefault="006462EE" w:rsidP="00567DC2">
      <w:pPr>
        <w:spacing w:after="0" w:line="240" w:lineRule="auto"/>
        <w:rPr>
          <w:rFonts w:eastAsia="Calibri" w:cstheme="minorHAnsi"/>
          <w:kern w:val="0"/>
          <w:lang w:eastAsia="en-GB"/>
          <w14:ligatures w14:val="none"/>
        </w:rPr>
      </w:pPr>
      <w:r w:rsidRPr="00691D3B">
        <w:rPr>
          <w:rFonts w:eastAsia="Calibri" w:cstheme="minorHAnsi"/>
          <w:kern w:val="0"/>
          <w:lang w:eastAsia="en-GB"/>
          <w14:ligatures w14:val="none"/>
        </w:rPr>
        <w:t>I, the</w:t>
      </w:r>
      <w:r w:rsidR="00567DC2" w:rsidRPr="00691D3B">
        <w:rPr>
          <w:rFonts w:eastAsia="Calibri" w:cstheme="minorHAnsi"/>
          <w:kern w:val="0"/>
          <w:lang w:eastAsia="en-GB"/>
          <w14:ligatures w14:val="none"/>
        </w:rPr>
        <w:t xml:space="preserve"> employer</w:t>
      </w:r>
      <w:r w:rsidR="0064764B" w:rsidRPr="00691D3B">
        <w:rPr>
          <w:rFonts w:eastAsia="Calibri" w:cstheme="minorHAnsi"/>
          <w:kern w:val="0"/>
          <w:lang w:eastAsia="en-GB"/>
          <w14:ligatures w14:val="none"/>
        </w:rPr>
        <w:t xml:space="preserve"> or manager</w:t>
      </w:r>
      <w:r w:rsidRPr="00691D3B">
        <w:rPr>
          <w:rFonts w:eastAsia="Calibri" w:cstheme="minorHAnsi"/>
          <w:kern w:val="0"/>
          <w:lang w:eastAsia="en-GB"/>
          <w14:ligatures w14:val="none"/>
        </w:rPr>
        <w:t>, sign</w:t>
      </w:r>
      <w:r w:rsidR="00567DC2" w:rsidRPr="00691D3B">
        <w:rPr>
          <w:rFonts w:eastAsia="Calibri" w:cstheme="minorHAnsi"/>
          <w:kern w:val="0"/>
          <w:lang w:eastAsia="en-GB"/>
          <w14:ligatures w14:val="none"/>
        </w:rPr>
        <w:t xml:space="preserve"> to confirm </w:t>
      </w:r>
      <w:r w:rsidRPr="00691D3B">
        <w:rPr>
          <w:rFonts w:eastAsia="Calibri" w:cstheme="minorHAnsi"/>
          <w:kern w:val="0"/>
          <w:lang w:eastAsia="en-GB"/>
          <w14:ligatures w14:val="none"/>
        </w:rPr>
        <w:t xml:space="preserve">that I have </w:t>
      </w:r>
      <w:r w:rsidR="00567DC2" w:rsidRPr="00691D3B">
        <w:rPr>
          <w:rFonts w:eastAsia="Calibri" w:cstheme="minorHAnsi"/>
          <w:kern w:val="0"/>
          <w:lang w:eastAsia="en-GB"/>
          <w14:ligatures w14:val="none"/>
        </w:rPr>
        <w:t xml:space="preserve">read the information in this document and that </w:t>
      </w:r>
      <w:r w:rsidRPr="00691D3B">
        <w:rPr>
          <w:rFonts w:eastAsia="Calibri" w:cstheme="minorHAnsi"/>
          <w:kern w:val="0"/>
          <w:lang w:eastAsia="en-GB"/>
          <w14:ligatures w14:val="none"/>
        </w:rPr>
        <w:t>my</w:t>
      </w:r>
      <w:r w:rsidR="00567DC2" w:rsidRPr="00691D3B">
        <w:rPr>
          <w:rFonts w:eastAsia="Calibri" w:cstheme="minorHAnsi"/>
          <w:kern w:val="0"/>
          <w:lang w:eastAsia="en-GB"/>
          <w14:ligatures w14:val="none"/>
        </w:rPr>
        <w:t xml:space="preserve"> employee has </w:t>
      </w:r>
      <w:r w:rsidRPr="00691D3B">
        <w:rPr>
          <w:rFonts w:eastAsia="Calibri" w:cstheme="minorHAnsi"/>
          <w:kern w:val="0"/>
          <w:lang w:eastAsia="en-GB"/>
          <w14:ligatures w14:val="none"/>
        </w:rPr>
        <w:t xml:space="preserve">my </w:t>
      </w:r>
      <w:r w:rsidR="00567DC2" w:rsidRPr="00691D3B">
        <w:rPr>
          <w:rFonts w:eastAsia="Calibri" w:cstheme="minorHAnsi"/>
          <w:kern w:val="0"/>
          <w:lang w:eastAsia="en-GB"/>
          <w14:ligatures w14:val="none"/>
        </w:rPr>
        <w:t>support to continue the application process.</w:t>
      </w:r>
    </w:p>
    <w:p w14:paraId="07595ACC" w14:textId="77777777" w:rsidR="00567DC2" w:rsidRPr="00691D3B" w:rsidRDefault="00567DC2" w:rsidP="00567DC2">
      <w:pPr>
        <w:spacing w:after="0" w:line="240" w:lineRule="auto"/>
        <w:rPr>
          <w:rFonts w:eastAsia="Calibri" w:cstheme="minorHAnsi"/>
          <w:kern w:val="0"/>
          <w:sz w:val="24"/>
          <w:szCs w:val="24"/>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840"/>
      </w:tblGrid>
      <w:tr w:rsidR="00691D3B" w:rsidRPr="00691D3B" w14:paraId="3BB73D56" w14:textId="77777777" w:rsidTr="00EE25C9">
        <w:tc>
          <w:tcPr>
            <w:tcW w:w="4508" w:type="dxa"/>
            <w:tcBorders>
              <w:right w:val="single" w:sz="4" w:space="0" w:color="auto"/>
            </w:tcBorders>
          </w:tcPr>
          <w:p w14:paraId="2C877255" w14:textId="32780CD5" w:rsidR="00691D3B" w:rsidRPr="006F1DC5" w:rsidRDefault="00691D3B" w:rsidP="00691D3B">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Employer or manager name:</w:t>
            </w:r>
          </w:p>
          <w:p w14:paraId="7FA4C7B3" w14:textId="4F070047" w:rsidR="00691D3B" w:rsidRPr="006F1DC5" w:rsidRDefault="00691D3B" w:rsidP="00691D3B">
            <w:pPr>
              <w:rPr>
                <w:rFonts w:eastAsia="Calibri" w:cstheme="minorHAnsi"/>
                <w:kern w:val="0"/>
                <w:sz w:val="28"/>
                <w:szCs w:val="28"/>
                <w:lang w:eastAsia="en-GB"/>
                <w14:ligatures w14:val="none"/>
              </w:rPr>
            </w:pPr>
          </w:p>
        </w:tc>
        <w:tc>
          <w:tcPr>
            <w:tcW w:w="5840" w:type="dxa"/>
            <w:tcBorders>
              <w:top w:val="single" w:sz="4" w:space="0" w:color="auto"/>
              <w:left w:val="single" w:sz="4" w:space="0" w:color="auto"/>
              <w:bottom w:val="single" w:sz="4" w:space="0" w:color="auto"/>
              <w:right w:val="single" w:sz="4" w:space="0" w:color="auto"/>
            </w:tcBorders>
          </w:tcPr>
          <w:p w14:paraId="6F8E2891" w14:textId="77777777" w:rsidR="00691D3B" w:rsidRPr="00691D3B" w:rsidRDefault="00691D3B" w:rsidP="00691D3B">
            <w:pPr>
              <w:rPr>
                <w:rFonts w:eastAsia="Calibri" w:cstheme="minorHAnsi"/>
                <w:kern w:val="0"/>
                <w:sz w:val="24"/>
                <w:szCs w:val="24"/>
                <w:lang w:eastAsia="en-GB"/>
                <w14:ligatures w14:val="none"/>
              </w:rPr>
            </w:pPr>
          </w:p>
        </w:tc>
      </w:tr>
      <w:tr w:rsidR="00691D3B" w:rsidRPr="00691D3B" w14:paraId="52AB8CE1" w14:textId="77777777" w:rsidTr="00BF26FC">
        <w:tc>
          <w:tcPr>
            <w:tcW w:w="4508" w:type="dxa"/>
          </w:tcPr>
          <w:p w14:paraId="7FB8CD0D" w14:textId="77777777" w:rsidR="00691D3B" w:rsidRPr="006F1DC5" w:rsidRDefault="00691D3B" w:rsidP="00691D3B">
            <w:pPr>
              <w:rPr>
                <w:rFonts w:eastAsia="Calibri" w:cstheme="minorHAnsi"/>
                <w:kern w:val="0"/>
                <w:sz w:val="28"/>
                <w:szCs w:val="28"/>
                <w:lang w:eastAsia="en-GB"/>
                <w14:ligatures w14:val="none"/>
              </w:rPr>
            </w:pPr>
          </w:p>
        </w:tc>
        <w:tc>
          <w:tcPr>
            <w:tcW w:w="5840" w:type="dxa"/>
            <w:tcBorders>
              <w:top w:val="single" w:sz="4" w:space="0" w:color="auto"/>
              <w:bottom w:val="single" w:sz="4" w:space="0" w:color="auto"/>
            </w:tcBorders>
          </w:tcPr>
          <w:p w14:paraId="6F9F707E" w14:textId="77777777" w:rsidR="00691D3B" w:rsidRPr="00691D3B" w:rsidRDefault="00691D3B" w:rsidP="00691D3B">
            <w:pPr>
              <w:rPr>
                <w:rFonts w:eastAsia="Calibri" w:cstheme="minorHAnsi"/>
                <w:kern w:val="0"/>
                <w:sz w:val="24"/>
                <w:szCs w:val="24"/>
                <w:lang w:eastAsia="en-GB"/>
                <w14:ligatures w14:val="none"/>
              </w:rPr>
            </w:pPr>
          </w:p>
        </w:tc>
      </w:tr>
      <w:tr w:rsidR="00691D3B" w:rsidRPr="00691D3B" w14:paraId="62C8C32E" w14:textId="77777777" w:rsidTr="00BF26FC">
        <w:tc>
          <w:tcPr>
            <w:tcW w:w="4508" w:type="dxa"/>
            <w:tcBorders>
              <w:right w:val="single" w:sz="4" w:space="0" w:color="auto"/>
            </w:tcBorders>
            <w:vAlign w:val="center"/>
          </w:tcPr>
          <w:p w14:paraId="711EE0BA" w14:textId="77777777" w:rsidR="00691D3B" w:rsidRPr="006F1DC5" w:rsidRDefault="00691D3B" w:rsidP="00691D3B">
            <w:pPr>
              <w:rPr>
                <w:rFonts w:eastAsia="Calibri" w:cstheme="minorHAnsi"/>
                <w:kern w:val="0"/>
                <w:sz w:val="28"/>
                <w:szCs w:val="28"/>
                <w:lang w:eastAsia="en-GB"/>
                <w14:ligatures w14:val="none"/>
              </w:rPr>
            </w:pPr>
            <w:r w:rsidRPr="006F1DC5">
              <w:rPr>
                <w:rFonts w:eastAsia="Calibri" w:cstheme="minorHAnsi"/>
                <w:kern w:val="0"/>
                <w:sz w:val="28"/>
                <w:szCs w:val="28"/>
                <w:lang w:eastAsia="en-GB"/>
                <w14:ligatures w14:val="none"/>
              </w:rPr>
              <w:t>Employer or manager signature:</w:t>
            </w:r>
          </w:p>
          <w:p w14:paraId="14A18197" w14:textId="223B181F" w:rsidR="00691D3B" w:rsidRPr="006F1DC5" w:rsidRDefault="00691D3B" w:rsidP="00691D3B">
            <w:pPr>
              <w:rPr>
                <w:rFonts w:eastAsia="Calibri" w:cstheme="minorHAnsi"/>
                <w:kern w:val="0"/>
                <w:sz w:val="28"/>
                <w:szCs w:val="28"/>
                <w:lang w:eastAsia="en-GB"/>
                <w14:ligatures w14:val="none"/>
              </w:rPr>
            </w:pPr>
          </w:p>
        </w:tc>
        <w:tc>
          <w:tcPr>
            <w:tcW w:w="5840" w:type="dxa"/>
            <w:tcBorders>
              <w:top w:val="single" w:sz="4" w:space="0" w:color="auto"/>
              <w:left w:val="single" w:sz="4" w:space="0" w:color="auto"/>
              <w:bottom w:val="single" w:sz="4" w:space="0" w:color="auto"/>
              <w:right w:val="single" w:sz="4" w:space="0" w:color="auto"/>
            </w:tcBorders>
          </w:tcPr>
          <w:p w14:paraId="12F52CEA" w14:textId="77777777" w:rsidR="00691D3B" w:rsidRPr="00691D3B" w:rsidRDefault="00691D3B" w:rsidP="00691D3B">
            <w:pPr>
              <w:rPr>
                <w:rFonts w:eastAsia="Calibri" w:cstheme="minorHAnsi"/>
                <w:kern w:val="0"/>
                <w:sz w:val="24"/>
                <w:szCs w:val="24"/>
                <w:lang w:eastAsia="en-GB"/>
                <w14:ligatures w14:val="none"/>
              </w:rPr>
            </w:pPr>
          </w:p>
        </w:tc>
      </w:tr>
      <w:tr w:rsidR="00BF26FC" w:rsidRPr="00691D3B" w14:paraId="579FC277" w14:textId="77777777" w:rsidTr="00BF26FC">
        <w:tc>
          <w:tcPr>
            <w:tcW w:w="4508" w:type="dxa"/>
            <w:vAlign w:val="center"/>
          </w:tcPr>
          <w:p w14:paraId="1AAC8620" w14:textId="77777777" w:rsidR="00BF26FC" w:rsidRPr="006F1DC5" w:rsidRDefault="00BF26FC" w:rsidP="00691D3B">
            <w:pPr>
              <w:rPr>
                <w:rFonts w:eastAsia="Calibri" w:cstheme="minorHAnsi"/>
                <w:kern w:val="0"/>
                <w:sz w:val="28"/>
                <w:szCs w:val="28"/>
                <w:lang w:eastAsia="en-GB"/>
                <w14:ligatures w14:val="none"/>
              </w:rPr>
            </w:pPr>
          </w:p>
        </w:tc>
        <w:tc>
          <w:tcPr>
            <w:tcW w:w="5840" w:type="dxa"/>
            <w:tcBorders>
              <w:top w:val="single" w:sz="4" w:space="0" w:color="auto"/>
              <w:bottom w:val="single" w:sz="4" w:space="0" w:color="auto"/>
            </w:tcBorders>
          </w:tcPr>
          <w:p w14:paraId="67A2478C" w14:textId="77777777" w:rsidR="00BF26FC" w:rsidRPr="00691D3B" w:rsidRDefault="00BF26FC" w:rsidP="00691D3B">
            <w:pPr>
              <w:rPr>
                <w:rFonts w:eastAsia="Calibri" w:cstheme="minorHAnsi"/>
                <w:kern w:val="0"/>
                <w:sz w:val="24"/>
                <w:szCs w:val="24"/>
                <w:lang w:eastAsia="en-GB"/>
                <w14:ligatures w14:val="none"/>
              </w:rPr>
            </w:pPr>
          </w:p>
        </w:tc>
      </w:tr>
      <w:tr w:rsidR="00BF26FC" w:rsidRPr="00691D3B" w14:paraId="6D6D94B1" w14:textId="77777777" w:rsidTr="00BF26FC">
        <w:tc>
          <w:tcPr>
            <w:tcW w:w="4508" w:type="dxa"/>
            <w:tcBorders>
              <w:right w:val="single" w:sz="4" w:space="0" w:color="auto"/>
            </w:tcBorders>
            <w:vAlign w:val="center"/>
          </w:tcPr>
          <w:p w14:paraId="1C6EA147" w14:textId="77777777" w:rsidR="00BF26FC" w:rsidRDefault="00BF26FC" w:rsidP="00691D3B">
            <w:pPr>
              <w:rPr>
                <w:rFonts w:eastAsia="Calibri" w:cstheme="minorHAnsi"/>
                <w:kern w:val="0"/>
                <w:sz w:val="28"/>
                <w:szCs w:val="28"/>
                <w:lang w:eastAsia="en-GB"/>
                <w14:ligatures w14:val="none"/>
              </w:rPr>
            </w:pPr>
            <w:r>
              <w:rPr>
                <w:rFonts w:eastAsia="Calibri" w:cstheme="minorHAnsi"/>
                <w:kern w:val="0"/>
                <w:sz w:val="28"/>
                <w:szCs w:val="28"/>
                <w:lang w:eastAsia="en-GB"/>
                <w14:ligatures w14:val="none"/>
              </w:rPr>
              <w:t>Date signed:</w:t>
            </w:r>
          </w:p>
          <w:p w14:paraId="3FE9902E" w14:textId="5816F32C" w:rsidR="00DA2FDA" w:rsidRPr="006F1DC5" w:rsidRDefault="00DA2FDA" w:rsidP="00691D3B">
            <w:pPr>
              <w:rPr>
                <w:rFonts w:eastAsia="Calibri" w:cstheme="minorHAnsi"/>
                <w:kern w:val="0"/>
                <w:sz w:val="28"/>
                <w:szCs w:val="28"/>
                <w:lang w:eastAsia="en-GB"/>
                <w14:ligatures w14:val="none"/>
              </w:rPr>
            </w:pPr>
          </w:p>
        </w:tc>
        <w:tc>
          <w:tcPr>
            <w:tcW w:w="5840" w:type="dxa"/>
            <w:tcBorders>
              <w:top w:val="single" w:sz="4" w:space="0" w:color="auto"/>
              <w:left w:val="single" w:sz="4" w:space="0" w:color="auto"/>
              <w:bottom w:val="single" w:sz="4" w:space="0" w:color="auto"/>
              <w:right w:val="single" w:sz="4" w:space="0" w:color="auto"/>
            </w:tcBorders>
          </w:tcPr>
          <w:p w14:paraId="7E4D100C" w14:textId="77777777" w:rsidR="00BF26FC" w:rsidRPr="00691D3B" w:rsidRDefault="00BF26FC" w:rsidP="00691D3B">
            <w:pPr>
              <w:rPr>
                <w:rFonts w:eastAsia="Calibri" w:cstheme="minorHAnsi"/>
                <w:kern w:val="0"/>
                <w:sz w:val="24"/>
                <w:szCs w:val="24"/>
                <w:lang w:eastAsia="en-GB"/>
                <w14:ligatures w14:val="none"/>
              </w:rPr>
            </w:pPr>
          </w:p>
        </w:tc>
      </w:tr>
    </w:tbl>
    <w:p w14:paraId="63A17594" w14:textId="77777777" w:rsidR="00691D3B" w:rsidRDefault="00691D3B" w:rsidP="00691D3B">
      <w:pPr>
        <w:spacing w:after="0" w:line="240" w:lineRule="auto"/>
        <w:rPr>
          <w:rFonts w:ascii="Calibri" w:eastAsia="Calibri" w:hAnsi="Calibri" w:cs="Calibri"/>
          <w:kern w:val="0"/>
          <w:lang w:eastAsia="en-GB"/>
          <w14:ligatures w14:val="none"/>
        </w:rPr>
      </w:pPr>
    </w:p>
    <w:p w14:paraId="49FF0E52" w14:textId="77777777" w:rsidR="00754903" w:rsidRDefault="00754903" w:rsidP="00567DC2">
      <w:pPr>
        <w:spacing w:after="0" w:line="240" w:lineRule="auto"/>
        <w:rPr>
          <w:rFonts w:ascii="Calibri" w:eastAsia="Calibri" w:hAnsi="Calibri" w:cs="Calibri"/>
          <w:kern w:val="0"/>
          <w:lang w:eastAsia="en-GB"/>
          <w14:ligatures w14:val="none"/>
        </w:rPr>
      </w:pPr>
    </w:p>
    <w:p w14:paraId="1C0340AD" w14:textId="77777777" w:rsidR="00A24F99" w:rsidRDefault="00A24F99">
      <w:pPr>
        <w:rPr>
          <w:rFonts w:asciiTheme="majorHAnsi" w:eastAsia="Calibri" w:hAnsiTheme="majorHAnsi" w:cstheme="majorBidi"/>
          <w:b/>
          <w:bCs/>
          <w:color w:val="2F5496" w:themeColor="accent1" w:themeShade="BF"/>
          <w:sz w:val="32"/>
          <w:szCs w:val="32"/>
          <w:lang w:eastAsia="en-GB"/>
        </w:rPr>
      </w:pPr>
      <w:r>
        <w:rPr>
          <w:rFonts w:eastAsia="Calibri"/>
          <w:b/>
          <w:bCs/>
          <w:lang w:eastAsia="en-GB"/>
        </w:rPr>
        <w:br w:type="page"/>
      </w:r>
    </w:p>
    <w:p w14:paraId="5EA41846" w14:textId="5D18D07D" w:rsidR="00567DC2" w:rsidRPr="00E87021" w:rsidRDefault="00567DC2" w:rsidP="002F186F">
      <w:pPr>
        <w:pStyle w:val="Heading1"/>
        <w:rPr>
          <w:rFonts w:eastAsia="Calibri"/>
          <w:b/>
          <w:bCs/>
          <w:lang w:eastAsia="en-GB"/>
        </w:rPr>
      </w:pPr>
      <w:r w:rsidRPr="00E87021">
        <w:rPr>
          <w:rFonts w:eastAsia="Calibri"/>
          <w:b/>
          <w:bCs/>
          <w:lang w:eastAsia="en-GB"/>
        </w:rPr>
        <w:t>Audit interview instructions</w:t>
      </w:r>
      <w:r w:rsidR="00E87021">
        <w:rPr>
          <w:rFonts w:eastAsia="Calibri"/>
          <w:b/>
          <w:bCs/>
          <w:lang w:eastAsia="en-GB"/>
        </w:rPr>
        <w:t>.</w:t>
      </w:r>
    </w:p>
    <w:p w14:paraId="58442DFD" w14:textId="77777777" w:rsidR="00567DC2" w:rsidRDefault="00567DC2" w:rsidP="00567DC2">
      <w:pPr>
        <w:spacing w:after="0" w:line="240" w:lineRule="auto"/>
        <w:rPr>
          <w:rFonts w:ascii="Calibri" w:eastAsia="Calibri" w:hAnsi="Calibri" w:cs="Calibri"/>
          <w:kern w:val="0"/>
          <w:lang w:eastAsia="en-GB"/>
          <w14:ligatures w14:val="none"/>
        </w:rPr>
      </w:pPr>
    </w:p>
    <w:p w14:paraId="4AA526B7" w14:textId="18E2C4E8" w:rsidR="00567DC2" w:rsidRDefault="00567DC2" w:rsidP="00567DC2">
      <w:pPr>
        <w:spacing w:after="0" w:line="240" w:lineRule="auto"/>
        <w:rPr>
          <w:rFonts w:ascii="Calibri" w:eastAsia="Calibri" w:hAnsi="Calibri" w:cs="Calibri"/>
          <w:kern w:val="0"/>
          <w:lang w:eastAsia="en-GB"/>
          <w14:ligatures w14:val="none"/>
        </w:rPr>
      </w:pPr>
      <w:r w:rsidRPr="00127731">
        <w:rPr>
          <w:rFonts w:ascii="Calibri" w:eastAsia="Calibri" w:hAnsi="Calibri" w:cs="Calibri"/>
          <w:kern w:val="0"/>
          <w:lang w:eastAsia="en-GB"/>
          <w14:ligatures w14:val="none"/>
        </w:rPr>
        <w:t xml:space="preserve">The </w:t>
      </w:r>
      <w:proofErr w:type="spellStart"/>
      <w:r w:rsidRPr="00127731">
        <w:rPr>
          <w:rFonts w:ascii="Calibri" w:eastAsia="Calibri" w:hAnsi="Calibri" w:cs="Calibri"/>
          <w:kern w:val="0"/>
          <w:lang w:eastAsia="en-GB"/>
          <w14:ligatures w14:val="none"/>
        </w:rPr>
        <w:t>FdSc</w:t>
      </w:r>
      <w:proofErr w:type="spellEnd"/>
      <w:r w:rsidRPr="00127731">
        <w:rPr>
          <w:rFonts w:ascii="Calibri" w:eastAsia="Calibri" w:hAnsi="Calibri" w:cs="Calibri"/>
          <w:kern w:val="0"/>
          <w:lang w:eastAsia="en-GB"/>
          <w14:ligatures w14:val="none"/>
        </w:rPr>
        <w:t xml:space="preserve"> Dental </w:t>
      </w:r>
      <w:r>
        <w:rPr>
          <w:rFonts w:ascii="Calibri" w:eastAsia="Calibri" w:hAnsi="Calibri" w:cs="Calibri"/>
          <w:kern w:val="0"/>
          <w:lang w:eastAsia="en-GB"/>
          <w14:ligatures w14:val="none"/>
        </w:rPr>
        <w:t>T</w:t>
      </w:r>
      <w:r w:rsidRPr="00127731">
        <w:rPr>
          <w:rFonts w:ascii="Calibri" w:eastAsia="Calibri" w:hAnsi="Calibri" w:cs="Calibri"/>
          <w:kern w:val="0"/>
          <w:lang w:eastAsia="en-GB"/>
          <w14:ligatures w14:val="none"/>
        </w:rPr>
        <w:t xml:space="preserve">echnology programme is accredited </w:t>
      </w:r>
      <w:r>
        <w:rPr>
          <w:rFonts w:ascii="Calibri" w:eastAsia="Calibri" w:hAnsi="Calibri" w:cs="Calibri"/>
          <w:kern w:val="0"/>
          <w:lang w:eastAsia="en-GB"/>
          <w14:ligatures w14:val="none"/>
        </w:rPr>
        <w:t>by</w:t>
      </w:r>
      <w:r w:rsidRPr="00127731">
        <w:rPr>
          <w:rFonts w:ascii="Calibri" w:eastAsia="Calibri" w:hAnsi="Calibri" w:cs="Calibri"/>
          <w:kern w:val="0"/>
          <w:lang w:eastAsia="en-GB"/>
          <w14:ligatures w14:val="none"/>
        </w:rPr>
        <w:t xml:space="preserve"> the General Dental Council (GDC) UK. </w:t>
      </w:r>
      <w:proofErr w:type="gramStart"/>
      <w:r w:rsidRPr="00127731">
        <w:rPr>
          <w:rFonts w:ascii="Calibri" w:eastAsia="Calibri" w:hAnsi="Calibri" w:cs="Calibri"/>
          <w:kern w:val="0"/>
          <w:lang w:eastAsia="en-GB"/>
          <w14:ligatures w14:val="none"/>
        </w:rPr>
        <w:t>In order to</w:t>
      </w:r>
      <w:proofErr w:type="gramEnd"/>
      <w:r w:rsidRPr="00127731">
        <w:rPr>
          <w:rFonts w:ascii="Calibri" w:eastAsia="Calibri" w:hAnsi="Calibri" w:cs="Calibri"/>
          <w:kern w:val="0"/>
          <w:lang w:eastAsia="en-GB"/>
          <w14:ligatures w14:val="none"/>
        </w:rPr>
        <w:t xml:space="preserve"> meet the GDC</w:t>
      </w:r>
      <w:r w:rsidR="00C72621">
        <w:rPr>
          <w:rFonts w:ascii="Calibri" w:eastAsia="Calibri" w:hAnsi="Calibri" w:cs="Calibri"/>
          <w:kern w:val="0"/>
          <w:lang w:eastAsia="en-GB"/>
          <w14:ligatures w14:val="none"/>
        </w:rPr>
        <w:t>'</w:t>
      </w:r>
      <w:r w:rsidR="002F5677">
        <w:rPr>
          <w:rFonts w:ascii="Calibri" w:eastAsia="Calibri" w:hAnsi="Calibri" w:cs="Calibri"/>
          <w:kern w:val="0"/>
          <w:lang w:eastAsia="en-GB"/>
          <w14:ligatures w14:val="none"/>
        </w:rPr>
        <w:t>s</w:t>
      </w:r>
      <w:r w:rsidR="002612EA">
        <w:rPr>
          <w:rFonts w:ascii="Calibri" w:eastAsia="Calibri" w:hAnsi="Calibri" w:cs="Calibri"/>
          <w:kern w:val="0"/>
          <w:lang w:eastAsia="en-GB"/>
          <w14:ligatures w14:val="none"/>
        </w:rPr>
        <w:t xml:space="preserve"> requirements</w:t>
      </w:r>
      <w:r>
        <w:rPr>
          <w:rFonts w:ascii="Calibri" w:eastAsia="Calibri" w:hAnsi="Calibri" w:cs="Calibri"/>
          <w:kern w:val="0"/>
          <w:lang w:eastAsia="en-GB"/>
          <w14:ligatures w14:val="none"/>
        </w:rPr>
        <w:t>, Cardiff Metropolitan University must audit placements</w:t>
      </w:r>
      <w:r w:rsidR="001F3B4B">
        <w:rPr>
          <w:rFonts w:ascii="Calibri" w:eastAsia="Calibri" w:hAnsi="Calibri" w:cs="Calibri"/>
          <w:kern w:val="0"/>
          <w:lang w:eastAsia="en-GB"/>
          <w14:ligatures w14:val="none"/>
        </w:rPr>
        <w:t xml:space="preserve"> via an </w:t>
      </w:r>
      <w:r w:rsidR="008F2691">
        <w:rPr>
          <w:rFonts w:ascii="Calibri" w:eastAsia="Calibri" w:hAnsi="Calibri" w:cs="Calibri"/>
          <w:kern w:val="0"/>
          <w:lang w:eastAsia="en-GB"/>
          <w14:ligatures w14:val="none"/>
        </w:rPr>
        <w:t xml:space="preserve">audit </w:t>
      </w:r>
      <w:r w:rsidR="001F3B4B">
        <w:rPr>
          <w:rFonts w:ascii="Calibri" w:eastAsia="Calibri" w:hAnsi="Calibri" w:cs="Calibri"/>
          <w:kern w:val="0"/>
          <w:lang w:eastAsia="en-GB"/>
          <w14:ligatures w14:val="none"/>
        </w:rPr>
        <w:t>interview</w:t>
      </w:r>
      <w:r w:rsidR="00817641">
        <w:rPr>
          <w:rFonts w:ascii="Calibri" w:eastAsia="Calibri" w:hAnsi="Calibri" w:cs="Calibri"/>
          <w:kern w:val="0"/>
          <w:lang w:eastAsia="en-GB"/>
          <w14:ligatures w14:val="none"/>
        </w:rPr>
        <w:t>.</w:t>
      </w:r>
      <w:r>
        <w:rPr>
          <w:rFonts w:ascii="Calibri" w:eastAsia="Calibri" w:hAnsi="Calibri" w:cs="Calibri"/>
          <w:kern w:val="0"/>
          <w:lang w:eastAsia="en-GB"/>
          <w14:ligatures w14:val="none"/>
        </w:rPr>
        <w:t xml:space="preserve"> </w:t>
      </w:r>
      <w:r w:rsidR="00817641">
        <w:rPr>
          <w:rFonts w:ascii="Calibri" w:eastAsia="Calibri" w:hAnsi="Calibri" w:cs="Calibri"/>
          <w:kern w:val="0"/>
          <w:lang w:eastAsia="en-GB"/>
          <w14:ligatures w14:val="none"/>
        </w:rPr>
        <w:t>Th</w:t>
      </w:r>
      <w:r w:rsidR="00153B13">
        <w:rPr>
          <w:rFonts w:ascii="Calibri" w:eastAsia="Calibri" w:hAnsi="Calibri" w:cs="Calibri"/>
          <w:kern w:val="0"/>
          <w:lang w:eastAsia="en-GB"/>
          <w14:ligatures w14:val="none"/>
        </w:rPr>
        <w:t>e interview</w:t>
      </w:r>
      <w:r w:rsidR="00817641">
        <w:rPr>
          <w:rFonts w:ascii="Calibri" w:eastAsia="Calibri" w:hAnsi="Calibri" w:cs="Calibri"/>
          <w:kern w:val="0"/>
          <w:lang w:eastAsia="en-GB"/>
          <w14:ligatures w14:val="none"/>
        </w:rPr>
        <w:t xml:space="preserve"> is </w:t>
      </w:r>
      <w:r>
        <w:rPr>
          <w:rFonts w:ascii="Calibri" w:eastAsia="Calibri" w:hAnsi="Calibri" w:cs="Calibri"/>
          <w:kern w:val="0"/>
          <w:lang w:eastAsia="en-GB"/>
          <w14:ligatures w14:val="none"/>
        </w:rPr>
        <w:t xml:space="preserve">to ensure regulatory standards and </w:t>
      </w:r>
      <w:r w:rsidR="00817641">
        <w:rPr>
          <w:rFonts w:ascii="Calibri" w:eastAsia="Calibri" w:hAnsi="Calibri" w:cs="Calibri"/>
          <w:kern w:val="0"/>
          <w:lang w:eastAsia="en-GB"/>
          <w14:ligatures w14:val="none"/>
        </w:rPr>
        <w:t xml:space="preserve">behaviours </w:t>
      </w:r>
      <w:r>
        <w:rPr>
          <w:rFonts w:ascii="Calibri" w:eastAsia="Calibri" w:hAnsi="Calibri" w:cs="Calibri"/>
          <w:kern w:val="0"/>
          <w:lang w:eastAsia="en-GB"/>
          <w14:ligatures w14:val="none"/>
        </w:rPr>
        <w:t xml:space="preserve">aligned to GDC Standards for the Dental Team are being </w:t>
      </w:r>
      <w:r w:rsidR="00817641">
        <w:rPr>
          <w:rFonts w:ascii="Calibri" w:eastAsia="Calibri" w:hAnsi="Calibri" w:cs="Calibri"/>
          <w:kern w:val="0"/>
          <w:lang w:eastAsia="en-GB"/>
          <w14:ligatures w14:val="none"/>
        </w:rPr>
        <w:t>practi</w:t>
      </w:r>
      <w:r w:rsidR="00CE4BF9">
        <w:rPr>
          <w:rFonts w:ascii="Calibri" w:eastAsia="Calibri" w:hAnsi="Calibri" w:cs="Calibri"/>
          <w:kern w:val="0"/>
          <w:lang w:eastAsia="en-GB"/>
          <w14:ligatures w14:val="none"/>
        </w:rPr>
        <w:t>s</w:t>
      </w:r>
      <w:r w:rsidR="00817641">
        <w:rPr>
          <w:rFonts w:ascii="Calibri" w:eastAsia="Calibri" w:hAnsi="Calibri" w:cs="Calibri"/>
          <w:kern w:val="0"/>
          <w:lang w:eastAsia="en-GB"/>
          <w14:ligatures w14:val="none"/>
        </w:rPr>
        <w:t>ed</w:t>
      </w:r>
      <w:r>
        <w:rPr>
          <w:rFonts w:ascii="Calibri" w:eastAsia="Calibri" w:hAnsi="Calibri" w:cs="Calibri"/>
          <w:kern w:val="0"/>
          <w:lang w:eastAsia="en-GB"/>
          <w14:ligatures w14:val="none"/>
        </w:rPr>
        <w:t>. If a mentor or employer is found to have</w:t>
      </w:r>
      <w:r w:rsidR="00332661">
        <w:rPr>
          <w:rFonts w:ascii="Calibri" w:eastAsia="Calibri" w:hAnsi="Calibri" w:cs="Calibri"/>
          <w:kern w:val="0"/>
          <w:lang w:eastAsia="en-GB"/>
          <w14:ligatures w14:val="none"/>
        </w:rPr>
        <w:t xml:space="preserve"> deliberately</w:t>
      </w:r>
      <w:r>
        <w:rPr>
          <w:rFonts w:ascii="Calibri" w:eastAsia="Calibri" w:hAnsi="Calibri" w:cs="Calibri"/>
          <w:kern w:val="0"/>
          <w:lang w:eastAsia="en-GB"/>
          <w14:ligatures w14:val="none"/>
        </w:rPr>
        <w:t xml:space="preserve"> misled the interviewer, </w:t>
      </w:r>
      <w:r w:rsidR="009F6A6C">
        <w:rPr>
          <w:rFonts w:ascii="Calibri" w:eastAsia="Calibri" w:hAnsi="Calibri" w:cs="Calibri"/>
          <w:kern w:val="0"/>
          <w:lang w:eastAsia="en-GB"/>
          <w14:ligatures w14:val="none"/>
        </w:rPr>
        <w:t>this may result in the suspension or withdrawal of a student employee</w:t>
      </w:r>
      <w:r>
        <w:rPr>
          <w:rFonts w:ascii="Calibri" w:eastAsia="Calibri" w:hAnsi="Calibri" w:cs="Calibri"/>
          <w:kern w:val="0"/>
          <w:lang w:eastAsia="en-GB"/>
          <w14:ligatures w14:val="none"/>
        </w:rPr>
        <w:t xml:space="preserve"> and</w:t>
      </w:r>
      <w:r w:rsidR="009F6A6C">
        <w:rPr>
          <w:rFonts w:ascii="Calibri" w:eastAsia="Calibri" w:hAnsi="Calibri" w:cs="Calibri"/>
          <w:kern w:val="0"/>
          <w:lang w:eastAsia="en-GB"/>
          <w14:ligatures w14:val="none"/>
        </w:rPr>
        <w:t>, in severe cases,</w:t>
      </w:r>
      <w:r>
        <w:rPr>
          <w:rFonts w:ascii="Calibri" w:eastAsia="Calibri" w:hAnsi="Calibri" w:cs="Calibri"/>
          <w:kern w:val="0"/>
          <w:lang w:eastAsia="en-GB"/>
          <w14:ligatures w14:val="none"/>
        </w:rPr>
        <w:t xml:space="preserve"> </w:t>
      </w:r>
      <w:r w:rsidR="009F6A6C">
        <w:rPr>
          <w:rFonts w:ascii="Calibri" w:eastAsia="Calibri" w:hAnsi="Calibri" w:cs="Calibri"/>
          <w:kern w:val="0"/>
          <w:lang w:eastAsia="en-GB"/>
          <w14:ligatures w14:val="none"/>
        </w:rPr>
        <w:t xml:space="preserve">may be considered a </w:t>
      </w:r>
      <w:r>
        <w:rPr>
          <w:rFonts w:ascii="Calibri" w:eastAsia="Calibri" w:hAnsi="Calibri" w:cs="Calibri"/>
          <w:kern w:val="0"/>
          <w:lang w:eastAsia="en-GB"/>
          <w14:ligatures w14:val="none"/>
        </w:rPr>
        <w:t xml:space="preserve">Fitness to </w:t>
      </w:r>
      <w:r w:rsidR="00153B13">
        <w:rPr>
          <w:rFonts w:ascii="Calibri" w:eastAsia="Calibri" w:hAnsi="Calibri" w:cs="Calibri"/>
          <w:kern w:val="0"/>
          <w:lang w:eastAsia="en-GB"/>
          <w14:ligatures w14:val="none"/>
        </w:rPr>
        <w:t>P</w:t>
      </w:r>
      <w:r>
        <w:rPr>
          <w:rFonts w:ascii="Calibri" w:eastAsia="Calibri" w:hAnsi="Calibri" w:cs="Calibri"/>
          <w:kern w:val="0"/>
          <w:lang w:eastAsia="en-GB"/>
          <w14:ligatures w14:val="none"/>
        </w:rPr>
        <w:t xml:space="preserve">ractice </w:t>
      </w:r>
      <w:r w:rsidR="009F6A6C">
        <w:rPr>
          <w:rFonts w:ascii="Calibri" w:eastAsia="Calibri" w:hAnsi="Calibri" w:cs="Calibri"/>
          <w:kern w:val="0"/>
          <w:lang w:eastAsia="en-GB"/>
          <w14:ligatures w14:val="none"/>
        </w:rPr>
        <w:t>concern</w:t>
      </w:r>
      <w:r w:rsidR="005A28ED">
        <w:rPr>
          <w:rFonts w:ascii="Calibri" w:eastAsia="Calibri" w:hAnsi="Calibri" w:cs="Calibri"/>
          <w:kern w:val="0"/>
          <w:lang w:eastAsia="en-GB"/>
          <w14:ligatures w14:val="none"/>
        </w:rPr>
        <w:t xml:space="preserve"> (see GDC Fitness to Practice guidance and guidance for </w:t>
      </w:r>
      <w:r w:rsidR="002902F9">
        <w:rPr>
          <w:rFonts w:ascii="Calibri" w:eastAsia="Calibri" w:hAnsi="Calibri" w:cs="Calibri"/>
          <w:kern w:val="0"/>
          <w:lang w:eastAsia="en-GB"/>
          <w14:ligatures w14:val="none"/>
        </w:rPr>
        <w:t xml:space="preserve">those </w:t>
      </w:r>
      <w:r w:rsidR="00665D0D">
        <w:rPr>
          <w:rFonts w:ascii="Calibri" w:eastAsia="Calibri" w:hAnsi="Calibri" w:cs="Calibri"/>
          <w:kern w:val="0"/>
          <w:lang w:eastAsia="en-GB"/>
          <w14:ligatures w14:val="none"/>
        </w:rPr>
        <w:t>employing</w:t>
      </w:r>
      <w:r w:rsidR="005A28ED">
        <w:rPr>
          <w:rFonts w:ascii="Calibri" w:eastAsia="Calibri" w:hAnsi="Calibri" w:cs="Calibri"/>
          <w:kern w:val="0"/>
          <w:lang w:eastAsia="en-GB"/>
          <w14:ligatures w14:val="none"/>
        </w:rPr>
        <w:t xml:space="preserve"> students)</w:t>
      </w:r>
      <w:r w:rsidR="009F6A6C">
        <w:rPr>
          <w:rFonts w:ascii="Calibri" w:eastAsia="Calibri" w:hAnsi="Calibri" w:cs="Calibri"/>
          <w:kern w:val="0"/>
          <w:lang w:eastAsia="en-GB"/>
          <w14:ligatures w14:val="none"/>
        </w:rPr>
        <w:t>.</w:t>
      </w:r>
    </w:p>
    <w:p w14:paraId="3CCB1239" w14:textId="77777777" w:rsidR="00567DC2" w:rsidRDefault="00567DC2" w:rsidP="00567DC2">
      <w:pPr>
        <w:spacing w:after="0" w:line="240" w:lineRule="auto"/>
        <w:rPr>
          <w:rFonts w:ascii="Calibri" w:eastAsia="Calibri" w:hAnsi="Calibri" w:cs="Calibri"/>
          <w:kern w:val="0"/>
          <w:lang w:eastAsia="en-GB"/>
          <w14:ligatures w14:val="none"/>
        </w:rPr>
      </w:pPr>
    </w:p>
    <w:p w14:paraId="5586E315" w14:textId="5B33EC0C" w:rsidR="00567DC2" w:rsidRDefault="00567DC2" w:rsidP="00567DC2">
      <w:p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Audit interview dates are decided when the </w:t>
      </w:r>
      <w:proofErr w:type="spellStart"/>
      <w:r>
        <w:rPr>
          <w:rFonts w:ascii="Calibri" w:eastAsia="Calibri" w:hAnsi="Calibri" w:cs="Calibri"/>
          <w:kern w:val="0"/>
          <w:lang w:eastAsia="en-GB"/>
          <w14:ligatures w14:val="none"/>
        </w:rPr>
        <w:t>FdSc</w:t>
      </w:r>
      <w:proofErr w:type="spellEnd"/>
      <w:r>
        <w:rPr>
          <w:rFonts w:ascii="Calibri" w:eastAsia="Calibri" w:hAnsi="Calibri" w:cs="Calibri"/>
          <w:kern w:val="0"/>
          <w:lang w:eastAsia="en-GB"/>
          <w14:ligatures w14:val="none"/>
        </w:rPr>
        <w:t xml:space="preserve"> Dental Technology programme opens for applications each academic year. Once a student application has been received, the programme director will contact the employer</w:t>
      </w:r>
      <w:r w:rsidR="00E62EFC">
        <w:rPr>
          <w:rFonts w:ascii="Calibri" w:eastAsia="Calibri" w:hAnsi="Calibri" w:cs="Calibri"/>
          <w:kern w:val="0"/>
          <w:lang w:eastAsia="en-GB"/>
          <w14:ligatures w14:val="none"/>
        </w:rPr>
        <w:t>/manager</w:t>
      </w:r>
      <w:r w:rsidR="00E70D2E">
        <w:rPr>
          <w:rFonts w:ascii="Calibri" w:eastAsia="Calibri" w:hAnsi="Calibri" w:cs="Calibri"/>
          <w:kern w:val="0"/>
          <w:lang w:eastAsia="en-GB"/>
          <w14:ligatures w14:val="none"/>
        </w:rPr>
        <w:t xml:space="preserve">, </w:t>
      </w:r>
      <w:proofErr w:type="gramStart"/>
      <w:r w:rsidR="00B26249">
        <w:rPr>
          <w:rFonts w:ascii="Calibri" w:eastAsia="Calibri" w:hAnsi="Calibri" w:cs="Calibri"/>
          <w:kern w:val="0"/>
          <w:lang w:eastAsia="en-GB"/>
          <w14:ligatures w14:val="none"/>
        </w:rPr>
        <w:t>mentor</w:t>
      </w:r>
      <w:proofErr w:type="gramEnd"/>
      <w:r w:rsidR="00B26249">
        <w:rPr>
          <w:rFonts w:ascii="Calibri" w:eastAsia="Calibri" w:hAnsi="Calibri" w:cs="Calibri"/>
          <w:kern w:val="0"/>
          <w:lang w:eastAsia="en-GB"/>
          <w14:ligatures w14:val="none"/>
        </w:rPr>
        <w:t xml:space="preserve"> and applicant</w:t>
      </w:r>
      <w:r>
        <w:rPr>
          <w:rFonts w:ascii="Calibri" w:eastAsia="Calibri" w:hAnsi="Calibri" w:cs="Calibri"/>
          <w:kern w:val="0"/>
          <w:lang w:eastAsia="en-GB"/>
          <w14:ligatures w14:val="none"/>
        </w:rPr>
        <w:t xml:space="preserve"> to inform them of the audit interview date for the year. If the employer</w:t>
      </w:r>
      <w:r w:rsidR="00E62EFC">
        <w:rPr>
          <w:rFonts w:ascii="Calibri" w:eastAsia="Calibri" w:hAnsi="Calibri" w:cs="Calibri"/>
          <w:kern w:val="0"/>
          <w:lang w:eastAsia="en-GB"/>
          <w14:ligatures w14:val="none"/>
        </w:rPr>
        <w:t>/manager</w:t>
      </w:r>
      <w:r>
        <w:rPr>
          <w:rFonts w:ascii="Calibri" w:eastAsia="Calibri" w:hAnsi="Calibri" w:cs="Calibri"/>
          <w:kern w:val="0"/>
          <w:lang w:eastAsia="en-GB"/>
          <w14:ligatures w14:val="none"/>
        </w:rPr>
        <w:t>, mentor, and student cannot meet on the proposed date, the programme director may offer an alternative date</w:t>
      </w:r>
      <w:r w:rsidR="0001763B">
        <w:rPr>
          <w:rFonts w:ascii="Calibri" w:eastAsia="Calibri" w:hAnsi="Calibri" w:cs="Calibri"/>
          <w:kern w:val="0"/>
          <w:lang w:eastAsia="en-GB"/>
          <w14:ligatures w14:val="none"/>
        </w:rPr>
        <w:t xml:space="preserve"> but is not obligated to do so</w:t>
      </w:r>
      <w:r>
        <w:rPr>
          <w:rFonts w:ascii="Calibri" w:eastAsia="Calibri" w:hAnsi="Calibri" w:cs="Calibri"/>
          <w:kern w:val="0"/>
          <w:lang w:eastAsia="en-GB"/>
          <w14:ligatures w14:val="none"/>
        </w:rPr>
        <w:t>.</w:t>
      </w:r>
    </w:p>
    <w:p w14:paraId="32C27652" w14:textId="77777777" w:rsidR="00567DC2" w:rsidRDefault="00567DC2" w:rsidP="00567DC2">
      <w:pPr>
        <w:spacing w:after="0" w:line="240" w:lineRule="auto"/>
        <w:rPr>
          <w:rFonts w:ascii="Calibri" w:eastAsia="Calibri" w:hAnsi="Calibri" w:cs="Calibri"/>
          <w:kern w:val="0"/>
          <w:lang w:eastAsia="en-GB"/>
          <w14:ligatures w14:val="none"/>
        </w:rPr>
      </w:pPr>
    </w:p>
    <w:p w14:paraId="6941EB86" w14:textId="56701FAD" w:rsidR="00567DC2" w:rsidRDefault="00567DC2" w:rsidP="00567DC2">
      <w:p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Audit Interviews are expected to take approximately 30 minutes and will use the Microsoft Teams communication platform. A link to the Microsoft Team's meeting room will be sent to the mentor </w:t>
      </w:r>
      <w:r w:rsidR="00C17E3D">
        <w:rPr>
          <w:rFonts w:ascii="Calibri" w:eastAsia="Calibri" w:hAnsi="Calibri" w:cs="Calibri"/>
          <w:kern w:val="0"/>
          <w:lang w:eastAsia="en-GB"/>
          <w14:ligatures w14:val="none"/>
        </w:rPr>
        <w:t>and ap</w:t>
      </w:r>
      <w:r w:rsidR="006A3A3E">
        <w:rPr>
          <w:rFonts w:ascii="Calibri" w:eastAsia="Calibri" w:hAnsi="Calibri" w:cs="Calibri"/>
          <w:kern w:val="0"/>
          <w:lang w:eastAsia="en-GB"/>
          <w14:ligatures w14:val="none"/>
        </w:rPr>
        <w:t xml:space="preserve">plicant </w:t>
      </w:r>
      <w:r>
        <w:rPr>
          <w:rFonts w:ascii="Calibri" w:eastAsia="Calibri" w:hAnsi="Calibri" w:cs="Calibri"/>
          <w:kern w:val="0"/>
          <w:lang w:eastAsia="en-GB"/>
          <w14:ligatures w14:val="none"/>
        </w:rPr>
        <w:t xml:space="preserve">the working day before the audit interview. We recommend using a PC or laptop with a </w:t>
      </w:r>
      <w:r w:rsidR="00460DAE">
        <w:rPr>
          <w:rFonts w:ascii="Calibri" w:eastAsia="Calibri" w:hAnsi="Calibri" w:cs="Calibri"/>
          <w:kern w:val="0"/>
          <w:lang w:eastAsia="en-GB"/>
          <w14:ligatures w14:val="none"/>
        </w:rPr>
        <w:t xml:space="preserve">camera and </w:t>
      </w:r>
      <w:r>
        <w:rPr>
          <w:rFonts w:ascii="Calibri" w:eastAsia="Calibri" w:hAnsi="Calibri" w:cs="Calibri"/>
          <w:kern w:val="0"/>
          <w:lang w:eastAsia="en-GB"/>
          <w14:ligatures w14:val="none"/>
        </w:rPr>
        <w:t>wired internet connection as the primary device and a second smart device, such as a smartphone or tablet, for a virtual tour of the laboratory facilities. The following</w:t>
      </w:r>
      <w:r w:rsidR="002D0134">
        <w:rPr>
          <w:rFonts w:ascii="Calibri" w:eastAsia="Calibri" w:hAnsi="Calibri" w:cs="Calibri"/>
          <w:kern w:val="0"/>
          <w:lang w:eastAsia="en-GB"/>
          <w14:ligatures w14:val="none"/>
        </w:rPr>
        <w:t xml:space="preserve"> interview</w:t>
      </w:r>
      <w:r>
        <w:rPr>
          <w:rFonts w:ascii="Calibri" w:eastAsia="Calibri" w:hAnsi="Calibri" w:cs="Calibri"/>
          <w:kern w:val="0"/>
          <w:lang w:eastAsia="en-GB"/>
          <w14:ligatures w14:val="none"/>
        </w:rPr>
        <w:t xml:space="preserve"> format will be used:</w:t>
      </w:r>
    </w:p>
    <w:p w14:paraId="20F55550" w14:textId="77777777" w:rsidR="00567DC2" w:rsidRDefault="00567DC2" w:rsidP="00567DC2">
      <w:pPr>
        <w:spacing w:after="0" w:line="240" w:lineRule="auto"/>
        <w:rPr>
          <w:rFonts w:ascii="Calibri" w:eastAsia="Calibri" w:hAnsi="Calibri" w:cs="Calibri"/>
          <w:kern w:val="0"/>
          <w:lang w:eastAsia="en-GB"/>
          <w14:ligatures w14:val="none"/>
        </w:rPr>
      </w:pPr>
    </w:p>
    <w:p w14:paraId="7ED6AB89" w14:textId="77777777" w:rsidR="00567DC2" w:rsidRDefault="00567DC2" w:rsidP="00567DC2">
      <w:pPr>
        <w:pStyle w:val="ListParagraph"/>
        <w:numPr>
          <w:ilvl w:val="0"/>
          <w:numId w:val="6"/>
        </w:numPr>
        <w:spacing w:after="0" w:line="240" w:lineRule="auto"/>
        <w:rPr>
          <w:rFonts w:ascii="Calibri" w:eastAsia="Calibri" w:hAnsi="Calibri" w:cs="Calibri"/>
          <w:kern w:val="0"/>
          <w:lang w:eastAsia="en-GB"/>
          <w14:ligatures w14:val="none"/>
        </w:rPr>
      </w:pPr>
      <w:r w:rsidRPr="00127731">
        <w:rPr>
          <w:rFonts w:ascii="Calibri" w:eastAsia="Calibri" w:hAnsi="Calibri" w:cs="Calibri"/>
          <w:kern w:val="0"/>
          <w:lang w:eastAsia="en-GB"/>
          <w14:ligatures w14:val="none"/>
        </w:rPr>
        <w:t xml:space="preserve">The programme director will </w:t>
      </w:r>
      <w:r>
        <w:rPr>
          <w:rFonts w:ascii="Calibri" w:eastAsia="Calibri" w:hAnsi="Calibri" w:cs="Calibri"/>
          <w:kern w:val="0"/>
          <w:lang w:eastAsia="en-GB"/>
          <w14:ligatures w14:val="none"/>
        </w:rPr>
        <w:t>briefly introduce the programme's key points.</w:t>
      </w:r>
    </w:p>
    <w:p w14:paraId="0C7F9FEF" w14:textId="77777777" w:rsidR="00567DC2" w:rsidRDefault="00567DC2" w:rsidP="00567DC2">
      <w:pPr>
        <w:pStyle w:val="ListParagraph"/>
        <w:numPr>
          <w:ilvl w:val="0"/>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The programme director will ask the employer to verbally confirm that the following health and safety documentation is in place:</w:t>
      </w:r>
    </w:p>
    <w:p w14:paraId="17273C5D" w14:textId="77777777" w:rsidR="00567DC2" w:rsidRDefault="00567DC2" w:rsidP="00567DC2">
      <w:pPr>
        <w:pStyle w:val="ListParagraph"/>
        <w:numPr>
          <w:ilvl w:val="1"/>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Risk assessments for typical dental technology procedures.</w:t>
      </w:r>
    </w:p>
    <w:p w14:paraId="57437986" w14:textId="77777777" w:rsidR="00567DC2" w:rsidRDefault="00567DC2" w:rsidP="00567DC2">
      <w:pPr>
        <w:pStyle w:val="ListParagraph"/>
        <w:numPr>
          <w:ilvl w:val="1"/>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Control of Substances Hazardous to Health (COSHH) documentation.</w:t>
      </w:r>
    </w:p>
    <w:p w14:paraId="5299FD4B" w14:textId="77777777" w:rsidR="00567DC2" w:rsidRDefault="00567DC2" w:rsidP="00567DC2">
      <w:pPr>
        <w:pStyle w:val="ListParagraph"/>
        <w:numPr>
          <w:ilvl w:val="1"/>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An infection control policy.</w:t>
      </w:r>
    </w:p>
    <w:p w14:paraId="78970A7F" w14:textId="6595093C" w:rsidR="00567DC2" w:rsidRDefault="00567DC2" w:rsidP="00567DC2">
      <w:pPr>
        <w:pStyle w:val="ListParagraph"/>
        <w:numPr>
          <w:ilvl w:val="1"/>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A</w:t>
      </w:r>
      <w:r w:rsidR="008E03C1">
        <w:rPr>
          <w:rFonts w:ascii="Calibri" w:eastAsia="Calibri" w:hAnsi="Calibri" w:cs="Calibri"/>
          <w:kern w:val="0"/>
          <w:lang w:eastAsia="en-GB"/>
          <w14:ligatures w14:val="none"/>
        </w:rPr>
        <w:t>n empl</w:t>
      </w:r>
      <w:r w:rsidR="00A31B3C">
        <w:rPr>
          <w:rFonts w:ascii="Calibri" w:eastAsia="Calibri" w:hAnsi="Calibri" w:cs="Calibri"/>
          <w:kern w:val="0"/>
          <w:lang w:eastAsia="en-GB"/>
          <w14:ligatures w14:val="none"/>
        </w:rPr>
        <w:t>oyer</w:t>
      </w:r>
      <w:r w:rsidR="008E03C1">
        <w:rPr>
          <w:rFonts w:ascii="Calibri" w:eastAsia="Calibri" w:hAnsi="Calibri" w:cs="Calibri"/>
          <w:kern w:val="0"/>
          <w:lang w:eastAsia="en-GB"/>
          <w14:ligatures w14:val="none"/>
        </w:rPr>
        <w:t xml:space="preserve"> liability</w:t>
      </w:r>
      <w:r>
        <w:rPr>
          <w:rFonts w:ascii="Calibri" w:eastAsia="Calibri" w:hAnsi="Calibri" w:cs="Calibri"/>
          <w:kern w:val="0"/>
          <w:lang w:eastAsia="en-GB"/>
          <w14:ligatures w14:val="none"/>
        </w:rPr>
        <w:t xml:space="preserve"> insurance certificate.</w:t>
      </w:r>
    </w:p>
    <w:p w14:paraId="020DCDBE" w14:textId="6B8972D7" w:rsidR="008F7306" w:rsidRDefault="008F7306" w:rsidP="00567DC2">
      <w:pPr>
        <w:pStyle w:val="ListParagraph"/>
        <w:numPr>
          <w:ilvl w:val="1"/>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Indemnity insurance for the mentor.</w:t>
      </w:r>
    </w:p>
    <w:p w14:paraId="557AABB0" w14:textId="3819F8C1" w:rsidR="00567DC2" w:rsidRPr="001C18F4" w:rsidRDefault="00567DC2" w:rsidP="00567DC2">
      <w:pPr>
        <w:pStyle w:val="ListParagraph"/>
        <w:numPr>
          <w:ilvl w:val="0"/>
          <w:numId w:val="6"/>
        </w:numPr>
        <w:rPr>
          <w:rFonts w:ascii="Calibri" w:eastAsia="Calibri" w:hAnsi="Calibri" w:cs="Calibri"/>
          <w:kern w:val="0"/>
          <w:lang w:eastAsia="en-GB"/>
          <w14:ligatures w14:val="none"/>
        </w:rPr>
      </w:pPr>
      <w:r w:rsidRPr="001C18F4">
        <w:rPr>
          <w:rFonts w:ascii="Calibri" w:eastAsia="Calibri" w:hAnsi="Calibri" w:cs="Calibri"/>
          <w:kern w:val="0"/>
          <w:lang w:eastAsia="en-GB"/>
          <w14:ligatures w14:val="none"/>
        </w:rPr>
        <w:t xml:space="preserve">The programme director will ask the </w:t>
      </w:r>
      <w:r>
        <w:rPr>
          <w:rFonts w:ascii="Calibri" w:eastAsia="Calibri" w:hAnsi="Calibri" w:cs="Calibri"/>
          <w:kern w:val="0"/>
          <w:lang w:eastAsia="en-GB"/>
          <w14:ligatures w14:val="none"/>
        </w:rPr>
        <w:t xml:space="preserve">employer </w:t>
      </w:r>
      <w:r w:rsidRPr="001C18F4">
        <w:rPr>
          <w:rFonts w:ascii="Calibri" w:eastAsia="Calibri" w:hAnsi="Calibri" w:cs="Calibri"/>
          <w:kern w:val="0"/>
          <w:lang w:eastAsia="en-GB"/>
          <w14:ligatures w14:val="none"/>
        </w:rPr>
        <w:t>if th</w:t>
      </w:r>
      <w:r w:rsidR="00721352">
        <w:rPr>
          <w:rFonts w:ascii="Calibri" w:eastAsia="Calibri" w:hAnsi="Calibri" w:cs="Calibri"/>
          <w:kern w:val="0"/>
          <w:lang w:eastAsia="en-GB"/>
          <w14:ligatures w14:val="none"/>
        </w:rPr>
        <w:t xml:space="preserve">ey are </w:t>
      </w:r>
      <w:r w:rsidR="008C3804">
        <w:rPr>
          <w:rFonts w:ascii="Calibri" w:eastAsia="Calibri" w:hAnsi="Calibri" w:cs="Calibri"/>
          <w:kern w:val="0"/>
          <w:lang w:eastAsia="en-GB"/>
          <w14:ligatures w14:val="none"/>
        </w:rPr>
        <w:t>registered with the</w:t>
      </w:r>
      <w:r>
        <w:rPr>
          <w:rFonts w:ascii="Calibri" w:eastAsia="Calibri" w:hAnsi="Calibri" w:cs="Calibri"/>
          <w:kern w:val="0"/>
          <w:lang w:eastAsia="en-GB"/>
          <w14:ligatures w14:val="none"/>
        </w:rPr>
        <w:t xml:space="preserve"> Medicines and Healthcare Regulatory Agency (MHRA) and ask them to repeat </w:t>
      </w:r>
      <w:r w:rsidR="008C3804">
        <w:rPr>
          <w:rFonts w:ascii="Calibri" w:eastAsia="Calibri" w:hAnsi="Calibri" w:cs="Calibri"/>
          <w:kern w:val="0"/>
          <w:lang w:eastAsia="en-GB"/>
          <w14:ligatures w14:val="none"/>
        </w:rPr>
        <w:t>the registration number</w:t>
      </w:r>
      <w:r>
        <w:rPr>
          <w:rFonts w:ascii="Calibri" w:eastAsia="Calibri" w:hAnsi="Calibri" w:cs="Calibri"/>
          <w:kern w:val="0"/>
          <w:lang w:eastAsia="en-GB"/>
          <w14:ligatures w14:val="none"/>
        </w:rPr>
        <w:t>.</w:t>
      </w:r>
    </w:p>
    <w:p w14:paraId="5E195B06" w14:textId="77777777" w:rsidR="00567DC2" w:rsidRDefault="00567DC2" w:rsidP="00567DC2">
      <w:pPr>
        <w:pStyle w:val="ListParagraph"/>
        <w:numPr>
          <w:ilvl w:val="0"/>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The programme director will ask the mentor if they have GDC registration and ask them to repeat their GDC number.</w:t>
      </w:r>
    </w:p>
    <w:p w14:paraId="55940992" w14:textId="2C2B9270" w:rsidR="0089406C" w:rsidRPr="0089406C" w:rsidRDefault="00567DC2" w:rsidP="0089406C">
      <w:pPr>
        <w:pStyle w:val="ListParagraph"/>
        <w:numPr>
          <w:ilvl w:val="0"/>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The programme director will ask those present to describe their quality control procedure</w:t>
      </w:r>
      <w:r w:rsidR="0089406C">
        <w:rPr>
          <w:rFonts w:ascii="Calibri" w:eastAsia="Calibri" w:hAnsi="Calibri" w:cs="Calibri"/>
          <w:kern w:val="0"/>
          <w:lang w:eastAsia="en-GB"/>
          <w14:ligatures w14:val="none"/>
        </w:rPr>
        <w:t xml:space="preserve"> and compliance with the Medical Device Regulation</w:t>
      </w:r>
      <w:r w:rsidR="00F44AE0">
        <w:rPr>
          <w:rFonts w:ascii="Calibri" w:eastAsia="Calibri" w:hAnsi="Calibri" w:cs="Calibri"/>
          <w:kern w:val="0"/>
          <w:lang w:eastAsia="en-GB"/>
          <w14:ligatures w14:val="none"/>
        </w:rPr>
        <w:t xml:space="preserve"> (MDR)</w:t>
      </w:r>
      <w:r w:rsidR="0089406C">
        <w:rPr>
          <w:rFonts w:ascii="Calibri" w:eastAsia="Calibri" w:hAnsi="Calibri" w:cs="Calibri"/>
          <w:kern w:val="0"/>
          <w:lang w:eastAsia="en-GB"/>
          <w14:ligatures w14:val="none"/>
        </w:rPr>
        <w:t>.</w:t>
      </w:r>
    </w:p>
    <w:p w14:paraId="79FF94D6" w14:textId="5B13BDA5" w:rsidR="00567DC2" w:rsidRDefault="00567DC2" w:rsidP="00567DC2">
      <w:pPr>
        <w:pStyle w:val="ListParagraph"/>
        <w:numPr>
          <w:ilvl w:val="0"/>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All </w:t>
      </w:r>
      <w:proofErr w:type="gramStart"/>
      <w:r>
        <w:rPr>
          <w:rFonts w:ascii="Calibri" w:eastAsia="Calibri" w:hAnsi="Calibri" w:cs="Calibri"/>
          <w:kern w:val="0"/>
          <w:lang w:eastAsia="en-GB"/>
          <w14:ligatures w14:val="none"/>
        </w:rPr>
        <w:t>present</w:t>
      </w:r>
      <w:proofErr w:type="gramEnd"/>
      <w:r>
        <w:rPr>
          <w:rFonts w:ascii="Calibri" w:eastAsia="Calibri" w:hAnsi="Calibri" w:cs="Calibri"/>
          <w:kern w:val="0"/>
          <w:lang w:eastAsia="en-GB"/>
          <w14:ligatures w14:val="none"/>
        </w:rPr>
        <w:t xml:space="preserve"> will be asked if they have read </w:t>
      </w:r>
      <w:r w:rsidR="00CF211F">
        <w:rPr>
          <w:rFonts w:ascii="Calibri" w:eastAsia="Calibri" w:hAnsi="Calibri" w:cs="Calibri"/>
          <w:kern w:val="0"/>
          <w:lang w:eastAsia="en-GB"/>
          <w14:ligatures w14:val="none"/>
        </w:rPr>
        <w:t>and agree to the terms and conditions</w:t>
      </w:r>
      <w:r w:rsidR="002C511A">
        <w:rPr>
          <w:rFonts w:ascii="Calibri" w:eastAsia="Calibri" w:hAnsi="Calibri" w:cs="Calibri"/>
          <w:kern w:val="0"/>
          <w:lang w:eastAsia="en-GB"/>
          <w14:ligatures w14:val="none"/>
        </w:rPr>
        <w:t>.</w:t>
      </w:r>
    </w:p>
    <w:p w14:paraId="59DB171A" w14:textId="190B2193" w:rsidR="006353D9" w:rsidRPr="00FD1BCE" w:rsidRDefault="006353D9" w:rsidP="00FD1BCE">
      <w:pPr>
        <w:numPr>
          <w:ilvl w:val="0"/>
          <w:numId w:val="6"/>
        </w:numPr>
        <w:spacing w:after="0" w:line="240" w:lineRule="auto"/>
        <w:contextualSpacing/>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The mentor will be asked if they have read the </w:t>
      </w:r>
      <w:r w:rsidR="00F2464A" w:rsidRPr="00F2464A">
        <w:rPr>
          <w:rFonts w:ascii="Calibri" w:eastAsia="Calibri" w:hAnsi="Calibri" w:cs="Calibri"/>
          <w:kern w:val="0"/>
          <w:lang w:eastAsia="en-GB"/>
          <w14:ligatures w14:val="none"/>
        </w:rPr>
        <w:t>Code of Professional Conduct for Mentors</w:t>
      </w:r>
      <w:r w:rsidR="00FD1BCE">
        <w:rPr>
          <w:rFonts w:ascii="Calibri" w:eastAsia="Calibri" w:hAnsi="Calibri" w:cs="Calibri"/>
          <w:kern w:val="0"/>
          <w:lang w:eastAsia="en-GB"/>
          <w14:ligatures w14:val="none"/>
        </w:rPr>
        <w:t xml:space="preserve"> or will follow their workplace code of conduct</w:t>
      </w:r>
      <w:r w:rsidR="00FD1BCE" w:rsidRPr="00B869CE">
        <w:rPr>
          <w:rFonts w:ascii="Calibri" w:eastAsia="Calibri" w:hAnsi="Calibri" w:cs="Calibri"/>
          <w:kern w:val="0"/>
          <w:lang w:eastAsia="en-GB"/>
          <w14:ligatures w14:val="none"/>
        </w:rPr>
        <w:t>.</w:t>
      </w:r>
    </w:p>
    <w:p w14:paraId="5CFDD592" w14:textId="77777777" w:rsidR="00567DC2" w:rsidRDefault="00567DC2" w:rsidP="00567DC2">
      <w:pPr>
        <w:pStyle w:val="ListParagraph"/>
        <w:numPr>
          <w:ilvl w:val="0"/>
          <w:numId w:val="6"/>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The programme director will ask for a virtual tour of the laboratory. We recommend that a second person join the meeting using a smartphone or tablet to facilitate this.</w:t>
      </w:r>
    </w:p>
    <w:p w14:paraId="10F71763" w14:textId="77777777" w:rsidR="00567DC2" w:rsidRDefault="00567DC2" w:rsidP="00567DC2">
      <w:pPr>
        <w:pStyle w:val="ListParagraph"/>
        <w:numPr>
          <w:ilvl w:val="0"/>
          <w:numId w:val="6"/>
        </w:numPr>
        <w:spacing w:after="0" w:line="240" w:lineRule="auto"/>
        <w:rPr>
          <w:rFonts w:ascii="Calibri" w:eastAsia="Calibri" w:hAnsi="Calibri" w:cs="Calibri"/>
          <w:kern w:val="0"/>
          <w:lang w:eastAsia="en-GB"/>
          <w14:ligatures w14:val="none"/>
        </w:rPr>
      </w:pPr>
      <w:r w:rsidRPr="00127731">
        <w:rPr>
          <w:rFonts w:ascii="Calibri" w:eastAsia="Calibri" w:hAnsi="Calibri" w:cs="Calibri"/>
          <w:kern w:val="0"/>
          <w:lang w:eastAsia="en-GB"/>
          <w14:ligatures w14:val="none"/>
        </w:rPr>
        <w:t>The interviewees w</w:t>
      </w:r>
      <w:r>
        <w:rPr>
          <w:rFonts w:ascii="Calibri" w:eastAsia="Calibri" w:hAnsi="Calibri" w:cs="Calibri"/>
          <w:kern w:val="0"/>
          <w:lang w:eastAsia="en-GB"/>
          <w14:ligatures w14:val="none"/>
        </w:rPr>
        <w:t>ill be asked if they have any questions at this time.</w:t>
      </w:r>
      <w:r w:rsidRPr="001C18F4">
        <w:rPr>
          <w:rFonts w:ascii="Calibri" w:eastAsia="Calibri" w:hAnsi="Calibri" w:cs="Calibri"/>
          <w:kern w:val="0"/>
          <w:lang w:eastAsia="en-GB"/>
          <w14:ligatures w14:val="none"/>
        </w:rPr>
        <w:t xml:space="preserve">  </w:t>
      </w:r>
    </w:p>
    <w:p w14:paraId="7248E02B" w14:textId="77777777" w:rsidR="00567DC2" w:rsidRDefault="00567DC2" w:rsidP="00567DC2">
      <w:pPr>
        <w:spacing w:after="0" w:line="240" w:lineRule="auto"/>
        <w:rPr>
          <w:rFonts w:ascii="Calibri" w:eastAsia="Calibri" w:hAnsi="Calibri" w:cs="Calibri"/>
          <w:kern w:val="0"/>
          <w:lang w:eastAsia="en-GB"/>
          <w14:ligatures w14:val="none"/>
        </w:rPr>
      </w:pPr>
    </w:p>
    <w:p w14:paraId="70CCBC17" w14:textId="77777777" w:rsidR="00567DC2" w:rsidRPr="001C18F4" w:rsidRDefault="00567DC2" w:rsidP="00567DC2">
      <w:p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If the student applies via the Recognition of Prior Experiential Learning (RPEL) route, the programme director will validate their knowledge of the Dental Technology subjects they wish to be awarded. Speak to the programme director for more information about the RPEL interview process.</w:t>
      </w:r>
    </w:p>
    <w:p w14:paraId="7958C2E7" w14:textId="77777777" w:rsidR="00567DC2" w:rsidRDefault="00567DC2" w:rsidP="00567DC2">
      <w:pPr>
        <w:spacing w:after="0" w:line="240" w:lineRule="auto"/>
        <w:rPr>
          <w:rFonts w:ascii="Calibri" w:eastAsia="Calibri" w:hAnsi="Calibri" w:cs="Calibri"/>
          <w:kern w:val="0"/>
          <w:lang w:eastAsia="en-GB"/>
          <w14:ligatures w14:val="none"/>
        </w:rPr>
      </w:pPr>
    </w:p>
    <w:p w14:paraId="5D39FE32" w14:textId="26678588" w:rsidR="00567DC2" w:rsidRPr="001C18F4" w:rsidRDefault="00567DC2" w:rsidP="00567DC2">
      <w:pPr>
        <w:spacing w:after="0" w:line="240" w:lineRule="auto"/>
        <w:rPr>
          <w:rFonts w:ascii="Calibri" w:eastAsia="Calibri" w:hAnsi="Calibri" w:cs="Calibri"/>
          <w:kern w:val="0"/>
          <w:lang w:eastAsia="en-GB"/>
          <w14:ligatures w14:val="none"/>
        </w:rPr>
      </w:pPr>
      <w:r w:rsidRPr="001C18F4">
        <w:rPr>
          <w:rFonts w:ascii="Calibri" w:eastAsia="Calibri" w:hAnsi="Calibri" w:cs="Calibri"/>
          <w:kern w:val="0"/>
          <w:lang w:eastAsia="en-GB"/>
          <w14:ligatures w14:val="none"/>
        </w:rPr>
        <w:t>I</w:t>
      </w:r>
      <w:r>
        <w:rPr>
          <w:rFonts w:ascii="Calibri" w:eastAsia="Calibri" w:hAnsi="Calibri" w:cs="Calibri"/>
          <w:kern w:val="0"/>
          <w:lang w:eastAsia="en-GB"/>
          <w14:ligatures w14:val="none"/>
        </w:rPr>
        <w:t>f</w:t>
      </w:r>
      <w:r w:rsidRPr="001C18F4">
        <w:rPr>
          <w:rFonts w:ascii="Calibri" w:eastAsia="Calibri" w:hAnsi="Calibri" w:cs="Calibri"/>
          <w:kern w:val="0"/>
          <w:lang w:eastAsia="en-GB"/>
          <w14:ligatures w14:val="none"/>
        </w:rPr>
        <w:t xml:space="preserve"> the employer</w:t>
      </w:r>
      <w:r>
        <w:rPr>
          <w:rFonts w:ascii="Calibri" w:eastAsia="Calibri" w:hAnsi="Calibri" w:cs="Calibri"/>
          <w:kern w:val="0"/>
          <w:lang w:eastAsia="en-GB"/>
          <w14:ligatures w14:val="none"/>
        </w:rPr>
        <w:t xml:space="preserve"> or</w:t>
      </w:r>
      <w:r w:rsidRPr="001C18F4">
        <w:rPr>
          <w:rFonts w:ascii="Calibri" w:eastAsia="Calibri" w:hAnsi="Calibri" w:cs="Calibri"/>
          <w:kern w:val="0"/>
          <w:lang w:eastAsia="en-GB"/>
          <w14:ligatures w14:val="none"/>
        </w:rPr>
        <w:t xml:space="preserve"> mentor </w:t>
      </w:r>
      <w:r>
        <w:rPr>
          <w:rFonts w:ascii="Calibri" w:eastAsia="Calibri" w:hAnsi="Calibri" w:cs="Calibri"/>
          <w:kern w:val="0"/>
          <w:lang w:eastAsia="en-GB"/>
          <w14:ligatures w14:val="none"/>
        </w:rPr>
        <w:t xml:space="preserve">does not verbally confirm they have the </w:t>
      </w:r>
      <w:r w:rsidRPr="001C18F4">
        <w:rPr>
          <w:rFonts w:ascii="Calibri" w:eastAsia="Calibri" w:hAnsi="Calibri" w:cs="Calibri"/>
          <w:kern w:val="0"/>
          <w:lang w:eastAsia="en-GB"/>
          <w14:ligatures w14:val="none"/>
        </w:rPr>
        <w:t>requ</w:t>
      </w:r>
      <w:r>
        <w:rPr>
          <w:rFonts w:ascii="Calibri" w:eastAsia="Calibri" w:hAnsi="Calibri" w:cs="Calibri"/>
          <w:kern w:val="0"/>
          <w:lang w:eastAsia="en-GB"/>
          <w14:ligatures w14:val="none"/>
        </w:rPr>
        <w:t>ired</w:t>
      </w:r>
      <w:r w:rsidRPr="001C18F4">
        <w:rPr>
          <w:rFonts w:ascii="Calibri" w:eastAsia="Calibri" w:hAnsi="Calibri" w:cs="Calibri"/>
          <w:kern w:val="0"/>
          <w:lang w:eastAsia="en-GB"/>
          <w14:ligatures w14:val="none"/>
        </w:rPr>
        <w:t xml:space="preserve"> documentation</w:t>
      </w:r>
      <w:r>
        <w:rPr>
          <w:rFonts w:ascii="Calibri" w:eastAsia="Calibri" w:hAnsi="Calibri" w:cs="Calibri"/>
          <w:kern w:val="0"/>
          <w:lang w:eastAsia="en-GB"/>
          <w14:ligatures w14:val="none"/>
        </w:rPr>
        <w:t xml:space="preserve"> during the audit interview, they will be allowed time to procure them</w:t>
      </w:r>
      <w:r w:rsidRPr="001C18F4">
        <w:rPr>
          <w:rFonts w:ascii="Calibri" w:eastAsia="Calibri" w:hAnsi="Calibri" w:cs="Calibri"/>
          <w:kern w:val="0"/>
          <w:lang w:eastAsia="en-GB"/>
          <w14:ligatures w14:val="none"/>
        </w:rPr>
        <w:t>.</w:t>
      </w:r>
      <w:r>
        <w:rPr>
          <w:rFonts w:ascii="Calibri" w:eastAsia="Calibri" w:hAnsi="Calibri" w:cs="Calibri"/>
          <w:kern w:val="0"/>
          <w:lang w:eastAsia="en-GB"/>
          <w14:ligatures w14:val="none"/>
        </w:rPr>
        <w:t xml:space="preserve"> At the outset of the programme, all employers and mentors will be asked to supply </w:t>
      </w:r>
      <w:r w:rsidR="002D278D">
        <w:rPr>
          <w:rFonts w:ascii="Calibri" w:eastAsia="Calibri" w:hAnsi="Calibri" w:cs="Calibri"/>
          <w:kern w:val="0"/>
          <w:lang w:eastAsia="en-GB"/>
          <w14:ligatures w14:val="none"/>
        </w:rPr>
        <w:t xml:space="preserve">evidence of </w:t>
      </w:r>
      <w:r w:rsidR="004E44A5">
        <w:rPr>
          <w:rFonts w:ascii="Calibri" w:eastAsia="Calibri" w:hAnsi="Calibri" w:cs="Calibri"/>
          <w:kern w:val="0"/>
          <w:lang w:eastAsia="en-GB"/>
          <w14:ligatures w14:val="none"/>
        </w:rPr>
        <w:t xml:space="preserve">or confirm the following details </w:t>
      </w:r>
      <w:r>
        <w:rPr>
          <w:rFonts w:ascii="Calibri" w:eastAsia="Calibri" w:hAnsi="Calibri" w:cs="Calibri"/>
          <w:kern w:val="0"/>
          <w:lang w:eastAsia="en-GB"/>
          <w14:ligatures w14:val="none"/>
        </w:rPr>
        <w:t xml:space="preserve">via a digital </w:t>
      </w:r>
      <w:proofErr w:type="gramStart"/>
      <w:r>
        <w:rPr>
          <w:rFonts w:ascii="Calibri" w:eastAsia="Calibri" w:hAnsi="Calibri" w:cs="Calibri"/>
          <w:kern w:val="0"/>
          <w:lang w:eastAsia="en-GB"/>
          <w14:ligatures w14:val="none"/>
        </w:rPr>
        <w:t>form;</w:t>
      </w:r>
      <w:proofErr w:type="gramEnd"/>
    </w:p>
    <w:p w14:paraId="14D99BC2" w14:textId="77777777" w:rsidR="00567DC2" w:rsidRDefault="00567DC2" w:rsidP="00567DC2">
      <w:pPr>
        <w:spacing w:after="0" w:line="240" w:lineRule="auto"/>
        <w:rPr>
          <w:rFonts w:ascii="Calibri" w:eastAsia="Calibri" w:hAnsi="Calibri" w:cs="Calibri"/>
          <w:b/>
          <w:bCs/>
          <w:kern w:val="0"/>
          <w:lang w:eastAsia="en-GB"/>
          <w14:ligatures w14:val="none"/>
        </w:rPr>
      </w:pPr>
    </w:p>
    <w:p w14:paraId="7B3921E9" w14:textId="7784B915" w:rsidR="00567DC2" w:rsidRPr="00127731" w:rsidRDefault="00567DC2" w:rsidP="00567DC2">
      <w:pPr>
        <w:pStyle w:val="ListParagraph"/>
        <w:numPr>
          <w:ilvl w:val="0"/>
          <w:numId w:val="5"/>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An</w:t>
      </w:r>
      <w:r w:rsidR="00D445AE" w:rsidRPr="00D445AE">
        <w:rPr>
          <w:rFonts w:ascii="Calibri" w:eastAsia="Calibri" w:hAnsi="Calibri" w:cs="Calibri"/>
          <w:kern w:val="0"/>
          <w:lang w:eastAsia="en-GB"/>
          <w14:ligatures w14:val="none"/>
        </w:rPr>
        <w:t xml:space="preserve"> </w:t>
      </w:r>
      <w:r w:rsidR="00D445AE">
        <w:rPr>
          <w:rFonts w:ascii="Calibri" w:eastAsia="Calibri" w:hAnsi="Calibri" w:cs="Calibri"/>
          <w:kern w:val="0"/>
          <w:lang w:eastAsia="en-GB"/>
          <w14:ligatures w14:val="none"/>
        </w:rPr>
        <w:t xml:space="preserve">employer liability </w:t>
      </w:r>
      <w:r w:rsidR="00D445AE" w:rsidRPr="00B869CE">
        <w:rPr>
          <w:rFonts w:ascii="Calibri" w:eastAsia="Calibri" w:hAnsi="Calibri" w:cs="Calibri"/>
          <w:kern w:val="0"/>
          <w:lang w:eastAsia="en-GB"/>
          <w14:ligatures w14:val="none"/>
        </w:rPr>
        <w:t>insurance certificate</w:t>
      </w:r>
      <w:r w:rsidRPr="00127731">
        <w:rPr>
          <w:rFonts w:ascii="Calibri" w:eastAsia="Calibri" w:hAnsi="Calibri" w:cs="Calibri"/>
          <w:kern w:val="0"/>
          <w:lang w:eastAsia="en-GB"/>
          <w14:ligatures w14:val="none"/>
        </w:rPr>
        <w:t>.</w:t>
      </w:r>
    </w:p>
    <w:p w14:paraId="59D6EFF0" w14:textId="77777777" w:rsidR="00567DC2" w:rsidRDefault="00567DC2" w:rsidP="00567DC2">
      <w:pPr>
        <w:pStyle w:val="ListParagraph"/>
        <w:numPr>
          <w:ilvl w:val="0"/>
          <w:numId w:val="5"/>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The m</w:t>
      </w:r>
      <w:r w:rsidRPr="00127731">
        <w:rPr>
          <w:rFonts w:ascii="Calibri" w:eastAsia="Calibri" w:hAnsi="Calibri" w:cs="Calibri"/>
          <w:kern w:val="0"/>
          <w:lang w:eastAsia="en-GB"/>
          <w14:ligatures w14:val="none"/>
        </w:rPr>
        <w:t>entor</w:t>
      </w:r>
      <w:r>
        <w:rPr>
          <w:rFonts w:ascii="Calibri" w:eastAsia="Calibri" w:hAnsi="Calibri" w:cs="Calibri"/>
          <w:kern w:val="0"/>
          <w:lang w:eastAsia="en-GB"/>
          <w14:ligatures w14:val="none"/>
        </w:rPr>
        <w:t>'</w:t>
      </w:r>
      <w:r w:rsidRPr="00127731">
        <w:rPr>
          <w:rFonts w:ascii="Calibri" w:eastAsia="Calibri" w:hAnsi="Calibri" w:cs="Calibri"/>
          <w:kern w:val="0"/>
          <w:lang w:eastAsia="en-GB"/>
          <w14:ligatures w14:val="none"/>
        </w:rPr>
        <w:t>s GDC number.</w:t>
      </w:r>
    </w:p>
    <w:p w14:paraId="22E653CA" w14:textId="01712640" w:rsidR="004C087C" w:rsidRDefault="004C087C" w:rsidP="00567DC2">
      <w:pPr>
        <w:pStyle w:val="ListParagraph"/>
        <w:numPr>
          <w:ilvl w:val="0"/>
          <w:numId w:val="5"/>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The mentor's </w:t>
      </w:r>
      <w:r w:rsidR="00D50A95">
        <w:rPr>
          <w:rFonts w:ascii="Calibri" w:eastAsia="Calibri" w:hAnsi="Calibri" w:cs="Calibri"/>
          <w:kern w:val="0"/>
          <w:lang w:eastAsia="en-GB"/>
          <w14:ligatures w14:val="none"/>
        </w:rPr>
        <w:t xml:space="preserve">professional </w:t>
      </w:r>
      <w:r>
        <w:rPr>
          <w:rFonts w:ascii="Calibri" w:eastAsia="Calibri" w:hAnsi="Calibri" w:cs="Calibri"/>
          <w:kern w:val="0"/>
          <w:lang w:eastAsia="en-GB"/>
          <w14:ligatures w14:val="none"/>
        </w:rPr>
        <w:t>indemnity insurance.</w:t>
      </w:r>
    </w:p>
    <w:p w14:paraId="3BBE7A7A" w14:textId="58D822C1" w:rsidR="00187794" w:rsidRDefault="00C72621" w:rsidP="00567DC2">
      <w:pPr>
        <w:pStyle w:val="ListParagraph"/>
        <w:numPr>
          <w:ilvl w:val="0"/>
          <w:numId w:val="5"/>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The dental laboratory's MHRA number.</w:t>
      </w:r>
    </w:p>
    <w:p w14:paraId="77BA6D89" w14:textId="04986018" w:rsidR="00680E70" w:rsidRDefault="004200CF" w:rsidP="00680E70">
      <w:pPr>
        <w:pStyle w:val="ListParagraph"/>
        <w:numPr>
          <w:ilvl w:val="0"/>
          <w:numId w:val="5"/>
        </w:numPr>
        <w:rPr>
          <w:rFonts w:ascii="Calibri" w:eastAsia="Calibri" w:hAnsi="Calibri" w:cs="Calibri"/>
          <w:kern w:val="0"/>
          <w:lang w:eastAsia="en-GB"/>
          <w14:ligatures w14:val="none"/>
        </w:rPr>
      </w:pPr>
      <w:r w:rsidRPr="004200CF">
        <w:rPr>
          <w:rFonts w:ascii="Calibri" w:eastAsia="Calibri" w:hAnsi="Calibri" w:cs="Calibri"/>
          <w:kern w:val="0"/>
          <w:lang w:eastAsia="en-GB"/>
          <w14:ligatures w14:val="none"/>
        </w:rPr>
        <w:t>A laboratory prescription compliant with the Medical Devices Regulation.</w:t>
      </w:r>
    </w:p>
    <w:p w14:paraId="76602951" w14:textId="77777777" w:rsidR="00680E70" w:rsidRPr="00680E70" w:rsidRDefault="00680E70" w:rsidP="00680E70">
      <w:pPr>
        <w:rPr>
          <w:rFonts w:ascii="Calibri" w:eastAsia="Calibri" w:hAnsi="Calibri" w:cs="Calibri"/>
          <w:kern w:val="0"/>
          <w:lang w:eastAsia="en-GB"/>
          <w14:ligatures w14:val="none"/>
        </w:rPr>
      </w:pPr>
    </w:p>
    <w:p w14:paraId="18773794" w14:textId="77777777" w:rsidR="00680E70" w:rsidRDefault="00680E70">
      <w:pPr>
        <w:rPr>
          <w:rFonts w:asciiTheme="majorHAnsi" w:eastAsia="Calibri" w:hAnsiTheme="majorHAnsi" w:cstheme="majorBidi"/>
          <w:color w:val="2F5496" w:themeColor="accent1" w:themeShade="BF"/>
          <w:sz w:val="32"/>
          <w:szCs w:val="32"/>
          <w:lang w:eastAsia="en-GB"/>
        </w:rPr>
      </w:pPr>
      <w:r>
        <w:rPr>
          <w:rFonts w:eastAsia="Calibri"/>
          <w:lang w:eastAsia="en-GB"/>
        </w:rPr>
        <w:br w:type="page"/>
      </w:r>
    </w:p>
    <w:p w14:paraId="465A5751" w14:textId="73622D78" w:rsidR="00567DC2" w:rsidRPr="00B256E7" w:rsidRDefault="00567DC2" w:rsidP="00B72277">
      <w:pPr>
        <w:pStyle w:val="Heading1"/>
        <w:rPr>
          <w:rFonts w:eastAsia="Calibri"/>
          <w:lang w:eastAsia="en-GB"/>
        </w:rPr>
      </w:pPr>
      <w:r w:rsidRPr="00B256E7">
        <w:rPr>
          <w:rFonts w:eastAsia="Calibri"/>
          <w:lang w:eastAsia="en-GB"/>
        </w:rPr>
        <w:t>Terms and Conditions:</w:t>
      </w:r>
    </w:p>
    <w:p w14:paraId="12D48AA2" w14:textId="77777777" w:rsidR="00567DC2" w:rsidRDefault="00567DC2" w:rsidP="00567DC2">
      <w:pPr>
        <w:spacing w:after="0" w:line="240" w:lineRule="auto"/>
        <w:rPr>
          <w:rFonts w:ascii="Calibri" w:eastAsia="Calibri" w:hAnsi="Calibri" w:cs="Calibri"/>
          <w:kern w:val="0"/>
          <w:lang w:eastAsia="en-GB"/>
          <w14:ligatures w14:val="none"/>
        </w:rPr>
      </w:pPr>
    </w:p>
    <w:p w14:paraId="7ED711E9" w14:textId="6A9DD982" w:rsidR="00567DC2" w:rsidRDefault="00567DC2" w:rsidP="00567DC2">
      <w:p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This </w:t>
      </w:r>
      <w:r>
        <w:rPr>
          <w:rFonts w:ascii="Calibri" w:eastAsia="Calibri" w:hAnsi="Calibri" w:cs="Calibri"/>
          <w:kern w:val="0"/>
          <w:lang w:eastAsia="en-GB"/>
          <w14:ligatures w14:val="none"/>
        </w:rPr>
        <w:t>a</w:t>
      </w:r>
      <w:r w:rsidRPr="00524E7C">
        <w:rPr>
          <w:rFonts w:ascii="Calibri" w:eastAsia="Calibri" w:hAnsi="Calibri" w:cs="Calibri"/>
          <w:kern w:val="0"/>
          <w:lang w:eastAsia="en-GB"/>
          <w14:ligatures w14:val="none"/>
        </w:rPr>
        <w:t xml:space="preserve">greement is between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 xml:space="preserve">tudent, the </w:t>
      </w:r>
      <w:r>
        <w:rPr>
          <w:rFonts w:ascii="Calibri" w:eastAsia="Calibri" w:hAnsi="Calibri" w:cs="Calibri"/>
          <w:kern w:val="0"/>
          <w:lang w:eastAsia="en-GB"/>
          <w14:ligatures w14:val="none"/>
        </w:rPr>
        <w:t>e</w:t>
      </w:r>
      <w:r w:rsidRPr="00524E7C">
        <w:rPr>
          <w:rFonts w:ascii="Calibri" w:eastAsia="Calibri" w:hAnsi="Calibri" w:cs="Calibri"/>
          <w:kern w:val="0"/>
          <w:lang w:eastAsia="en-GB"/>
          <w14:ligatures w14:val="none"/>
        </w:rPr>
        <w:t xml:space="preserve">mployer, the </w:t>
      </w:r>
      <w:proofErr w:type="gramStart"/>
      <w:r>
        <w:rPr>
          <w:rFonts w:ascii="Calibri" w:eastAsia="Calibri" w:hAnsi="Calibri" w:cs="Calibri"/>
          <w:kern w:val="0"/>
          <w:lang w:eastAsia="en-GB"/>
          <w14:ligatures w14:val="none"/>
        </w:rPr>
        <w:t>m</w:t>
      </w:r>
      <w:r w:rsidRPr="00524E7C">
        <w:rPr>
          <w:rFonts w:ascii="Calibri" w:eastAsia="Calibri" w:hAnsi="Calibri" w:cs="Calibri"/>
          <w:kern w:val="0"/>
          <w:lang w:eastAsia="en-GB"/>
          <w14:ligatures w14:val="none"/>
        </w:rPr>
        <w:t>entor</w:t>
      </w:r>
      <w:proofErr w:type="gramEnd"/>
      <w:r w:rsidRPr="00524E7C">
        <w:rPr>
          <w:rFonts w:ascii="Calibri" w:eastAsia="Calibri" w:hAnsi="Calibri" w:cs="Calibri"/>
          <w:kern w:val="0"/>
          <w:lang w:eastAsia="en-GB"/>
          <w14:ligatures w14:val="none"/>
        </w:rPr>
        <w:t xml:space="preserve"> and the University. It aims to provide a clear statement of the responsibilities of each party concerned and ensure the workplace fulfils all eligibility requirements in terms of location, pay and hours of work. It also ensures that students and employers are fully informed of the </w:t>
      </w:r>
      <w:r>
        <w:rPr>
          <w:rFonts w:ascii="Calibri" w:eastAsia="Calibri" w:hAnsi="Calibri" w:cs="Calibri"/>
          <w:kern w:val="0"/>
          <w:lang w:eastAsia="en-GB"/>
          <w14:ligatures w14:val="none"/>
        </w:rPr>
        <w:t>qualification requirements</w:t>
      </w:r>
      <w:r w:rsidRPr="00524E7C">
        <w:rPr>
          <w:rFonts w:ascii="Calibri" w:eastAsia="Calibri" w:hAnsi="Calibri" w:cs="Calibri"/>
          <w:kern w:val="0"/>
          <w:lang w:eastAsia="en-GB"/>
          <w14:ligatures w14:val="none"/>
        </w:rPr>
        <w:t xml:space="preserve"> before commencing the training programme.</w:t>
      </w:r>
    </w:p>
    <w:p w14:paraId="1BD7062B"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2314501A" w14:textId="77777777" w:rsidR="00567DC2" w:rsidRDefault="00567DC2" w:rsidP="00567DC2">
      <w:p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The training programme meets the General Dental Council</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s (GDC) Learning Outcomes and National Occupational Standards for Dental Technicians. A range of teaching methods enable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 to undertake the relevant assessments. Full details of the programme can be found in the joining documents.</w:t>
      </w:r>
    </w:p>
    <w:p w14:paraId="5D51BCED"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23C9B4E1" w14:textId="77777777" w:rsidR="00567DC2" w:rsidRDefault="00567DC2" w:rsidP="00567DC2">
      <w:p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This </w:t>
      </w:r>
      <w:r>
        <w:rPr>
          <w:rFonts w:ascii="Calibri" w:eastAsia="Calibri" w:hAnsi="Calibri" w:cs="Calibri"/>
          <w:kern w:val="0"/>
          <w:lang w:eastAsia="en-GB"/>
          <w14:ligatures w14:val="none"/>
        </w:rPr>
        <w:t>a</w:t>
      </w:r>
      <w:r w:rsidRPr="00524E7C">
        <w:rPr>
          <w:rFonts w:ascii="Calibri" w:eastAsia="Calibri" w:hAnsi="Calibri" w:cs="Calibri"/>
          <w:kern w:val="0"/>
          <w:lang w:eastAsia="en-GB"/>
          <w14:ligatures w14:val="none"/>
        </w:rPr>
        <w:t>greement outlines the roles and responsibilities of all parties throughout the training programme and is valid throughout the training programme.</w:t>
      </w:r>
    </w:p>
    <w:p w14:paraId="0C2CDAFB"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2FD98E59" w14:textId="4B8E0236" w:rsidR="00567DC2" w:rsidRDefault="008B5261" w:rsidP="00567DC2">
      <w:p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When the programme commences,</w:t>
      </w:r>
      <w:r w:rsidR="00F03C9E">
        <w:rPr>
          <w:rFonts w:ascii="Calibri" w:eastAsia="Calibri" w:hAnsi="Calibri" w:cs="Calibri"/>
          <w:kern w:val="0"/>
          <w:lang w:eastAsia="en-GB"/>
          <w14:ligatures w14:val="none"/>
        </w:rPr>
        <w:t xml:space="preserve"> </w:t>
      </w:r>
      <w:r w:rsidR="00726E57">
        <w:rPr>
          <w:rFonts w:ascii="Calibri" w:eastAsia="Calibri" w:hAnsi="Calibri" w:cs="Calibri"/>
          <w:kern w:val="0"/>
          <w:lang w:eastAsia="en-GB"/>
          <w14:ligatures w14:val="none"/>
        </w:rPr>
        <w:t>all parties must electronically sign this agreement,</w:t>
      </w:r>
      <w:r w:rsidR="00567DC2" w:rsidRPr="00524E7C">
        <w:rPr>
          <w:rFonts w:ascii="Calibri" w:eastAsia="Calibri" w:hAnsi="Calibri" w:cs="Calibri"/>
          <w:kern w:val="0"/>
          <w:lang w:eastAsia="en-GB"/>
          <w14:ligatures w14:val="none"/>
        </w:rPr>
        <w:t xml:space="preserve"> </w:t>
      </w:r>
      <w:r w:rsidR="003D4CA5">
        <w:rPr>
          <w:rFonts w:ascii="Calibri" w:eastAsia="Calibri" w:hAnsi="Calibri" w:cs="Calibri"/>
          <w:kern w:val="0"/>
          <w:lang w:eastAsia="en-GB"/>
          <w14:ligatures w14:val="none"/>
        </w:rPr>
        <w:t>and you will be given a clearly defined period to do this</w:t>
      </w:r>
      <w:r w:rsidR="00567DC2" w:rsidRPr="00524E7C">
        <w:rPr>
          <w:rFonts w:ascii="Calibri" w:eastAsia="Calibri" w:hAnsi="Calibri" w:cs="Calibri"/>
          <w:kern w:val="0"/>
          <w:lang w:eastAsia="en-GB"/>
          <w14:ligatures w14:val="none"/>
        </w:rPr>
        <w:t>.</w:t>
      </w:r>
    </w:p>
    <w:p w14:paraId="4836CAE4"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79126F81" w14:textId="6063B8CC" w:rsidR="00567DC2" w:rsidRDefault="0015059D" w:rsidP="00B72277">
      <w:pPr>
        <w:pStyle w:val="Heading2"/>
        <w:rPr>
          <w:rFonts w:eastAsia="Calibri"/>
          <w:lang w:eastAsia="en-GB"/>
        </w:rPr>
      </w:pPr>
      <w:r>
        <w:rPr>
          <w:rFonts w:eastAsia="Calibri"/>
          <w:lang w:eastAsia="en-GB"/>
        </w:rPr>
        <w:t>Obligations of the parties</w:t>
      </w:r>
      <w:r w:rsidR="00567DC2">
        <w:rPr>
          <w:rFonts w:eastAsia="Calibri"/>
          <w:lang w:eastAsia="en-GB"/>
        </w:rPr>
        <w:t>.</w:t>
      </w:r>
    </w:p>
    <w:p w14:paraId="534CB088"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401D373C" w14:textId="77777777" w:rsidR="00567DC2" w:rsidRDefault="00567DC2" w:rsidP="00567DC2">
      <w:pPr>
        <w:spacing w:after="0" w:line="240" w:lineRule="auto"/>
        <w:rPr>
          <w:rFonts w:ascii="Calibri" w:eastAsia="Calibri" w:hAnsi="Calibri" w:cs="Calibri"/>
          <w:b/>
          <w:bCs/>
          <w:kern w:val="0"/>
          <w:u w:val="single"/>
          <w:lang w:eastAsia="en-GB"/>
          <w14:ligatures w14:val="none"/>
        </w:rPr>
      </w:pPr>
      <w:r w:rsidRPr="00524E7C">
        <w:rPr>
          <w:rFonts w:ascii="Calibri" w:eastAsia="Calibri" w:hAnsi="Calibri" w:cs="Calibri"/>
          <w:b/>
          <w:bCs/>
          <w:kern w:val="0"/>
          <w:u w:val="single"/>
          <w:lang w:eastAsia="en-GB"/>
          <w14:ligatures w14:val="none"/>
        </w:rPr>
        <w:t xml:space="preserve">The </w:t>
      </w:r>
      <w:r>
        <w:rPr>
          <w:rFonts w:ascii="Calibri" w:eastAsia="Calibri" w:hAnsi="Calibri" w:cs="Calibri"/>
          <w:b/>
          <w:bCs/>
          <w:kern w:val="0"/>
          <w:u w:val="single"/>
          <w:lang w:eastAsia="en-GB"/>
          <w14:ligatures w14:val="none"/>
        </w:rPr>
        <w:t>s</w:t>
      </w:r>
      <w:r w:rsidRPr="00524E7C">
        <w:rPr>
          <w:rFonts w:ascii="Calibri" w:eastAsia="Calibri" w:hAnsi="Calibri" w:cs="Calibri"/>
          <w:b/>
          <w:bCs/>
          <w:kern w:val="0"/>
          <w:u w:val="single"/>
          <w:lang w:eastAsia="en-GB"/>
          <w14:ligatures w14:val="none"/>
        </w:rPr>
        <w:t>tudent will:</w:t>
      </w:r>
    </w:p>
    <w:p w14:paraId="049189B3" w14:textId="77777777" w:rsidR="0015059D" w:rsidRPr="00524E7C" w:rsidRDefault="0015059D" w:rsidP="00567DC2">
      <w:pPr>
        <w:spacing w:after="0" w:line="240" w:lineRule="auto"/>
        <w:rPr>
          <w:rFonts w:ascii="Calibri" w:eastAsia="Calibri" w:hAnsi="Calibri" w:cs="Calibri"/>
          <w:kern w:val="0"/>
          <w:lang w:eastAsia="en-GB"/>
          <w14:ligatures w14:val="none"/>
        </w:rPr>
      </w:pPr>
    </w:p>
    <w:p w14:paraId="3BDCCCDE" w14:textId="0F0269B4"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Make themselves available for the whole academic year (</w:t>
      </w:r>
      <w:r w:rsidR="00F03C9E">
        <w:rPr>
          <w:rFonts w:ascii="Calibri" w:eastAsia="Calibri" w:hAnsi="Calibri" w:cs="Calibri"/>
          <w:kern w:val="0"/>
          <w:lang w:eastAsia="en-GB"/>
          <w14:ligatures w14:val="none"/>
        </w:rPr>
        <w:t>typic</w:t>
      </w:r>
      <w:r w:rsidRPr="00524E7C">
        <w:rPr>
          <w:rFonts w:ascii="Calibri" w:eastAsia="Calibri" w:hAnsi="Calibri" w:cs="Calibri"/>
          <w:kern w:val="0"/>
          <w:lang w:eastAsia="en-GB"/>
          <w14:ligatures w14:val="none"/>
        </w:rPr>
        <w:t>ally 30 weeks</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 including the examination period</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w:t>
      </w:r>
    </w:p>
    <w:p w14:paraId="20AC32D9"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Punctually attend all study days unless unable to do so due to illness or exceptional circumstances.</w:t>
      </w:r>
    </w:p>
    <w:p w14:paraId="09276C47"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Communicate the reason for </w:t>
      </w:r>
      <w:r>
        <w:rPr>
          <w:rFonts w:ascii="Calibri" w:eastAsia="Calibri" w:hAnsi="Calibri" w:cs="Calibri"/>
          <w:kern w:val="0"/>
          <w:lang w:eastAsia="en-GB"/>
          <w14:ligatures w14:val="none"/>
        </w:rPr>
        <w:t>non-attendance with the programme leader and their employer before or on the study day or as soon as possible</w:t>
      </w:r>
      <w:r w:rsidRPr="00524E7C">
        <w:rPr>
          <w:rFonts w:ascii="Calibri" w:eastAsia="Calibri" w:hAnsi="Calibri" w:cs="Calibri"/>
          <w:kern w:val="0"/>
          <w:lang w:eastAsia="en-GB"/>
          <w14:ligatures w14:val="none"/>
        </w:rPr>
        <w:t>.</w:t>
      </w:r>
    </w:p>
    <w:p w14:paraId="4871912C" w14:textId="77777777" w:rsidR="00567DC2"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Contribute to </w:t>
      </w:r>
      <w:r>
        <w:rPr>
          <w:rFonts w:ascii="Calibri" w:eastAsia="Calibri" w:hAnsi="Calibri" w:cs="Calibri"/>
          <w:kern w:val="0"/>
          <w:lang w:eastAsia="en-GB"/>
          <w14:ligatures w14:val="none"/>
        </w:rPr>
        <w:t>the programme's quality assuranc</w:t>
      </w:r>
      <w:r w:rsidRPr="00524E7C">
        <w:rPr>
          <w:rFonts w:ascii="Calibri" w:eastAsia="Calibri" w:hAnsi="Calibri" w:cs="Calibri"/>
          <w:kern w:val="0"/>
          <w:lang w:eastAsia="en-GB"/>
          <w14:ligatures w14:val="none"/>
        </w:rPr>
        <w:t xml:space="preserve">e by periodically giving feedback on request or </w:t>
      </w:r>
      <w:r>
        <w:rPr>
          <w:rFonts w:ascii="Calibri" w:eastAsia="Calibri" w:hAnsi="Calibri" w:cs="Calibri"/>
          <w:kern w:val="0"/>
          <w:lang w:eastAsia="en-GB"/>
          <w14:ligatures w14:val="none"/>
        </w:rPr>
        <w:t>by participating</w:t>
      </w:r>
      <w:r w:rsidRPr="00524E7C">
        <w:rPr>
          <w:rFonts w:ascii="Calibri" w:eastAsia="Calibri" w:hAnsi="Calibri" w:cs="Calibri"/>
          <w:kern w:val="0"/>
          <w:lang w:eastAsia="en-GB"/>
          <w14:ligatures w14:val="none"/>
        </w:rPr>
        <w:t xml:space="preserve"> in the programme committee as a student representative.</w:t>
      </w:r>
    </w:p>
    <w:p w14:paraId="47DB135C"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Read all guidance or supporting documentation provided by the programme team.</w:t>
      </w:r>
    </w:p>
    <w:p w14:paraId="3A828A1D"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Ensure all coursework and portfolio work is authentic, completed and submitted by the appropriate deadlines.</w:t>
      </w:r>
    </w:p>
    <w:p w14:paraId="3CF93E45"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Raise any concerns they have relating to coursework with their programme leader.</w:t>
      </w:r>
    </w:p>
    <w:p w14:paraId="40D6BEB3"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Comply with student policies.</w:t>
      </w:r>
    </w:p>
    <w:p w14:paraId="095EA682" w14:textId="77777777" w:rsidR="00567DC2" w:rsidRPr="00524E7C"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Maintain a professional attitude </w:t>
      </w:r>
      <w:r>
        <w:rPr>
          <w:rFonts w:ascii="Calibri" w:eastAsia="Calibri" w:hAnsi="Calibri" w:cs="Calibri"/>
          <w:kern w:val="0"/>
          <w:lang w:eastAsia="en-GB"/>
          <w14:ligatures w14:val="none"/>
        </w:rPr>
        <w:t>concerning</w:t>
      </w:r>
      <w:r w:rsidRPr="00524E7C">
        <w:rPr>
          <w:rFonts w:ascii="Calibri" w:eastAsia="Calibri" w:hAnsi="Calibri" w:cs="Calibri"/>
          <w:kern w:val="0"/>
          <w:lang w:eastAsia="en-GB"/>
          <w14:ligatures w14:val="none"/>
        </w:rPr>
        <w:t xml:space="preserve"> </w:t>
      </w:r>
      <w:r>
        <w:rPr>
          <w:rFonts w:ascii="Calibri" w:eastAsia="Calibri" w:hAnsi="Calibri" w:cs="Calibri"/>
          <w:kern w:val="0"/>
          <w:lang w:eastAsia="en-GB"/>
          <w14:ligatures w14:val="none"/>
        </w:rPr>
        <w:t xml:space="preserve">the </w:t>
      </w:r>
      <w:r w:rsidRPr="00524E7C">
        <w:rPr>
          <w:rFonts w:ascii="Calibri" w:eastAsia="Calibri" w:hAnsi="Calibri" w:cs="Calibri"/>
          <w:kern w:val="0"/>
          <w:lang w:eastAsia="en-GB"/>
          <w14:ligatures w14:val="none"/>
        </w:rPr>
        <w:t>authenticity of all course and portfolio work submitted.</w:t>
      </w:r>
    </w:p>
    <w:p w14:paraId="0F2675AA" w14:textId="77777777" w:rsidR="00567DC2" w:rsidRDefault="00567DC2" w:rsidP="00567DC2">
      <w:pPr>
        <w:numPr>
          <w:ilvl w:val="0"/>
          <w:numId w:val="1"/>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Ensure a professional attitude towards their training </w:t>
      </w:r>
      <w:r>
        <w:rPr>
          <w:rFonts w:ascii="Calibri" w:eastAsia="Calibri" w:hAnsi="Calibri" w:cs="Calibri"/>
          <w:kern w:val="0"/>
          <w:lang w:eastAsia="en-GB"/>
          <w14:ligatures w14:val="none"/>
        </w:rPr>
        <w:t>regarding</w:t>
      </w:r>
      <w:r w:rsidRPr="00524E7C">
        <w:rPr>
          <w:rFonts w:ascii="Calibri" w:eastAsia="Calibri" w:hAnsi="Calibri" w:cs="Calibri"/>
          <w:kern w:val="0"/>
          <w:lang w:eastAsia="en-GB"/>
          <w14:ligatures w14:val="none"/>
        </w:rPr>
        <w:t xml:space="preserve"> timekeeping</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 manners</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 personal presentation</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 behaviour</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 coursework submission and deadlines.</w:t>
      </w:r>
    </w:p>
    <w:p w14:paraId="517CA338" w14:textId="77777777" w:rsidR="00567DC2" w:rsidRPr="00524E7C" w:rsidRDefault="00567DC2" w:rsidP="00567DC2">
      <w:pPr>
        <w:spacing w:after="0" w:line="240" w:lineRule="auto"/>
        <w:ind w:left="720"/>
        <w:rPr>
          <w:rFonts w:ascii="Calibri" w:eastAsia="Calibri" w:hAnsi="Calibri" w:cs="Calibri"/>
          <w:kern w:val="0"/>
          <w:lang w:eastAsia="en-GB"/>
          <w14:ligatures w14:val="none"/>
        </w:rPr>
      </w:pPr>
    </w:p>
    <w:p w14:paraId="358E787B" w14:textId="77777777" w:rsidR="00567DC2" w:rsidRDefault="00567DC2" w:rsidP="00567DC2">
      <w:pPr>
        <w:spacing w:after="0" w:line="240" w:lineRule="auto"/>
        <w:rPr>
          <w:rFonts w:ascii="Calibri" w:eastAsia="Calibri" w:hAnsi="Calibri" w:cs="Calibri"/>
          <w:b/>
          <w:bCs/>
          <w:i/>
          <w:iCs/>
          <w:kern w:val="0"/>
          <w:lang w:eastAsia="en-GB"/>
          <w14:ligatures w14:val="none"/>
        </w:rPr>
      </w:pPr>
      <w:r>
        <w:rPr>
          <w:rFonts w:ascii="Calibri" w:eastAsia="Calibri" w:hAnsi="Calibri" w:cs="Calibri"/>
          <w:b/>
          <w:bCs/>
          <w:i/>
          <w:iCs/>
          <w:kern w:val="0"/>
          <w:lang w:eastAsia="en-GB"/>
          <w14:ligatures w14:val="none"/>
        </w:rPr>
        <w:t>Failure to comply with these requirements will be regarded as</w:t>
      </w:r>
      <w:r w:rsidRPr="00524E7C">
        <w:rPr>
          <w:rFonts w:ascii="Calibri" w:eastAsia="Calibri" w:hAnsi="Calibri" w:cs="Calibri"/>
          <w:b/>
          <w:bCs/>
          <w:i/>
          <w:iCs/>
          <w:kern w:val="0"/>
          <w:lang w:eastAsia="en-GB"/>
          <w14:ligatures w14:val="none"/>
        </w:rPr>
        <w:t xml:space="preserve"> a breach of the educational agreement. Students may then be subject to Student Fitness to Study procedures as set out in the Cardiff Met Academic Handbook.</w:t>
      </w:r>
    </w:p>
    <w:p w14:paraId="35B0D80F"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5C5D74F7" w14:textId="77777777" w:rsidR="00567DC2" w:rsidRDefault="00567DC2" w:rsidP="00567DC2">
      <w:pPr>
        <w:spacing w:after="0" w:line="240" w:lineRule="auto"/>
        <w:rPr>
          <w:rFonts w:ascii="Calibri" w:eastAsia="Calibri" w:hAnsi="Calibri" w:cs="Calibri"/>
          <w:b/>
          <w:bCs/>
          <w:kern w:val="0"/>
          <w:u w:val="single"/>
          <w:lang w:eastAsia="en-GB"/>
          <w14:ligatures w14:val="none"/>
        </w:rPr>
      </w:pPr>
      <w:r w:rsidRPr="00524E7C">
        <w:rPr>
          <w:rFonts w:ascii="Calibri" w:eastAsia="Calibri" w:hAnsi="Calibri" w:cs="Calibri"/>
          <w:b/>
          <w:bCs/>
          <w:kern w:val="0"/>
          <w:u w:val="single"/>
          <w:lang w:eastAsia="en-GB"/>
          <w14:ligatures w14:val="none"/>
        </w:rPr>
        <w:t>The Student</w:t>
      </w:r>
      <w:r>
        <w:rPr>
          <w:rFonts w:ascii="Calibri" w:eastAsia="Calibri" w:hAnsi="Calibri" w:cs="Calibri"/>
          <w:b/>
          <w:bCs/>
          <w:kern w:val="0"/>
          <w:u w:val="single"/>
          <w:lang w:eastAsia="en-GB"/>
          <w14:ligatures w14:val="none"/>
        </w:rPr>
        <w:t>'</w:t>
      </w:r>
      <w:r w:rsidRPr="00524E7C">
        <w:rPr>
          <w:rFonts w:ascii="Calibri" w:eastAsia="Calibri" w:hAnsi="Calibri" w:cs="Calibri"/>
          <w:b/>
          <w:bCs/>
          <w:kern w:val="0"/>
          <w:u w:val="single"/>
          <w:lang w:eastAsia="en-GB"/>
          <w14:ligatures w14:val="none"/>
        </w:rPr>
        <w:t xml:space="preserve">s Employer </w:t>
      </w:r>
      <w:r>
        <w:rPr>
          <w:rFonts w:ascii="Calibri" w:eastAsia="Calibri" w:hAnsi="Calibri" w:cs="Calibri"/>
          <w:b/>
          <w:bCs/>
          <w:kern w:val="0"/>
          <w:u w:val="single"/>
          <w:lang w:eastAsia="en-GB"/>
          <w14:ligatures w14:val="none"/>
        </w:rPr>
        <w:t xml:space="preserve">or Manager </w:t>
      </w:r>
      <w:r w:rsidRPr="00524E7C">
        <w:rPr>
          <w:rFonts w:ascii="Calibri" w:eastAsia="Calibri" w:hAnsi="Calibri" w:cs="Calibri"/>
          <w:b/>
          <w:bCs/>
          <w:kern w:val="0"/>
          <w:u w:val="single"/>
          <w:lang w:eastAsia="en-GB"/>
          <w14:ligatures w14:val="none"/>
        </w:rPr>
        <w:t>will:</w:t>
      </w:r>
    </w:p>
    <w:p w14:paraId="085D0672"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73CCE74D" w14:textId="77777777" w:rsidR="00567DC2"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Support the Mentor and Student in engaging with activities related to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s studies, including providing adequate time each week.</w:t>
      </w:r>
    </w:p>
    <w:p w14:paraId="16D27567" w14:textId="26E822B1" w:rsidR="00567DC2" w:rsidRPr="00524E7C" w:rsidRDefault="00567DC2" w:rsidP="00567DC2">
      <w:pPr>
        <w:numPr>
          <w:ilvl w:val="0"/>
          <w:numId w:val="2"/>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Provide evidence of</w:t>
      </w:r>
      <w:r w:rsidR="002160E2">
        <w:rPr>
          <w:rFonts w:ascii="Calibri" w:eastAsia="Calibri" w:hAnsi="Calibri" w:cs="Calibri"/>
          <w:kern w:val="0"/>
          <w:lang w:eastAsia="en-GB"/>
          <w14:ligatures w14:val="none"/>
        </w:rPr>
        <w:t xml:space="preserve"> </w:t>
      </w:r>
      <w:r w:rsidR="20177F22" w:rsidRPr="5D89B2B3">
        <w:rPr>
          <w:rFonts w:ascii="Calibri" w:eastAsia="Calibri" w:hAnsi="Calibri" w:cs="Calibri"/>
          <w:kern w:val="0"/>
          <w:lang w:eastAsia="en-GB"/>
          <w14:ligatures w14:val="none"/>
        </w:rPr>
        <w:t>insurance</w:t>
      </w:r>
      <w:r w:rsidR="002160E2">
        <w:rPr>
          <w:rFonts w:ascii="Calibri" w:eastAsia="Calibri" w:hAnsi="Calibri" w:cs="Calibri"/>
          <w:kern w:val="0"/>
          <w:lang w:eastAsia="en-GB"/>
          <w14:ligatures w14:val="none"/>
        </w:rPr>
        <w:t xml:space="preserve"> and </w:t>
      </w:r>
      <w:r>
        <w:rPr>
          <w:rFonts w:ascii="Calibri" w:eastAsia="Calibri" w:hAnsi="Calibri" w:cs="Calibri"/>
          <w:kern w:val="0"/>
          <w:lang w:eastAsia="en-GB"/>
          <w14:ligatures w14:val="none"/>
        </w:rPr>
        <w:t>health and safety documentation to Cardiff Metropolitan University so it can ensure the employer is meeting their duty of care.</w:t>
      </w:r>
    </w:p>
    <w:p w14:paraId="22EEB0C9" w14:textId="77777777" w:rsidR="00567DC2" w:rsidRPr="00524E7C"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Ensure the laboratory environment meets all physical and wellbeing Health and Safety requirements </w:t>
      </w:r>
      <w:r>
        <w:rPr>
          <w:rFonts w:ascii="Calibri" w:eastAsia="Calibri" w:hAnsi="Calibri" w:cs="Calibri"/>
          <w:kern w:val="0"/>
          <w:lang w:eastAsia="en-GB"/>
          <w14:ligatures w14:val="none"/>
        </w:rPr>
        <w:t>following</w:t>
      </w:r>
      <w:r w:rsidRPr="00524E7C">
        <w:rPr>
          <w:rFonts w:ascii="Calibri" w:eastAsia="Calibri" w:hAnsi="Calibri" w:cs="Calibri"/>
          <w:kern w:val="0"/>
          <w:lang w:eastAsia="en-GB"/>
          <w14:ligatures w14:val="none"/>
        </w:rPr>
        <w:t xml:space="preserve"> the Health and Safety Executive and put processes in place to keep the Mentor and Student up to date.</w:t>
      </w:r>
    </w:p>
    <w:p w14:paraId="3A00C39F" w14:textId="77777777" w:rsidR="00567DC2" w:rsidRPr="00524E7C"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Ensure the laboratory environment meets all Control of Substances Hazardous to Health (COSHH) and put processes in place to keep the Mentor and Student up to date.</w:t>
      </w:r>
    </w:p>
    <w:p w14:paraId="4A5D71DE" w14:textId="77777777" w:rsidR="00567DC2" w:rsidRPr="00524E7C"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Ensure the laboratory has an up-to-date Infection Control Policy.</w:t>
      </w:r>
    </w:p>
    <w:p w14:paraId="7DE639F2" w14:textId="77777777" w:rsidR="00567DC2" w:rsidRPr="00524E7C"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Ensure the laboratory meets all Medical Devices Regulations requirements.</w:t>
      </w:r>
    </w:p>
    <w:p w14:paraId="0449F320" w14:textId="77777777" w:rsidR="00567DC2" w:rsidRPr="00524E7C"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Ensure a robust Quality Assurance process </w:t>
      </w:r>
      <w:r>
        <w:rPr>
          <w:rFonts w:ascii="Calibri" w:eastAsia="Calibri" w:hAnsi="Calibri" w:cs="Calibri"/>
          <w:kern w:val="0"/>
          <w:lang w:eastAsia="en-GB"/>
          <w14:ligatures w14:val="none"/>
        </w:rPr>
        <w:t>within the laboratory concerning</w:t>
      </w:r>
      <w:r w:rsidRPr="00524E7C">
        <w:rPr>
          <w:rFonts w:ascii="Calibri" w:eastAsia="Calibri" w:hAnsi="Calibri" w:cs="Calibri"/>
          <w:kern w:val="0"/>
          <w:lang w:eastAsia="en-GB"/>
          <w14:ligatures w14:val="none"/>
        </w:rPr>
        <w:t xml:space="preserve"> work produced for patients.</w:t>
      </w:r>
    </w:p>
    <w:p w14:paraId="2400CFFE" w14:textId="77777777" w:rsidR="00567DC2" w:rsidRDefault="00567DC2" w:rsidP="00567DC2">
      <w:pPr>
        <w:numPr>
          <w:ilvl w:val="0"/>
          <w:numId w:val="2"/>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Support the mentor in maintaining their GDC registration, including allowing time for Continuing Professional Development and developing a Personal Development Plan.</w:t>
      </w:r>
    </w:p>
    <w:p w14:paraId="0DAD0770" w14:textId="2A8E2EAF" w:rsidR="004C0E19" w:rsidRDefault="004C0E19" w:rsidP="00567DC2">
      <w:pPr>
        <w:numPr>
          <w:ilvl w:val="0"/>
          <w:numId w:val="2"/>
        </w:numPr>
        <w:spacing w:after="0" w:line="240" w:lineRule="auto"/>
        <w:rPr>
          <w:rFonts w:ascii="Calibri" w:eastAsia="Calibri" w:hAnsi="Calibri" w:cs="Calibri"/>
          <w:kern w:val="0"/>
          <w:lang w:eastAsia="en-GB"/>
          <w14:ligatures w14:val="none"/>
        </w:rPr>
      </w:pPr>
      <w:r>
        <w:rPr>
          <w:rFonts w:ascii="Calibri" w:eastAsia="Calibri" w:hAnsi="Calibri" w:cs="Calibri"/>
          <w:kern w:val="0"/>
          <w:lang w:eastAsia="en-GB"/>
          <w14:ligatures w14:val="none"/>
        </w:rPr>
        <w:t xml:space="preserve">Conform to </w:t>
      </w:r>
      <w:r w:rsidR="008627EA">
        <w:rPr>
          <w:rFonts w:ascii="Calibri" w:eastAsia="Calibri" w:hAnsi="Calibri" w:cs="Calibri"/>
          <w:kern w:val="0"/>
          <w:lang w:eastAsia="en-GB"/>
          <w14:ligatures w14:val="none"/>
        </w:rPr>
        <w:t xml:space="preserve">their own or our </w:t>
      </w:r>
      <w:r>
        <w:rPr>
          <w:rFonts w:ascii="Calibri" w:eastAsia="Calibri" w:hAnsi="Calibri" w:cs="Calibri"/>
          <w:kern w:val="0"/>
          <w:lang w:eastAsia="en-GB"/>
          <w14:ligatures w14:val="none"/>
        </w:rPr>
        <w:t xml:space="preserve">code of </w:t>
      </w:r>
      <w:r w:rsidR="007C12EF">
        <w:rPr>
          <w:rFonts w:ascii="Calibri" w:eastAsia="Calibri" w:hAnsi="Calibri" w:cs="Calibri"/>
          <w:kern w:val="0"/>
          <w:lang w:eastAsia="en-GB"/>
          <w14:ligatures w14:val="none"/>
        </w:rPr>
        <w:t xml:space="preserve">professional </w:t>
      </w:r>
      <w:r>
        <w:rPr>
          <w:rFonts w:ascii="Calibri" w:eastAsia="Calibri" w:hAnsi="Calibri" w:cs="Calibri"/>
          <w:kern w:val="0"/>
          <w:lang w:eastAsia="en-GB"/>
          <w14:ligatures w14:val="none"/>
        </w:rPr>
        <w:t>conduct.</w:t>
      </w:r>
    </w:p>
    <w:p w14:paraId="4E38140C" w14:textId="77777777" w:rsidR="00567DC2" w:rsidRPr="00524E7C" w:rsidRDefault="00567DC2" w:rsidP="00567DC2">
      <w:pPr>
        <w:spacing w:after="0" w:line="240" w:lineRule="auto"/>
        <w:ind w:left="720"/>
        <w:rPr>
          <w:rFonts w:ascii="Calibri" w:eastAsia="Calibri" w:hAnsi="Calibri" w:cs="Calibri"/>
          <w:kern w:val="0"/>
          <w:lang w:eastAsia="en-GB"/>
          <w14:ligatures w14:val="none"/>
        </w:rPr>
      </w:pPr>
    </w:p>
    <w:p w14:paraId="5865E2DB" w14:textId="77777777" w:rsidR="00567DC2" w:rsidRDefault="00567DC2" w:rsidP="00567DC2">
      <w:pPr>
        <w:spacing w:after="0" w:line="240" w:lineRule="auto"/>
        <w:rPr>
          <w:rFonts w:ascii="Calibri" w:eastAsia="Calibri" w:hAnsi="Calibri" w:cs="Calibri"/>
          <w:b/>
          <w:bCs/>
          <w:kern w:val="0"/>
          <w:u w:val="single"/>
          <w:lang w:eastAsia="en-GB"/>
          <w14:ligatures w14:val="none"/>
        </w:rPr>
      </w:pPr>
      <w:r w:rsidRPr="00524E7C">
        <w:rPr>
          <w:rFonts w:ascii="Calibri" w:eastAsia="Calibri" w:hAnsi="Calibri" w:cs="Calibri"/>
          <w:b/>
          <w:bCs/>
          <w:kern w:val="0"/>
          <w:u w:val="single"/>
          <w:lang w:eastAsia="en-GB"/>
          <w14:ligatures w14:val="none"/>
        </w:rPr>
        <w:t>The Student</w:t>
      </w:r>
      <w:r>
        <w:rPr>
          <w:rFonts w:ascii="Calibri" w:eastAsia="Calibri" w:hAnsi="Calibri" w:cs="Calibri"/>
          <w:b/>
          <w:bCs/>
          <w:kern w:val="0"/>
          <w:u w:val="single"/>
          <w:lang w:eastAsia="en-GB"/>
          <w14:ligatures w14:val="none"/>
        </w:rPr>
        <w:t>'</w:t>
      </w:r>
      <w:r w:rsidRPr="00524E7C">
        <w:rPr>
          <w:rFonts w:ascii="Calibri" w:eastAsia="Calibri" w:hAnsi="Calibri" w:cs="Calibri"/>
          <w:b/>
          <w:bCs/>
          <w:kern w:val="0"/>
          <w:u w:val="single"/>
          <w:lang w:eastAsia="en-GB"/>
          <w14:ligatures w14:val="none"/>
        </w:rPr>
        <w:t>s Mentor will:</w:t>
      </w:r>
    </w:p>
    <w:p w14:paraId="57BCC4DF"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7FD98CA1" w14:textId="3E1C5745"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Ensure </w:t>
      </w:r>
      <w:r>
        <w:rPr>
          <w:rFonts w:ascii="Calibri" w:eastAsia="Calibri" w:hAnsi="Calibri" w:cs="Calibri"/>
          <w:kern w:val="0"/>
          <w:lang w:eastAsia="en-GB"/>
          <w14:ligatures w14:val="none"/>
        </w:rPr>
        <w:t>the s</w:t>
      </w:r>
      <w:r w:rsidRPr="00524E7C">
        <w:rPr>
          <w:rFonts w:ascii="Calibri" w:eastAsia="Calibri" w:hAnsi="Calibri" w:cs="Calibri"/>
          <w:kern w:val="0"/>
          <w:lang w:eastAsia="en-GB"/>
          <w14:ligatures w14:val="none"/>
        </w:rPr>
        <w:t xml:space="preserve">tudent has frequent access to undertake a wide range of procedures in </w:t>
      </w:r>
      <w:r>
        <w:rPr>
          <w:rFonts w:ascii="Calibri" w:eastAsia="Calibri" w:hAnsi="Calibri" w:cs="Calibri"/>
          <w:kern w:val="0"/>
          <w:lang w:eastAsia="en-GB"/>
          <w14:ligatures w14:val="none"/>
        </w:rPr>
        <w:t>constructing</w:t>
      </w:r>
      <w:r w:rsidRPr="00524E7C">
        <w:rPr>
          <w:rFonts w:ascii="Calibri" w:eastAsia="Calibri" w:hAnsi="Calibri" w:cs="Calibri"/>
          <w:kern w:val="0"/>
          <w:lang w:eastAsia="en-GB"/>
          <w14:ligatures w14:val="none"/>
        </w:rPr>
        <w:t xml:space="preserve"> custom-made dental devices. Arrangements must be made for students to ensure they can successfully meet the requirements of the programmes as set out in the </w:t>
      </w:r>
      <w:r w:rsidR="00AB6EEA">
        <w:rPr>
          <w:rFonts w:ascii="Calibri" w:eastAsia="Calibri" w:hAnsi="Calibri" w:cs="Calibri"/>
          <w:kern w:val="0"/>
          <w:lang w:eastAsia="en-GB"/>
          <w14:ligatures w14:val="none"/>
        </w:rPr>
        <w:t>programme handbook</w:t>
      </w:r>
      <w:r w:rsidRPr="00524E7C">
        <w:rPr>
          <w:rFonts w:ascii="Calibri" w:eastAsia="Calibri" w:hAnsi="Calibri" w:cs="Calibri"/>
          <w:kern w:val="0"/>
          <w:lang w:eastAsia="en-GB"/>
          <w14:ligatures w14:val="none"/>
        </w:rPr>
        <w:t>.</w:t>
      </w:r>
    </w:p>
    <w:p w14:paraId="57F4F2B9"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Allow and require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 to attend all s</w:t>
      </w:r>
      <w:r>
        <w:rPr>
          <w:rFonts w:ascii="Calibri" w:eastAsia="Calibri" w:hAnsi="Calibri" w:cs="Calibri"/>
          <w:kern w:val="0"/>
          <w:lang w:eastAsia="en-GB"/>
          <w14:ligatures w14:val="none"/>
        </w:rPr>
        <w:t>cheduled study days (excluding illness) and examinations held at the U</w:t>
      </w:r>
      <w:r w:rsidRPr="00524E7C">
        <w:rPr>
          <w:rFonts w:ascii="Calibri" w:eastAsia="Calibri" w:hAnsi="Calibri" w:cs="Calibri"/>
          <w:kern w:val="0"/>
          <w:lang w:eastAsia="en-GB"/>
          <w14:ligatures w14:val="none"/>
        </w:rPr>
        <w:t>niversity.</w:t>
      </w:r>
    </w:p>
    <w:p w14:paraId="6B109552"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Allow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 to participa</w:t>
      </w:r>
      <w:r>
        <w:rPr>
          <w:rFonts w:ascii="Calibri" w:eastAsia="Calibri" w:hAnsi="Calibri" w:cs="Calibri"/>
          <w:kern w:val="0"/>
          <w:lang w:eastAsia="en-GB"/>
          <w14:ligatures w14:val="none"/>
        </w:rPr>
        <w:t>te</w:t>
      </w:r>
      <w:r w:rsidRPr="00524E7C">
        <w:rPr>
          <w:rFonts w:ascii="Calibri" w:eastAsia="Calibri" w:hAnsi="Calibri" w:cs="Calibri"/>
          <w:kern w:val="0"/>
          <w:lang w:eastAsia="en-GB"/>
          <w14:ligatures w14:val="none"/>
        </w:rPr>
        <w:t xml:space="preserve"> in weekly online tutorials via the web-based video conference system.</w:t>
      </w:r>
    </w:p>
    <w:p w14:paraId="763D5D20"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Act as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s mentor OR provide an alternative GDC registered professional to mentor and oversee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s progression throughout the training period.</w:t>
      </w:r>
    </w:p>
    <w:p w14:paraId="2B2A9C06"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Ensure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 receives support in the administration and completion of all coursework</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 including any procedures undertaken at the workplace.</w:t>
      </w:r>
    </w:p>
    <w:p w14:paraId="1CB04E59"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Liaise as necessary with the Programme Director during the training programme and </w:t>
      </w:r>
      <w:r>
        <w:rPr>
          <w:rFonts w:ascii="Calibri" w:eastAsia="Calibri" w:hAnsi="Calibri" w:cs="Calibri"/>
          <w:kern w:val="0"/>
          <w:lang w:eastAsia="en-GB"/>
          <w14:ligatures w14:val="none"/>
        </w:rPr>
        <w:t>participate in programme committee meetings as an employer's representative if required</w:t>
      </w:r>
      <w:r w:rsidRPr="00524E7C">
        <w:rPr>
          <w:rFonts w:ascii="Calibri" w:eastAsia="Calibri" w:hAnsi="Calibri" w:cs="Calibri"/>
          <w:kern w:val="0"/>
          <w:lang w:eastAsia="en-GB"/>
          <w14:ligatures w14:val="none"/>
        </w:rPr>
        <w:t>.</w:t>
      </w:r>
    </w:p>
    <w:p w14:paraId="32BA80B4"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Report </w:t>
      </w:r>
      <w:r>
        <w:rPr>
          <w:rFonts w:ascii="Calibri" w:eastAsia="Calibri" w:hAnsi="Calibri" w:cs="Calibri"/>
          <w:kern w:val="0"/>
          <w:lang w:eastAsia="en-GB"/>
          <w14:ligatures w14:val="none"/>
        </w:rPr>
        <w:t>any concerns relating to the student's educational development or progression during the training period to the programme director</w:t>
      </w:r>
      <w:r w:rsidRPr="00524E7C">
        <w:rPr>
          <w:rFonts w:ascii="Calibri" w:eastAsia="Calibri" w:hAnsi="Calibri" w:cs="Calibri"/>
          <w:kern w:val="0"/>
          <w:lang w:eastAsia="en-GB"/>
          <w14:ligatures w14:val="none"/>
        </w:rPr>
        <w:t>.</w:t>
      </w:r>
    </w:p>
    <w:p w14:paraId="37E84119" w14:textId="77777777" w:rsidR="00567DC2" w:rsidRPr="00524E7C"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Be familiar with the General Dental Council</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s Guidance </w:t>
      </w:r>
      <w:r>
        <w:rPr>
          <w:rFonts w:ascii="Calibri" w:eastAsia="Calibri" w:hAnsi="Calibri" w:cs="Calibri"/>
          <w:kern w:val="0"/>
          <w:lang w:eastAsia="en-GB"/>
          <w14:ligatures w14:val="none"/>
        </w:rPr>
        <w:t>relating to</w:t>
      </w:r>
      <w:r w:rsidRPr="00524E7C">
        <w:rPr>
          <w:rFonts w:ascii="Calibri" w:eastAsia="Calibri" w:hAnsi="Calibri" w:cs="Calibri"/>
          <w:kern w:val="0"/>
          <w:lang w:eastAsia="en-GB"/>
          <w14:ligatures w14:val="none"/>
        </w:rPr>
        <w:t xml:space="preserve"> Student Fitness to Practice</w:t>
      </w:r>
      <w:r>
        <w:rPr>
          <w:rFonts w:ascii="Calibri" w:eastAsia="Calibri" w:hAnsi="Calibri" w:cs="Calibri"/>
          <w:kern w:val="0"/>
          <w:lang w:eastAsia="en-GB"/>
          <w14:ligatures w14:val="none"/>
        </w:rPr>
        <w:t xml:space="preserve"> Standards for the Dental of Team and employment of </w:t>
      </w:r>
      <w:proofErr w:type="gramStart"/>
      <w:r>
        <w:rPr>
          <w:rFonts w:ascii="Calibri" w:eastAsia="Calibri" w:hAnsi="Calibri" w:cs="Calibri"/>
          <w:kern w:val="0"/>
          <w:lang w:eastAsia="en-GB"/>
          <w14:ligatures w14:val="none"/>
        </w:rPr>
        <w:t>trainees, and</w:t>
      </w:r>
      <w:proofErr w:type="gramEnd"/>
      <w:r>
        <w:rPr>
          <w:rFonts w:ascii="Calibri" w:eastAsia="Calibri" w:hAnsi="Calibri" w:cs="Calibri"/>
          <w:kern w:val="0"/>
          <w:lang w:eastAsia="en-GB"/>
          <w14:ligatures w14:val="none"/>
        </w:rPr>
        <w:t xml:space="preserve"> apply</w:t>
      </w:r>
      <w:r w:rsidRPr="00524E7C">
        <w:rPr>
          <w:rFonts w:ascii="Calibri" w:eastAsia="Calibri" w:hAnsi="Calibri" w:cs="Calibri"/>
          <w:kern w:val="0"/>
          <w:lang w:eastAsia="en-GB"/>
          <w14:ligatures w14:val="none"/>
        </w:rPr>
        <w:t xml:space="preserve"> its principles to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s work and training.</w:t>
      </w:r>
    </w:p>
    <w:p w14:paraId="64162F67" w14:textId="77777777" w:rsidR="00567DC2" w:rsidRDefault="00567DC2" w:rsidP="00567DC2">
      <w:pPr>
        <w:numPr>
          <w:ilvl w:val="0"/>
          <w:numId w:val="3"/>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Agree to Cardiff Metropolitan University Financial Terms and Conditions.</w:t>
      </w:r>
    </w:p>
    <w:p w14:paraId="42255BA8" w14:textId="7239966F" w:rsidR="00567DC2" w:rsidRPr="007C12EF" w:rsidRDefault="007C12EF" w:rsidP="007C12EF">
      <w:pPr>
        <w:pStyle w:val="ListParagraph"/>
        <w:numPr>
          <w:ilvl w:val="0"/>
          <w:numId w:val="3"/>
        </w:numPr>
        <w:rPr>
          <w:rFonts w:ascii="Calibri" w:eastAsia="Calibri" w:hAnsi="Calibri" w:cs="Calibri"/>
          <w:kern w:val="0"/>
          <w:lang w:eastAsia="en-GB"/>
          <w14:ligatures w14:val="none"/>
        </w:rPr>
      </w:pPr>
      <w:r w:rsidRPr="007C12EF">
        <w:rPr>
          <w:rFonts w:ascii="Calibri" w:eastAsia="Calibri" w:hAnsi="Calibri" w:cs="Calibri"/>
          <w:kern w:val="0"/>
          <w:lang w:eastAsia="en-GB"/>
          <w14:ligatures w14:val="none"/>
        </w:rPr>
        <w:t>Conform to their own or our code of professional conduct</w:t>
      </w:r>
      <w:r>
        <w:rPr>
          <w:rFonts w:ascii="Calibri" w:eastAsia="Calibri" w:hAnsi="Calibri" w:cs="Calibri"/>
          <w:kern w:val="0"/>
          <w:lang w:eastAsia="en-GB"/>
          <w14:ligatures w14:val="none"/>
        </w:rPr>
        <w:t>.</w:t>
      </w:r>
    </w:p>
    <w:p w14:paraId="2E3A22AF" w14:textId="77777777" w:rsidR="00567DC2" w:rsidRPr="00AF57C5" w:rsidRDefault="00567DC2" w:rsidP="00567DC2">
      <w:pPr>
        <w:spacing w:after="0" w:line="240" w:lineRule="auto"/>
        <w:rPr>
          <w:rFonts w:ascii="Calibri" w:eastAsia="Calibri" w:hAnsi="Calibri" w:cs="Calibri"/>
          <w:b/>
          <w:bCs/>
          <w:i/>
          <w:iCs/>
          <w:kern w:val="0"/>
          <w:lang w:eastAsia="en-GB"/>
          <w14:ligatures w14:val="none"/>
        </w:rPr>
      </w:pPr>
      <w:r>
        <w:rPr>
          <w:rFonts w:ascii="Calibri" w:eastAsia="Calibri" w:hAnsi="Calibri" w:cs="Calibri"/>
          <w:b/>
          <w:bCs/>
          <w:i/>
          <w:iCs/>
          <w:kern w:val="0"/>
          <w:lang w:eastAsia="en-GB"/>
          <w14:ligatures w14:val="none"/>
        </w:rPr>
        <w:t>Failure to comply with these requirements will be regarded as</w:t>
      </w:r>
      <w:r w:rsidRPr="00524E7C">
        <w:rPr>
          <w:rFonts w:ascii="Calibri" w:eastAsia="Calibri" w:hAnsi="Calibri" w:cs="Calibri"/>
          <w:b/>
          <w:bCs/>
          <w:i/>
          <w:iCs/>
          <w:kern w:val="0"/>
          <w:lang w:eastAsia="en-GB"/>
          <w14:ligatures w14:val="none"/>
        </w:rPr>
        <w:t xml:space="preserve"> a breach of the educational agreement</w:t>
      </w:r>
      <w:r>
        <w:rPr>
          <w:rFonts w:ascii="Calibri" w:eastAsia="Calibri" w:hAnsi="Calibri" w:cs="Calibri"/>
          <w:b/>
          <w:bCs/>
          <w:i/>
          <w:iCs/>
          <w:kern w:val="0"/>
          <w:lang w:eastAsia="en-GB"/>
          <w14:ligatures w14:val="none"/>
        </w:rPr>
        <w:t xml:space="preserve"> and may breach GDC Fitness to Practice</w:t>
      </w:r>
      <w:r w:rsidRPr="00524E7C">
        <w:rPr>
          <w:rFonts w:ascii="Calibri" w:eastAsia="Calibri" w:hAnsi="Calibri" w:cs="Calibri"/>
          <w:b/>
          <w:bCs/>
          <w:i/>
          <w:iCs/>
          <w:kern w:val="0"/>
          <w:lang w:eastAsia="en-GB"/>
          <w14:ligatures w14:val="none"/>
        </w:rPr>
        <w:t>.</w:t>
      </w:r>
      <w:r>
        <w:rPr>
          <w:rFonts w:ascii="Calibri" w:eastAsia="Calibri" w:hAnsi="Calibri" w:cs="Calibri"/>
          <w:b/>
          <w:bCs/>
          <w:i/>
          <w:iCs/>
          <w:kern w:val="0"/>
          <w:lang w:eastAsia="en-GB"/>
          <w14:ligatures w14:val="none"/>
        </w:rPr>
        <w:t xml:space="preserve"> Cardiff Met will always attempt to resolve any issue with the mentor by setting clear expectations and providing training and guidance. If Cardiff Met perceives that the mentor has not attempted to meet the requirements, we may choose to make a Fitness to Practice complaint against them.</w:t>
      </w:r>
    </w:p>
    <w:p w14:paraId="07516793" w14:textId="77777777" w:rsidR="00567DC2" w:rsidRPr="00524E7C" w:rsidRDefault="00567DC2" w:rsidP="00567DC2">
      <w:pPr>
        <w:spacing w:after="0" w:line="240" w:lineRule="auto"/>
        <w:ind w:left="720"/>
        <w:rPr>
          <w:rFonts w:ascii="Calibri" w:eastAsia="Calibri" w:hAnsi="Calibri" w:cs="Calibri"/>
          <w:kern w:val="0"/>
          <w:lang w:eastAsia="en-GB"/>
          <w14:ligatures w14:val="none"/>
        </w:rPr>
      </w:pPr>
    </w:p>
    <w:p w14:paraId="58FF1744" w14:textId="77777777" w:rsidR="00567DC2" w:rsidRDefault="00567DC2" w:rsidP="00567DC2">
      <w:pPr>
        <w:spacing w:after="0" w:line="240" w:lineRule="auto"/>
        <w:rPr>
          <w:rFonts w:ascii="Calibri" w:eastAsia="Calibri" w:hAnsi="Calibri" w:cs="Calibri"/>
          <w:b/>
          <w:bCs/>
          <w:kern w:val="0"/>
          <w:u w:val="single"/>
          <w:lang w:eastAsia="en-GB"/>
          <w14:ligatures w14:val="none"/>
        </w:rPr>
      </w:pPr>
      <w:r w:rsidRPr="00524E7C">
        <w:rPr>
          <w:rFonts w:ascii="Calibri" w:eastAsia="Calibri" w:hAnsi="Calibri" w:cs="Calibri"/>
          <w:b/>
          <w:bCs/>
          <w:kern w:val="0"/>
          <w:u w:val="single"/>
          <w:lang w:eastAsia="en-GB"/>
          <w14:ligatures w14:val="none"/>
        </w:rPr>
        <w:t>The Programme Director (directly or through Module Leaders) will:</w:t>
      </w:r>
    </w:p>
    <w:p w14:paraId="4D2C73A1" w14:textId="77777777" w:rsidR="00567DC2" w:rsidRPr="00524E7C" w:rsidRDefault="00567DC2" w:rsidP="00567DC2">
      <w:pPr>
        <w:spacing w:after="0" w:line="240" w:lineRule="auto"/>
        <w:rPr>
          <w:rFonts w:ascii="Calibri" w:eastAsia="Calibri" w:hAnsi="Calibri" w:cs="Calibri"/>
          <w:kern w:val="0"/>
          <w:lang w:eastAsia="en-GB"/>
          <w14:ligatures w14:val="none"/>
        </w:rPr>
      </w:pPr>
    </w:p>
    <w:p w14:paraId="3D5CBEDB"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Ensure the educational programme is structured to enable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 to meet the requirements of the GDC Learning Outcomes and the National Occupations Standards for Dental Technicians.</w:t>
      </w:r>
    </w:p>
    <w:p w14:paraId="2A12A975"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Provide the necessary educational equipment and resources.</w:t>
      </w:r>
    </w:p>
    <w:p w14:paraId="28FBB570"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Evaluate the suitability of each stage of the programme by seeking feedback from students, module leaders, lecture</w:t>
      </w:r>
      <w:r>
        <w:rPr>
          <w:rFonts w:ascii="Calibri" w:eastAsia="Calibri" w:hAnsi="Calibri" w:cs="Calibri"/>
          <w:kern w:val="0"/>
          <w:lang w:eastAsia="en-GB"/>
          <w14:ligatures w14:val="none"/>
        </w:rPr>
        <w:t>r</w:t>
      </w:r>
      <w:r w:rsidRPr="00524E7C">
        <w:rPr>
          <w:rFonts w:ascii="Calibri" w:eastAsia="Calibri" w:hAnsi="Calibri" w:cs="Calibri"/>
          <w:kern w:val="0"/>
          <w:lang w:eastAsia="en-GB"/>
          <w14:ligatures w14:val="none"/>
        </w:rPr>
        <w:t xml:space="preserve">s, </w:t>
      </w:r>
      <w:proofErr w:type="gramStart"/>
      <w:r w:rsidRPr="00524E7C">
        <w:rPr>
          <w:rFonts w:ascii="Calibri" w:eastAsia="Calibri" w:hAnsi="Calibri" w:cs="Calibri"/>
          <w:kern w:val="0"/>
          <w:lang w:eastAsia="en-GB"/>
          <w14:ligatures w14:val="none"/>
        </w:rPr>
        <w:t>mentors</w:t>
      </w:r>
      <w:proofErr w:type="gramEnd"/>
      <w:r w:rsidRPr="00524E7C">
        <w:rPr>
          <w:rFonts w:ascii="Calibri" w:eastAsia="Calibri" w:hAnsi="Calibri" w:cs="Calibri"/>
          <w:kern w:val="0"/>
          <w:lang w:eastAsia="en-GB"/>
          <w14:ligatures w14:val="none"/>
        </w:rPr>
        <w:t xml:space="preserve"> and employers via the programme committee.</w:t>
      </w:r>
    </w:p>
    <w:p w14:paraId="5B6C4B8C"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Monitor and assess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s academic progression throughout the training programme.</w:t>
      </w:r>
    </w:p>
    <w:p w14:paraId="649B2D19"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Liaise with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s employer and or mentor throughout the training programme.</w:t>
      </w:r>
    </w:p>
    <w:p w14:paraId="301DFFDC"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 xml:space="preserve">Monitor the development of the </w:t>
      </w:r>
      <w:r>
        <w:rPr>
          <w:rFonts w:ascii="Calibri" w:eastAsia="Calibri" w:hAnsi="Calibri" w:cs="Calibri"/>
          <w:kern w:val="0"/>
          <w:lang w:eastAsia="en-GB"/>
          <w14:ligatures w14:val="none"/>
        </w:rPr>
        <w:t>s</w:t>
      </w:r>
      <w:r w:rsidRPr="00524E7C">
        <w:rPr>
          <w:rFonts w:ascii="Calibri" w:eastAsia="Calibri" w:hAnsi="Calibri" w:cs="Calibri"/>
          <w:kern w:val="0"/>
          <w:lang w:eastAsia="en-GB"/>
          <w14:ligatures w14:val="none"/>
        </w:rPr>
        <w:t>tudent</w:t>
      </w:r>
      <w:r>
        <w:rPr>
          <w:rFonts w:ascii="Calibri" w:eastAsia="Calibri" w:hAnsi="Calibri" w:cs="Calibri"/>
          <w:kern w:val="0"/>
          <w:lang w:eastAsia="en-GB"/>
          <w14:ligatures w14:val="none"/>
        </w:rPr>
        <w:t>'</w:t>
      </w:r>
      <w:r w:rsidRPr="00524E7C">
        <w:rPr>
          <w:rFonts w:ascii="Calibri" w:eastAsia="Calibri" w:hAnsi="Calibri" w:cs="Calibri"/>
          <w:kern w:val="0"/>
          <w:lang w:eastAsia="en-GB"/>
          <w14:ligatures w14:val="none"/>
        </w:rPr>
        <w:t xml:space="preserve">s professional attitude </w:t>
      </w:r>
      <w:r>
        <w:rPr>
          <w:rFonts w:ascii="Calibri" w:eastAsia="Calibri" w:hAnsi="Calibri" w:cs="Calibri"/>
          <w:kern w:val="0"/>
          <w:lang w:eastAsia="en-GB"/>
          <w14:ligatures w14:val="none"/>
        </w:rPr>
        <w:t>regarding</w:t>
      </w:r>
      <w:r w:rsidRPr="00524E7C">
        <w:rPr>
          <w:rFonts w:ascii="Calibri" w:eastAsia="Calibri" w:hAnsi="Calibri" w:cs="Calibri"/>
          <w:kern w:val="0"/>
          <w:lang w:eastAsia="en-GB"/>
          <w14:ligatures w14:val="none"/>
        </w:rPr>
        <w:t xml:space="preserve"> timekeeping, </w:t>
      </w:r>
      <w:proofErr w:type="gramStart"/>
      <w:r w:rsidRPr="00524E7C">
        <w:rPr>
          <w:rFonts w:ascii="Calibri" w:eastAsia="Calibri" w:hAnsi="Calibri" w:cs="Calibri"/>
          <w:kern w:val="0"/>
          <w:lang w:eastAsia="en-GB"/>
          <w14:ligatures w14:val="none"/>
        </w:rPr>
        <w:t>manners</w:t>
      </w:r>
      <w:proofErr w:type="gramEnd"/>
      <w:r w:rsidRPr="00524E7C">
        <w:rPr>
          <w:rFonts w:ascii="Calibri" w:eastAsia="Calibri" w:hAnsi="Calibri" w:cs="Calibri"/>
          <w:kern w:val="0"/>
          <w:lang w:eastAsia="en-GB"/>
          <w14:ligatures w14:val="none"/>
        </w:rPr>
        <w:t xml:space="preserve"> and behaviour during the Study days and whilst participating in online lessons.</w:t>
      </w:r>
    </w:p>
    <w:p w14:paraId="09ED645B"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Contact the employer with any concerns relating to professionalism.</w:t>
      </w:r>
    </w:p>
    <w:p w14:paraId="732FAAD5" w14:textId="77777777" w:rsidR="00567DC2" w:rsidRPr="00524E7C"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Ensure student support is made available during the training period.</w:t>
      </w:r>
    </w:p>
    <w:p w14:paraId="06B99AEE" w14:textId="77777777" w:rsidR="00567DC2" w:rsidRDefault="00567DC2" w:rsidP="00567DC2">
      <w:pPr>
        <w:numPr>
          <w:ilvl w:val="0"/>
          <w:numId w:val="4"/>
        </w:numPr>
        <w:spacing w:after="0" w:line="240" w:lineRule="auto"/>
        <w:rPr>
          <w:rFonts w:ascii="Calibri" w:eastAsia="Calibri" w:hAnsi="Calibri" w:cs="Calibri"/>
          <w:kern w:val="0"/>
          <w:lang w:eastAsia="en-GB"/>
          <w14:ligatures w14:val="none"/>
        </w:rPr>
      </w:pPr>
      <w:r w:rsidRPr="00524E7C">
        <w:rPr>
          <w:rFonts w:ascii="Calibri" w:eastAsia="Calibri" w:hAnsi="Calibri" w:cs="Calibri"/>
          <w:kern w:val="0"/>
          <w:lang w:eastAsia="en-GB"/>
          <w14:ligatures w14:val="none"/>
        </w:rPr>
        <w:t>Work with the Personal Academic Tutor to the Cardiff Metropolitan University Academic Standards and Quality Regulations.</w:t>
      </w:r>
    </w:p>
    <w:p w14:paraId="475B1387" w14:textId="77777777" w:rsidR="00C46D77" w:rsidRPr="00524E7C" w:rsidRDefault="00C46D77" w:rsidP="00C46D77">
      <w:pPr>
        <w:spacing w:after="0" w:line="240" w:lineRule="auto"/>
        <w:rPr>
          <w:rFonts w:ascii="Calibri" w:eastAsia="Calibri" w:hAnsi="Calibri" w:cs="Calibri"/>
          <w:kern w:val="0"/>
          <w:lang w:eastAsia="en-GB"/>
          <w14:ligatures w14:val="none"/>
        </w:rPr>
      </w:pPr>
    </w:p>
    <w:p w14:paraId="7DBC0897" w14:textId="3196C4DB" w:rsidR="00C46D77" w:rsidRDefault="00C46D77" w:rsidP="00D62F53">
      <w:pPr>
        <w:pStyle w:val="Heading2"/>
      </w:pPr>
      <w:r w:rsidRPr="00C46D77">
        <w:t>Review of Agreement</w:t>
      </w:r>
    </w:p>
    <w:p w14:paraId="21FF1B54" w14:textId="77777777" w:rsidR="00D62F53" w:rsidRPr="00D62F53" w:rsidRDefault="00D62F53" w:rsidP="00D62F53"/>
    <w:p w14:paraId="450623E3" w14:textId="6A18B43C" w:rsidR="00C46D77" w:rsidRDefault="00C46D77" w:rsidP="00C46D77">
      <w:r>
        <w:t>If it is established that the student is not performing satisfactorily and that the laboratory has provided a reasonable opportunity for training and coaching, the terms of this agreement may be reviewed. Equally, if at any time the Laboratory (Employer) does not provide a satisfactory workplace learning environment for the student, then the terms of this agreement may be reviewed.</w:t>
      </w:r>
    </w:p>
    <w:p w14:paraId="2B31A50C" w14:textId="1B75BB69" w:rsidR="007A50EA" w:rsidRDefault="00D05CD9" w:rsidP="00C46D77">
      <w:r w:rsidRPr="00D05CD9">
        <w:t xml:space="preserve">Cardiff Met may seek to change the terms of this agreement. If it does so, it will always seek prior discussion </w:t>
      </w:r>
      <w:r w:rsidR="00A95A35">
        <w:t>with</w:t>
      </w:r>
      <w:r w:rsidRPr="00D05CD9">
        <w:t xml:space="preserve"> all the parties involved</w:t>
      </w:r>
      <w:r w:rsidR="00727582">
        <w:t xml:space="preserve"> and give notice;</w:t>
      </w:r>
      <w:r w:rsidR="004200CF">
        <w:t xml:space="preserve"> however</w:t>
      </w:r>
      <w:r w:rsidR="00727582">
        <w:t>,</w:t>
      </w:r>
      <w:r w:rsidR="004200CF">
        <w:t xml:space="preserve"> it is</w:t>
      </w:r>
      <w:r w:rsidR="00A95A35">
        <w:t xml:space="preserve"> also</w:t>
      </w:r>
      <w:r w:rsidR="004200CF">
        <w:t xml:space="preserve"> the </w:t>
      </w:r>
      <w:r w:rsidR="00F53B3A">
        <w:t>students</w:t>
      </w:r>
      <w:r w:rsidR="001520BA">
        <w:t>' and mentors'</w:t>
      </w:r>
      <w:r w:rsidR="00727582">
        <w:t xml:space="preserve"> responsibility</w:t>
      </w:r>
      <w:r w:rsidR="004200CF">
        <w:t xml:space="preserve"> to </w:t>
      </w:r>
      <w:r w:rsidR="00727582">
        <w:t>engage in these discussions</w:t>
      </w:r>
      <w:r w:rsidR="00C46D77">
        <w:t>.</w:t>
      </w:r>
    </w:p>
    <w:p w14:paraId="62186648" w14:textId="77777777" w:rsidR="00A24F99" w:rsidRDefault="00A24F99">
      <w:pPr>
        <w:rPr>
          <w:rFonts w:asciiTheme="majorHAnsi" w:eastAsiaTheme="majorEastAsia" w:hAnsiTheme="majorHAnsi" w:cstheme="majorBidi"/>
          <w:b/>
          <w:bCs/>
          <w:color w:val="2F5496" w:themeColor="accent1" w:themeShade="BF"/>
          <w:sz w:val="32"/>
          <w:szCs w:val="32"/>
        </w:rPr>
      </w:pPr>
      <w:r>
        <w:rPr>
          <w:rFonts w:asciiTheme="majorHAnsi" w:eastAsiaTheme="majorEastAsia" w:hAnsiTheme="majorHAnsi" w:cstheme="majorBidi"/>
          <w:b/>
          <w:bCs/>
          <w:color w:val="2F5496" w:themeColor="accent1" w:themeShade="BF"/>
          <w:sz w:val="32"/>
          <w:szCs w:val="32"/>
        </w:rPr>
        <w:br w:type="page"/>
      </w:r>
    </w:p>
    <w:p w14:paraId="3432A22E" w14:textId="692596D5" w:rsidR="007A50EA" w:rsidRPr="007A50EA" w:rsidRDefault="007A50EA" w:rsidP="007A50EA">
      <w:pPr>
        <w:keepNext/>
        <w:keepLines/>
        <w:spacing w:before="240" w:after="0"/>
        <w:outlineLvl w:val="0"/>
        <w:rPr>
          <w:rFonts w:asciiTheme="majorHAnsi" w:eastAsiaTheme="majorEastAsia" w:hAnsiTheme="majorHAnsi" w:cstheme="majorBidi"/>
          <w:b/>
          <w:bCs/>
          <w:color w:val="2F5496" w:themeColor="accent1" w:themeShade="BF"/>
          <w:sz w:val="32"/>
          <w:szCs w:val="32"/>
        </w:rPr>
      </w:pPr>
      <w:proofErr w:type="spellStart"/>
      <w:r w:rsidRPr="007A50EA">
        <w:rPr>
          <w:rFonts w:asciiTheme="majorHAnsi" w:eastAsiaTheme="majorEastAsia" w:hAnsiTheme="majorHAnsi" w:cstheme="majorBidi"/>
          <w:b/>
          <w:bCs/>
          <w:color w:val="2F5496" w:themeColor="accent1" w:themeShade="BF"/>
          <w:sz w:val="32"/>
          <w:szCs w:val="32"/>
        </w:rPr>
        <w:t>FdSc</w:t>
      </w:r>
      <w:proofErr w:type="spellEnd"/>
      <w:r w:rsidRPr="007A50EA">
        <w:rPr>
          <w:rFonts w:asciiTheme="majorHAnsi" w:eastAsiaTheme="majorEastAsia" w:hAnsiTheme="majorHAnsi" w:cstheme="majorBidi"/>
          <w:b/>
          <w:bCs/>
          <w:color w:val="2F5496" w:themeColor="accent1" w:themeShade="BF"/>
          <w:sz w:val="32"/>
          <w:szCs w:val="32"/>
        </w:rPr>
        <w:t xml:space="preserve"> Dental Technology Cardiff Met: Code of Professional Conduct for Mentors and Managers.</w:t>
      </w:r>
    </w:p>
    <w:p w14:paraId="15849302" w14:textId="77777777" w:rsidR="007A50EA" w:rsidRPr="007A50EA" w:rsidRDefault="007A50EA" w:rsidP="007A50EA">
      <w:pPr>
        <w:keepNext/>
        <w:keepLines/>
        <w:spacing w:before="40" w:after="0"/>
        <w:outlineLvl w:val="1"/>
        <w:rPr>
          <w:rFonts w:asciiTheme="majorHAnsi" w:eastAsiaTheme="majorEastAsia" w:hAnsiTheme="majorHAnsi" w:cstheme="majorBidi"/>
          <w:color w:val="2F5496" w:themeColor="accent1" w:themeShade="BF"/>
          <w:sz w:val="26"/>
          <w:szCs w:val="26"/>
        </w:rPr>
      </w:pPr>
      <w:r w:rsidRPr="007A50EA">
        <w:rPr>
          <w:rFonts w:asciiTheme="majorHAnsi" w:eastAsiaTheme="majorEastAsia" w:hAnsiTheme="majorHAnsi" w:cstheme="majorBidi"/>
          <w:color w:val="2F5496" w:themeColor="accent1" w:themeShade="BF"/>
          <w:sz w:val="26"/>
          <w:szCs w:val="26"/>
        </w:rPr>
        <w:t>Introduction</w:t>
      </w:r>
    </w:p>
    <w:p w14:paraId="1A087478" w14:textId="77777777" w:rsidR="007A50EA" w:rsidRPr="007A50EA" w:rsidRDefault="007A50EA" w:rsidP="007A50EA">
      <w:r w:rsidRPr="007A50EA">
        <w:t>At Cardiff Met, we pride ourselves in being a values-driven university. Values inform how we think and act at Cardiff Met. Our performance is measured by the success of our staff, students and stakeholders working in partnership to improve graduate outcomes, civic engagement, international influence, and economic impact.</w:t>
      </w:r>
    </w:p>
    <w:p w14:paraId="5168D0AC" w14:textId="77777777" w:rsidR="007A50EA" w:rsidRPr="007A50EA" w:rsidRDefault="007A50EA" w:rsidP="007A50EA">
      <w:r w:rsidRPr="007A50EA">
        <w:t>Mentors are stakeholders with whom Cardiff Met works in partnership to produce registerable dental technicians in the UK. Cardiff Met has a duty of care towards students on our programmes, even if they are studying at a distance in a placement. As part of this duty, we audit dental laboratories to ensure they are a safe working environment and that the mentor's behaviours align with General Dental Council Standards (GDC) for the Dental Team. You may have a workplace code of conduct, and we encourage you to follow it. However, if you do not have a code of conduct, the following explicitly outlines what we expect and what action we will take if these expectations are unmet.</w:t>
      </w:r>
    </w:p>
    <w:p w14:paraId="3D1A2F5A" w14:textId="77777777" w:rsidR="007A50EA" w:rsidRPr="007A50EA" w:rsidRDefault="007A50EA" w:rsidP="007A50EA">
      <w:pPr>
        <w:keepNext/>
        <w:keepLines/>
        <w:spacing w:before="40" w:after="0"/>
        <w:outlineLvl w:val="1"/>
        <w:rPr>
          <w:rFonts w:asciiTheme="majorHAnsi" w:eastAsiaTheme="majorEastAsia" w:hAnsiTheme="majorHAnsi" w:cstheme="majorBidi"/>
          <w:color w:val="2F5496" w:themeColor="accent1" w:themeShade="BF"/>
          <w:sz w:val="26"/>
          <w:szCs w:val="26"/>
        </w:rPr>
      </w:pPr>
      <w:r w:rsidRPr="007A50EA">
        <w:rPr>
          <w:rFonts w:asciiTheme="majorHAnsi" w:eastAsiaTheme="majorEastAsia" w:hAnsiTheme="majorHAnsi" w:cstheme="majorBidi"/>
          <w:color w:val="2F5496" w:themeColor="accent1" w:themeShade="BF"/>
          <w:sz w:val="26"/>
          <w:szCs w:val="26"/>
        </w:rPr>
        <w:t xml:space="preserve">Values and Behaviours </w:t>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r w:rsidRPr="007A50EA">
        <w:rPr>
          <w:rFonts w:asciiTheme="majorHAnsi" w:eastAsiaTheme="majorEastAsia" w:hAnsiTheme="majorHAnsi" w:cstheme="majorBidi"/>
          <w:color w:val="2F5496" w:themeColor="accent1" w:themeShade="BF"/>
          <w:sz w:val="26"/>
          <w:szCs w:val="26"/>
        </w:rPr>
        <w:tab/>
      </w:r>
    </w:p>
    <w:p w14:paraId="30975382" w14:textId="77777777" w:rsidR="007A50EA" w:rsidRPr="007A50EA" w:rsidRDefault="007A50EA" w:rsidP="007A50EA">
      <w:r w:rsidRPr="007A50EA">
        <w:t>At Cardiff Met, we have high standards for ourselves, and this document aims to support the mentor's commitment to creating an amazing place to work and study where everybody thrives in a supportive and professional environment.</w:t>
      </w:r>
    </w:p>
    <w:p w14:paraId="386B6477" w14:textId="77777777" w:rsidR="007A50EA" w:rsidRPr="007A50EA" w:rsidRDefault="007A50EA" w:rsidP="007A50EA">
      <w:r w:rsidRPr="007A50EA">
        <w:t xml:space="preserve">Mentors' conduct and behaviour impact the education and livelihoods of their colleagues, as well as the local environment and community. Therefore, all mentors are expected to have due regard for the impact of their behaviour and conduct on Dental Technology, students, colleagues, business stakeholders and community. </w:t>
      </w:r>
    </w:p>
    <w:p w14:paraId="0AF9F297" w14:textId="77777777" w:rsidR="007A50EA" w:rsidRPr="007A50EA" w:rsidRDefault="007A50EA" w:rsidP="007A50EA">
      <w:pPr>
        <w:keepNext/>
        <w:keepLines/>
        <w:spacing w:before="40" w:after="0"/>
        <w:outlineLvl w:val="1"/>
        <w:rPr>
          <w:rFonts w:asciiTheme="majorHAnsi" w:eastAsiaTheme="majorEastAsia" w:hAnsiTheme="majorHAnsi" w:cstheme="majorBidi"/>
          <w:color w:val="2F5496" w:themeColor="accent1" w:themeShade="BF"/>
          <w:sz w:val="26"/>
          <w:szCs w:val="26"/>
        </w:rPr>
      </w:pPr>
      <w:r w:rsidRPr="007A50EA">
        <w:rPr>
          <w:rFonts w:asciiTheme="majorHAnsi" w:eastAsiaTheme="majorEastAsia" w:hAnsiTheme="majorHAnsi" w:cstheme="majorBidi"/>
          <w:color w:val="2F5496" w:themeColor="accent1" w:themeShade="BF"/>
          <w:sz w:val="26"/>
          <w:szCs w:val="26"/>
        </w:rPr>
        <w:t>Purpose</w:t>
      </w:r>
    </w:p>
    <w:p w14:paraId="31DC37AA" w14:textId="77777777" w:rsidR="007A50EA" w:rsidRPr="007A50EA" w:rsidRDefault="007A50EA" w:rsidP="007A50EA">
      <w:r w:rsidRPr="007A50EA">
        <w:t>This Code of Professional Conduct aims to provide a clear framework within which mentors of students in our dental technology programmes are expected to conduct themselves. The University strives to maintain a study environment for its students in which honesty, integrity and respect for fellow employees, students and business stakeholders of the University are constantly reflected in personal and professional behaviour and standards of conduct.</w:t>
      </w:r>
    </w:p>
    <w:p w14:paraId="6850400F" w14:textId="77777777" w:rsidR="007A50EA" w:rsidRPr="007A50EA" w:rsidRDefault="007A50EA" w:rsidP="007A50EA">
      <w:pPr>
        <w:keepNext/>
        <w:keepLines/>
        <w:spacing w:before="40" w:after="0"/>
        <w:outlineLvl w:val="1"/>
        <w:rPr>
          <w:rFonts w:asciiTheme="majorHAnsi" w:eastAsiaTheme="majorEastAsia" w:hAnsiTheme="majorHAnsi" w:cstheme="majorBidi"/>
          <w:color w:val="2F5496" w:themeColor="accent1" w:themeShade="BF"/>
          <w:sz w:val="26"/>
          <w:szCs w:val="26"/>
        </w:rPr>
      </w:pPr>
      <w:r w:rsidRPr="007A50EA">
        <w:rPr>
          <w:rFonts w:asciiTheme="majorHAnsi" w:eastAsiaTheme="majorEastAsia" w:hAnsiTheme="majorHAnsi" w:cstheme="majorBidi"/>
          <w:color w:val="2F5496" w:themeColor="accent1" w:themeShade="BF"/>
          <w:sz w:val="26"/>
          <w:szCs w:val="26"/>
        </w:rPr>
        <w:t>Scope</w:t>
      </w:r>
    </w:p>
    <w:p w14:paraId="69B66E57" w14:textId="77777777" w:rsidR="007A50EA" w:rsidRPr="007A50EA" w:rsidRDefault="007A50EA" w:rsidP="007A50EA">
      <w:r w:rsidRPr="007A50EA">
        <w:t>This Code of Professional Conduct applies to all mentors and all interactions with students and other individuals affiliated with Cardiff Met.</w:t>
      </w:r>
    </w:p>
    <w:p w14:paraId="16B3F938" w14:textId="77777777" w:rsidR="007A50EA" w:rsidRPr="007A50EA" w:rsidRDefault="007A50EA" w:rsidP="007A50EA">
      <w:pPr>
        <w:keepNext/>
        <w:keepLines/>
        <w:spacing w:before="40" w:after="0"/>
        <w:outlineLvl w:val="1"/>
        <w:rPr>
          <w:rFonts w:asciiTheme="majorHAnsi" w:eastAsiaTheme="majorEastAsia" w:hAnsiTheme="majorHAnsi" w:cstheme="majorBidi"/>
          <w:color w:val="2F5496" w:themeColor="accent1" w:themeShade="BF"/>
          <w:sz w:val="26"/>
          <w:szCs w:val="26"/>
        </w:rPr>
      </w:pPr>
      <w:r w:rsidRPr="007A50EA">
        <w:rPr>
          <w:rFonts w:asciiTheme="majorHAnsi" w:eastAsiaTheme="majorEastAsia" w:hAnsiTheme="majorHAnsi" w:cstheme="majorBidi"/>
          <w:color w:val="2F5496" w:themeColor="accent1" w:themeShade="BF"/>
          <w:sz w:val="26"/>
          <w:szCs w:val="26"/>
        </w:rPr>
        <w:t>Principles</w:t>
      </w:r>
    </w:p>
    <w:p w14:paraId="116C8541" w14:textId="77777777" w:rsidR="007A50EA" w:rsidRPr="007A50EA" w:rsidRDefault="007A50EA" w:rsidP="007A50EA">
      <w:r w:rsidRPr="007A50EA">
        <w:t>The standards of conduct and behaviour outlined in this document are representative and are not intended as an exhaustive list.</w:t>
      </w:r>
    </w:p>
    <w:p w14:paraId="0B40D307" w14:textId="77777777" w:rsidR="007A50EA" w:rsidRPr="007A50EA" w:rsidRDefault="007A50EA" w:rsidP="007A50EA">
      <w:r w:rsidRPr="007A50EA">
        <w:t>In addition to this Code of Professional Conduct, you are bound by the professional codes of conduct outlined in General Dental Standards for the Dental Team and Fitness to Practice.</w:t>
      </w:r>
    </w:p>
    <w:p w14:paraId="50EC60CD" w14:textId="77777777" w:rsidR="007A50EA" w:rsidRPr="007A50EA" w:rsidRDefault="007A50EA" w:rsidP="007A50EA">
      <w:r w:rsidRPr="007A50EA">
        <w:t xml:space="preserve">Breaches of this Professional Code of Conduct will usually be dealt with informally in the first instance. However, </w:t>
      </w:r>
      <w:proofErr w:type="gramStart"/>
      <w:r w:rsidRPr="007A50EA">
        <w:t>repeated</w:t>
      </w:r>
      <w:proofErr w:type="gramEnd"/>
      <w:r w:rsidRPr="007A50EA">
        <w:t xml:space="preserve"> or serious breaches of this code may result in the relationship between the university and lab being ended and the student's study suspended until an alternative placement can be found. We encourage employees to resolve disputes internally or via The Advisory, Conciliation and Arbitration Service (ACAS) where possible. In severe misconduct cases, we may support students who take an employer to an employment tribunal to resolve legal disputes relating to unfair dismissal, discrimination, breach of contract or unfair deductions from pay.</w:t>
      </w:r>
    </w:p>
    <w:p w14:paraId="31EE7737" w14:textId="5A7253AE" w:rsidR="007F7402" w:rsidRPr="007A50EA" w:rsidRDefault="007A50EA" w:rsidP="007A50EA">
      <w:pPr>
        <w:keepNext/>
        <w:keepLines/>
        <w:spacing w:before="40" w:after="0"/>
        <w:outlineLvl w:val="1"/>
        <w:rPr>
          <w:rFonts w:asciiTheme="majorHAnsi" w:eastAsiaTheme="majorEastAsia" w:hAnsiTheme="majorHAnsi" w:cstheme="majorBidi"/>
          <w:color w:val="2F5496" w:themeColor="accent1" w:themeShade="BF"/>
          <w:sz w:val="26"/>
          <w:szCs w:val="26"/>
        </w:rPr>
      </w:pPr>
      <w:r w:rsidRPr="007A50EA">
        <w:rPr>
          <w:rFonts w:asciiTheme="majorHAnsi" w:eastAsiaTheme="majorEastAsia" w:hAnsiTheme="majorHAnsi" w:cstheme="majorBidi"/>
          <w:color w:val="2F5496" w:themeColor="accent1" w:themeShade="BF"/>
          <w:sz w:val="26"/>
          <w:szCs w:val="26"/>
        </w:rPr>
        <w:t>Code of Professional Conduct</w:t>
      </w:r>
    </w:p>
    <w:p w14:paraId="1C66CBE1" w14:textId="77777777" w:rsidR="007A50EA" w:rsidRPr="007A50EA" w:rsidRDefault="007A50EA" w:rsidP="007A50EA">
      <w:pPr>
        <w:rPr>
          <w:b/>
          <w:bCs/>
        </w:rPr>
      </w:pPr>
      <w:r w:rsidRPr="007A50EA">
        <w:rPr>
          <w:b/>
          <w:bCs/>
        </w:rPr>
        <w:t>Cardiff Met will:</w:t>
      </w:r>
    </w:p>
    <w:p w14:paraId="2EA825DF" w14:textId="77777777" w:rsidR="007A50EA" w:rsidRPr="007A50EA" w:rsidRDefault="007A50EA" w:rsidP="007A50EA">
      <w:pPr>
        <w:numPr>
          <w:ilvl w:val="0"/>
          <w:numId w:val="7"/>
        </w:numPr>
        <w:contextualSpacing/>
      </w:pPr>
      <w:r w:rsidRPr="007A50EA">
        <w:t>Always treat mentors and colleagues with fairness, dignity, and respect.</w:t>
      </w:r>
    </w:p>
    <w:p w14:paraId="03C19928" w14:textId="77777777" w:rsidR="007A50EA" w:rsidRPr="007A50EA" w:rsidRDefault="007A50EA" w:rsidP="007A50EA">
      <w:pPr>
        <w:numPr>
          <w:ilvl w:val="0"/>
          <w:numId w:val="7"/>
        </w:numPr>
        <w:contextualSpacing/>
      </w:pPr>
      <w:r w:rsidRPr="007A50EA">
        <w:t>Support and encourage an environment where mentors are trusted and empowered to make decisions and work creatively.</w:t>
      </w:r>
    </w:p>
    <w:p w14:paraId="351D4F66" w14:textId="77777777" w:rsidR="007A50EA" w:rsidRDefault="007A50EA" w:rsidP="007A50EA">
      <w:pPr>
        <w:numPr>
          <w:ilvl w:val="0"/>
          <w:numId w:val="7"/>
        </w:numPr>
        <w:contextualSpacing/>
      </w:pPr>
      <w:r w:rsidRPr="007A50EA">
        <w:t xml:space="preserve">Deal proactively with and challenge any conduct contravening this Code of Professional Conduct. </w:t>
      </w:r>
    </w:p>
    <w:p w14:paraId="60F774B8" w14:textId="77777777" w:rsidR="00820088" w:rsidRPr="007A50EA" w:rsidRDefault="00820088" w:rsidP="00820088">
      <w:pPr>
        <w:contextualSpacing/>
      </w:pPr>
    </w:p>
    <w:p w14:paraId="407BDAEA" w14:textId="77777777" w:rsidR="007A50EA" w:rsidRPr="007A50EA" w:rsidRDefault="007A50EA" w:rsidP="007A50EA">
      <w:pPr>
        <w:rPr>
          <w:b/>
          <w:bCs/>
        </w:rPr>
      </w:pPr>
      <w:r w:rsidRPr="007A50EA">
        <w:rPr>
          <w:b/>
          <w:bCs/>
        </w:rPr>
        <w:t xml:space="preserve">Cardiff Met expects all mentors to: </w:t>
      </w:r>
      <w:r w:rsidRPr="007A50EA">
        <w:rPr>
          <w:b/>
          <w:bCs/>
        </w:rPr>
        <w:tab/>
      </w:r>
      <w:r w:rsidRPr="007A50EA">
        <w:rPr>
          <w:b/>
          <w:bCs/>
        </w:rPr>
        <w:tab/>
      </w:r>
      <w:r w:rsidRPr="007A50EA">
        <w:rPr>
          <w:b/>
          <w:bCs/>
        </w:rPr>
        <w:tab/>
      </w:r>
      <w:r w:rsidRPr="007A50EA">
        <w:rPr>
          <w:b/>
          <w:bCs/>
        </w:rPr>
        <w:tab/>
      </w:r>
      <w:r w:rsidRPr="007A50EA">
        <w:rPr>
          <w:b/>
          <w:bCs/>
        </w:rPr>
        <w:tab/>
      </w:r>
      <w:r w:rsidRPr="007A50EA">
        <w:rPr>
          <w:b/>
          <w:bCs/>
        </w:rPr>
        <w:tab/>
      </w:r>
      <w:r w:rsidRPr="007A50EA">
        <w:rPr>
          <w:b/>
          <w:bCs/>
        </w:rPr>
        <w:tab/>
      </w:r>
    </w:p>
    <w:p w14:paraId="6A8A1B32" w14:textId="77777777" w:rsidR="007A50EA" w:rsidRPr="007A50EA" w:rsidRDefault="007A50EA" w:rsidP="007A50EA">
      <w:pPr>
        <w:numPr>
          <w:ilvl w:val="0"/>
          <w:numId w:val="8"/>
        </w:numPr>
        <w:contextualSpacing/>
      </w:pPr>
      <w:r w:rsidRPr="007A50EA">
        <w:t xml:space="preserve">Behave professionally and respectfully, maintaining appropriate professional boundaries between colleagues, </w:t>
      </w:r>
      <w:proofErr w:type="gramStart"/>
      <w:r w:rsidRPr="007A50EA">
        <w:t>students</w:t>
      </w:r>
      <w:proofErr w:type="gramEnd"/>
      <w:r w:rsidRPr="007A50EA">
        <w:t xml:space="preserve"> and any other people they may meet while performing their duties.</w:t>
      </w:r>
    </w:p>
    <w:p w14:paraId="4F424559" w14:textId="77777777" w:rsidR="007A50EA" w:rsidRPr="007A50EA" w:rsidRDefault="007A50EA" w:rsidP="007A50EA">
      <w:pPr>
        <w:numPr>
          <w:ilvl w:val="0"/>
          <w:numId w:val="8"/>
        </w:numPr>
        <w:contextualSpacing/>
      </w:pPr>
      <w:r w:rsidRPr="007A50EA">
        <w:t xml:space="preserve">Contribute to maintaining a safe working environment for students, </w:t>
      </w:r>
      <w:proofErr w:type="gramStart"/>
      <w:r w:rsidRPr="007A50EA">
        <w:t>colleagues</w:t>
      </w:r>
      <w:proofErr w:type="gramEnd"/>
      <w:r w:rsidRPr="007A50EA">
        <w:t xml:space="preserve"> and patients by ensuring the requisite legal requirements are in place. </w:t>
      </w:r>
    </w:p>
    <w:p w14:paraId="3C6B4EA9" w14:textId="77777777" w:rsidR="007A50EA" w:rsidRPr="007A50EA" w:rsidRDefault="007A50EA" w:rsidP="007A50EA">
      <w:pPr>
        <w:numPr>
          <w:ilvl w:val="0"/>
          <w:numId w:val="8"/>
        </w:numPr>
        <w:contextualSpacing/>
      </w:pPr>
      <w:r w:rsidRPr="007A50EA">
        <w:t>Behave courteously and treat other University community members with dignity and respect inside and outside work.</w:t>
      </w:r>
    </w:p>
    <w:p w14:paraId="7BB56F60" w14:textId="77777777" w:rsidR="007A50EA" w:rsidRPr="007A50EA" w:rsidRDefault="007A50EA" w:rsidP="007A50EA">
      <w:pPr>
        <w:numPr>
          <w:ilvl w:val="0"/>
          <w:numId w:val="8"/>
        </w:numPr>
        <w:contextualSpacing/>
      </w:pPr>
      <w:r w:rsidRPr="007A50EA">
        <w:t xml:space="preserve">Recognise that there is likely a related power differential in a professional context, e.g., mentor/student and especially within close and/or sexual relationships. </w:t>
      </w:r>
    </w:p>
    <w:p w14:paraId="7A7EA8BD" w14:textId="77777777" w:rsidR="007A50EA" w:rsidRPr="007A50EA" w:rsidRDefault="007A50EA" w:rsidP="007A50EA">
      <w:pPr>
        <w:numPr>
          <w:ilvl w:val="0"/>
          <w:numId w:val="9"/>
        </w:numPr>
        <w:contextualSpacing/>
      </w:pPr>
      <w:r w:rsidRPr="007A50EA">
        <w:t xml:space="preserve">Strongly discourage any close and/or sexual relationships between themselves and enrolled students. Mentors are expected to act professionally and with integrity and maintain professional boundaries with students. </w:t>
      </w:r>
    </w:p>
    <w:p w14:paraId="681C4608" w14:textId="77777777" w:rsidR="007A50EA" w:rsidRPr="007A50EA" w:rsidRDefault="007A50EA" w:rsidP="007A50EA">
      <w:pPr>
        <w:numPr>
          <w:ilvl w:val="0"/>
          <w:numId w:val="9"/>
        </w:numPr>
        <w:contextualSpacing/>
      </w:pPr>
      <w:r w:rsidRPr="007A50EA">
        <w:t>Never abuse their power or put themselves in a position where it could be perceived that their power is abused.</w:t>
      </w:r>
    </w:p>
    <w:p w14:paraId="1FB785FD" w14:textId="77777777" w:rsidR="007A50EA" w:rsidRPr="007A50EA" w:rsidRDefault="007A50EA" w:rsidP="007A50EA">
      <w:pPr>
        <w:numPr>
          <w:ilvl w:val="0"/>
          <w:numId w:val="9"/>
        </w:numPr>
        <w:contextualSpacing/>
      </w:pPr>
      <w:r w:rsidRPr="007A50EA">
        <w:t>Cooperate in creating an inclusive environment in which they collaborate, provide feedback constructively, and value the contribution of others.</w:t>
      </w:r>
    </w:p>
    <w:p w14:paraId="5E9BEFA8" w14:textId="77777777" w:rsidR="007A50EA" w:rsidRPr="007A50EA" w:rsidRDefault="007A50EA" w:rsidP="007A50EA">
      <w:pPr>
        <w:numPr>
          <w:ilvl w:val="0"/>
          <w:numId w:val="9"/>
        </w:numPr>
        <w:contextualSpacing/>
      </w:pPr>
      <w:r w:rsidRPr="007A50EA">
        <w:t xml:space="preserve">Recognise that all University community members have the right to be treated with dignity and respect. If you witness behaviour that may constitute harassment or bullying, notify the laboratory owner or </w:t>
      </w:r>
      <w:proofErr w:type="gramStart"/>
      <w:r w:rsidRPr="007A50EA">
        <w:t>manager</w:t>
      </w:r>
      <w:proofErr w:type="gramEnd"/>
      <w:r w:rsidRPr="007A50EA">
        <w:t xml:space="preserve"> and notify the programme director.</w:t>
      </w:r>
    </w:p>
    <w:p w14:paraId="1F45FB71" w14:textId="77777777" w:rsidR="007A50EA" w:rsidRPr="007A50EA" w:rsidRDefault="007A50EA" w:rsidP="007A50EA">
      <w:pPr>
        <w:numPr>
          <w:ilvl w:val="0"/>
          <w:numId w:val="9"/>
        </w:numPr>
        <w:contextualSpacing/>
      </w:pPr>
      <w:r w:rsidRPr="007A50EA">
        <w:t>Be accountable for their performance, results, decisions, and behaviour.</w:t>
      </w:r>
    </w:p>
    <w:p w14:paraId="5ACBD7BF" w14:textId="77777777" w:rsidR="007A50EA" w:rsidRPr="007A50EA" w:rsidRDefault="007A50EA" w:rsidP="007A50EA">
      <w:pPr>
        <w:numPr>
          <w:ilvl w:val="0"/>
          <w:numId w:val="9"/>
        </w:numPr>
        <w:contextualSpacing/>
      </w:pPr>
      <w:r w:rsidRPr="007A50EA">
        <w:t xml:space="preserve">Acknowledge change as a constant and that the University requires you to be prepared to engage positively with change for the benefit of the University and our students. The University will support you to enable you to do this.  </w:t>
      </w:r>
    </w:p>
    <w:p w14:paraId="59208EFB" w14:textId="77777777" w:rsidR="007A50EA" w:rsidRDefault="007A50EA" w:rsidP="007A50EA">
      <w:pPr>
        <w:numPr>
          <w:ilvl w:val="0"/>
          <w:numId w:val="9"/>
        </w:numPr>
        <w:contextualSpacing/>
      </w:pPr>
      <w:r w:rsidRPr="007A50EA">
        <w:t>Maintaining silence if things are seriously wrong and where there are opportunities to express your concerns, particularly where student welfare or career progression and reward are concerned.</w:t>
      </w:r>
    </w:p>
    <w:p w14:paraId="6ACF7A75" w14:textId="77777777" w:rsidR="000423EA" w:rsidRPr="007A50EA" w:rsidRDefault="000423EA" w:rsidP="000423EA">
      <w:pPr>
        <w:contextualSpacing/>
      </w:pPr>
    </w:p>
    <w:p w14:paraId="511A0FCB" w14:textId="3DD2B964" w:rsidR="007A50EA" w:rsidRPr="007A50EA" w:rsidRDefault="007A50EA" w:rsidP="007A50EA">
      <w:pPr>
        <w:rPr>
          <w:b/>
          <w:bCs/>
        </w:rPr>
      </w:pPr>
      <w:r w:rsidRPr="007A50EA">
        <w:rPr>
          <w:b/>
          <w:bCs/>
        </w:rPr>
        <w:t>If a student</w:t>
      </w:r>
      <w:r w:rsidR="00265C8B">
        <w:rPr>
          <w:b/>
          <w:bCs/>
        </w:rPr>
        <w:t xml:space="preserve"> formally or informally</w:t>
      </w:r>
      <w:r w:rsidRPr="007A50EA">
        <w:rPr>
          <w:b/>
          <w:bCs/>
        </w:rPr>
        <w:t xml:space="preserve"> reports behaviours that Cardiff Met deems to have breached this code of professional conduct, we may:</w:t>
      </w:r>
    </w:p>
    <w:p w14:paraId="6FDCCC10" w14:textId="476EA224" w:rsidR="007A50EA" w:rsidRPr="007A50EA" w:rsidRDefault="007A50EA" w:rsidP="007A50EA">
      <w:pPr>
        <w:numPr>
          <w:ilvl w:val="0"/>
          <w:numId w:val="10"/>
        </w:numPr>
        <w:contextualSpacing/>
      </w:pPr>
      <w:r w:rsidRPr="007A50EA">
        <w:t>Attempt to resolve the issue informally by contacting the mentor.</w:t>
      </w:r>
    </w:p>
    <w:p w14:paraId="048D828B" w14:textId="7A4F111F" w:rsidR="007A50EA" w:rsidRPr="007A50EA" w:rsidRDefault="007A50EA" w:rsidP="007A50EA">
      <w:pPr>
        <w:numPr>
          <w:ilvl w:val="0"/>
          <w:numId w:val="10"/>
        </w:numPr>
        <w:contextualSpacing/>
      </w:pPr>
      <w:r w:rsidRPr="007A50EA">
        <w:t>Attempt to resolve the issue informally by contacting the dental laboratory owner or manager.</w:t>
      </w:r>
    </w:p>
    <w:p w14:paraId="43D5C45F" w14:textId="77777777" w:rsidR="007A50EA" w:rsidRDefault="007A50EA" w:rsidP="007A50EA">
      <w:pPr>
        <w:numPr>
          <w:ilvl w:val="0"/>
          <w:numId w:val="10"/>
        </w:numPr>
        <w:contextualSpacing/>
      </w:pPr>
      <w:r w:rsidRPr="007A50EA">
        <w:t>Support the use of a conciliation service like ACAS.</w:t>
      </w:r>
    </w:p>
    <w:p w14:paraId="131EA0FA" w14:textId="384B5860" w:rsidR="000848B0" w:rsidRPr="007A50EA" w:rsidRDefault="000848B0" w:rsidP="007A50EA">
      <w:pPr>
        <w:numPr>
          <w:ilvl w:val="0"/>
          <w:numId w:val="10"/>
        </w:numPr>
        <w:contextualSpacing/>
      </w:pPr>
      <w:r>
        <w:t>Aid a student in finding a</w:t>
      </w:r>
      <w:r w:rsidR="00B50777">
        <w:t>n alternative</w:t>
      </w:r>
      <w:r>
        <w:t xml:space="preserve"> placement where possible.</w:t>
      </w:r>
    </w:p>
    <w:p w14:paraId="7ADB3AFD" w14:textId="77777777" w:rsidR="007A50EA" w:rsidRPr="007A50EA" w:rsidRDefault="007A50EA" w:rsidP="007A50EA">
      <w:pPr>
        <w:numPr>
          <w:ilvl w:val="0"/>
          <w:numId w:val="10"/>
        </w:numPr>
        <w:contextualSpacing/>
      </w:pPr>
      <w:r w:rsidRPr="007A50EA">
        <w:t>Suspend the student from study until an alternative placement can be found.</w:t>
      </w:r>
    </w:p>
    <w:p w14:paraId="4772EAE1" w14:textId="77777777" w:rsidR="007A50EA" w:rsidRPr="007A50EA" w:rsidRDefault="007A50EA" w:rsidP="007A50EA">
      <w:pPr>
        <w:numPr>
          <w:ilvl w:val="0"/>
          <w:numId w:val="10"/>
        </w:numPr>
        <w:contextualSpacing/>
      </w:pPr>
      <w:r w:rsidRPr="007A50EA">
        <w:t xml:space="preserve">Reject future applications from students at a dental laboratory until we see sufficient evidence that the working environment has improved. </w:t>
      </w:r>
    </w:p>
    <w:p w14:paraId="1EA99407" w14:textId="77777777" w:rsidR="007A50EA" w:rsidRDefault="007A50EA" w:rsidP="007A50EA">
      <w:pPr>
        <w:numPr>
          <w:ilvl w:val="0"/>
          <w:numId w:val="10"/>
        </w:numPr>
        <w:contextualSpacing/>
      </w:pPr>
      <w:r w:rsidRPr="007A50EA">
        <w:t>In severe cases, we may support students who take an employer to an employment tribunal to resolve legal disputes.</w:t>
      </w:r>
    </w:p>
    <w:p w14:paraId="3C7B1956" w14:textId="6D9ECBD9" w:rsidR="007A50EA" w:rsidRDefault="00677A99" w:rsidP="00C46D77">
      <w:pPr>
        <w:numPr>
          <w:ilvl w:val="0"/>
          <w:numId w:val="10"/>
        </w:numPr>
        <w:contextualSpacing/>
      </w:pPr>
      <w:r w:rsidRPr="00677A99">
        <w:t xml:space="preserve">In severe cases, we may </w:t>
      </w:r>
      <w:r>
        <w:t xml:space="preserve">make a fitness to practice complaint </w:t>
      </w:r>
      <w:r w:rsidR="009E1EAD">
        <w:t>against the employer.</w:t>
      </w:r>
    </w:p>
    <w:sectPr w:rsidR="007A50EA" w:rsidSect="00EE25C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78D7A" w14:textId="77777777" w:rsidR="004425C2" w:rsidRDefault="004425C2" w:rsidP="00754903">
      <w:pPr>
        <w:spacing w:after="0" w:line="240" w:lineRule="auto"/>
      </w:pPr>
      <w:r>
        <w:separator/>
      </w:r>
    </w:p>
  </w:endnote>
  <w:endnote w:type="continuationSeparator" w:id="0">
    <w:p w14:paraId="402CC320" w14:textId="77777777" w:rsidR="004425C2" w:rsidRDefault="004425C2" w:rsidP="00754903">
      <w:pPr>
        <w:spacing w:after="0" w:line="240" w:lineRule="auto"/>
      </w:pPr>
      <w:r>
        <w:continuationSeparator/>
      </w:r>
    </w:p>
  </w:endnote>
  <w:endnote w:type="continuationNotice" w:id="1">
    <w:p w14:paraId="7BD3EAE1" w14:textId="77777777" w:rsidR="004425C2" w:rsidRDefault="00442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C9194" w14:textId="77777777" w:rsidR="004425C2" w:rsidRDefault="004425C2" w:rsidP="00754903">
      <w:pPr>
        <w:spacing w:after="0" w:line="240" w:lineRule="auto"/>
      </w:pPr>
      <w:r>
        <w:separator/>
      </w:r>
    </w:p>
  </w:footnote>
  <w:footnote w:type="continuationSeparator" w:id="0">
    <w:p w14:paraId="24FD9872" w14:textId="77777777" w:rsidR="004425C2" w:rsidRDefault="004425C2" w:rsidP="00754903">
      <w:pPr>
        <w:spacing w:after="0" w:line="240" w:lineRule="auto"/>
      </w:pPr>
      <w:r>
        <w:continuationSeparator/>
      </w:r>
    </w:p>
  </w:footnote>
  <w:footnote w:type="continuationNotice" w:id="1">
    <w:p w14:paraId="0F88DF89" w14:textId="77777777" w:rsidR="004425C2" w:rsidRDefault="00442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39EC" w14:textId="6FC8F36F" w:rsidR="00754903" w:rsidRDefault="00754903" w:rsidP="00754903">
    <w:pPr>
      <w:pStyle w:val="Header"/>
      <w:jc w:val="right"/>
    </w:pPr>
    <w:r>
      <w:rPr>
        <w:noProof/>
      </w:rPr>
      <w:drawing>
        <wp:inline distT="0" distB="0" distL="0" distR="0" wp14:anchorId="0B2FDE24" wp14:editId="40E7088E">
          <wp:extent cx="2276475" cy="670130"/>
          <wp:effectExtent l="0" t="0" r="0" b="0"/>
          <wp:docPr id="2107182697" name="Picture 21071826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8269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0506" cy="67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56310"/>
    <w:multiLevelType w:val="hybridMultilevel"/>
    <w:tmpl w:val="48C2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961C0"/>
    <w:multiLevelType w:val="hybridMultilevel"/>
    <w:tmpl w:val="9A14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E90315"/>
    <w:multiLevelType w:val="hybridMultilevel"/>
    <w:tmpl w:val="C7A225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A33BC8"/>
    <w:multiLevelType w:val="hybridMultilevel"/>
    <w:tmpl w:val="32D6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73C53"/>
    <w:multiLevelType w:val="multilevel"/>
    <w:tmpl w:val="184E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1723A8"/>
    <w:multiLevelType w:val="multilevel"/>
    <w:tmpl w:val="361C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826F6"/>
    <w:multiLevelType w:val="hybridMultilevel"/>
    <w:tmpl w:val="EBA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C569E"/>
    <w:multiLevelType w:val="multilevel"/>
    <w:tmpl w:val="87F2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31FCB"/>
    <w:multiLevelType w:val="multilevel"/>
    <w:tmpl w:val="B1F0D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023D8"/>
    <w:multiLevelType w:val="hybridMultilevel"/>
    <w:tmpl w:val="7B5E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669731">
    <w:abstractNumId w:val="7"/>
  </w:num>
  <w:num w:numId="2" w16cid:durableId="804204903">
    <w:abstractNumId w:val="5"/>
  </w:num>
  <w:num w:numId="3" w16cid:durableId="1155990589">
    <w:abstractNumId w:val="8"/>
  </w:num>
  <w:num w:numId="4" w16cid:durableId="1332218073">
    <w:abstractNumId w:val="4"/>
  </w:num>
  <w:num w:numId="5" w16cid:durableId="1489438745">
    <w:abstractNumId w:val="3"/>
  </w:num>
  <w:num w:numId="6" w16cid:durableId="896279285">
    <w:abstractNumId w:val="2"/>
  </w:num>
  <w:num w:numId="7" w16cid:durableId="2044016404">
    <w:abstractNumId w:val="1"/>
  </w:num>
  <w:num w:numId="8" w16cid:durableId="1666741958">
    <w:abstractNumId w:val="9"/>
  </w:num>
  <w:num w:numId="9" w16cid:durableId="720399947">
    <w:abstractNumId w:val="0"/>
  </w:num>
  <w:num w:numId="10" w16cid:durableId="1607807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DU3NzYxtjAyNbdU0lEKTi0uzszPAymwrAUAhFoJUSwAAAA="/>
  </w:docVars>
  <w:rsids>
    <w:rsidRoot w:val="001A29BF"/>
    <w:rsid w:val="00014CF7"/>
    <w:rsid w:val="0001763B"/>
    <w:rsid w:val="00023377"/>
    <w:rsid w:val="000423EA"/>
    <w:rsid w:val="000848B0"/>
    <w:rsid w:val="000C1A17"/>
    <w:rsid w:val="0015059D"/>
    <w:rsid w:val="001520BA"/>
    <w:rsid w:val="00153B13"/>
    <w:rsid w:val="00165E04"/>
    <w:rsid w:val="001806F9"/>
    <w:rsid w:val="00187794"/>
    <w:rsid w:val="001A29BF"/>
    <w:rsid w:val="001F0D01"/>
    <w:rsid w:val="001F3B4B"/>
    <w:rsid w:val="002160E2"/>
    <w:rsid w:val="002612EA"/>
    <w:rsid w:val="00265C8B"/>
    <w:rsid w:val="002902F9"/>
    <w:rsid w:val="002955DF"/>
    <w:rsid w:val="002B15FD"/>
    <w:rsid w:val="002C511A"/>
    <w:rsid w:val="002D0134"/>
    <w:rsid w:val="002D278D"/>
    <w:rsid w:val="002F186F"/>
    <w:rsid w:val="002F5677"/>
    <w:rsid w:val="00321506"/>
    <w:rsid w:val="00332661"/>
    <w:rsid w:val="00343176"/>
    <w:rsid w:val="00343945"/>
    <w:rsid w:val="00376E6A"/>
    <w:rsid w:val="00382F40"/>
    <w:rsid w:val="003956FA"/>
    <w:rsid w:val="003D4CA5"/>
    <w:rsid w:val="004200CF"/>
    <w:rsid w:val="004425C2"/>
    <w:rsid w:val="00460DAE"/>
    <w:rsid w:val="004C087C"/>
    <w:rsid w:val="004C0E19"/>
    <w:rsid w:val="004E0AD1"/>
    <w:rsid w:val="004E44A5"/>
    <w:rsid w:val="00504967"/>
    <w:rsid w:val="0053288F"/>
    <w:rsid w:val="00567DC2"/>
    <w:rsid w:val="005A28ED"/>
    <w:rsid w:val="006353D9"/>
    <w:rsid w:val="006462EE"/>
    <w:rsid w:val="0064764B"/>
    <w:rsid w:val="006622F0"/>
    <w:rsid w:val="00665D0D"/>
    <w:rsid w:val="00677A99"/>
    <w:rsid w:val="00680E70"/>
    <w:rsid w:val="0069021E"/>
    <w:rsid w:val="00691D3B"/>
    <w:rsid w:val="006A3A3E"/>
    <w:rsid w:val="006F1DC5"/>
    <w:rsid w:val="00721352"/>
    <w:rsid w:val="00726E57"/>
    <w:rsid w:val="00727582"/>
    <w:rsid w:val="00754487"/>
    <w:rsid w:val="00754903"/>
    <w:rsid w:val="00792570"/>
    <w:rsid w:val="007A50EA"/>
    <w:rsid w:val="007C12EF"/>
    <w:rsid w:val="007F7402"/>
    <w:rsid w:val="00817641"/>
    <w:rsid w:val="00820088"/>
    <w:rsid w:val="008627EA"/>
    <w:rsid w:val="00863944"/>
    <w:rsid w:val="0089406C"/>
    <w:rsid w:val="008B5261"/>
    <w:rsid w:val="008C3804"/>
    <w:rsid w:val="008E03C1"/>
    <w:rsid w:val="008F08D3"/>
    <w:rsid w:val="008F2691"/>
    <w:rsid w:val="008F52C6"/>
    <w:rsid w:val="008F7306"/>
    <w:rsid w:val="009448C2"/>
    <w:rsid w:val="009C1E72"/>
    <w:rsid w:val="009E1EAD"/>
    <w:rsid w:val="009E7712"/>
    <w:rsid w:val="009F6A6C"/>
    <w:rsid w:val="00A24F99"/>
    <w:rsid w:val="00A27ED3"/>
    <w:rsid w:val="00A31B3C"/>
    <w:rsid w:val="00A62EA0"/>
    <w:rsid w:val="00A9080D"/>
    <w:rsid w:val="00A95A35"/>
    <w:rsid w:val="00AB6EEA"/>
    <w:rsid w:val="00B26249"/>
    <w:rsid w:val="00B50777"/>
    <w:rsid w:val="00B637CD"/>
    <w:rsid w:val="00B72277"/>
    <w:rsid w:val="00BB2047"/>
    <w:rsid w:val="00BF26FC"/>
    <w:rsid w:val="00C17E3D"/>
    <w:rsid w:val="00C46D77"/>
    <w:rsid w:val="00C72621"/>
    <w:rsid w:val="00CE4BF9"/>
    <w:rsid w:val="00CF211F"/>
    <w:rsid w:val="00D024A5"/>
    <w:rsid w:val="00D05CD9"/>
    <w:rsid w:val="00D22443"/>
    <w:rsid w:val="00D356DE"/>
    <w:rsid w:val="00D445AE"/>
    <w:rsid w:val="00D50A95"/>
    <w:rsid w:val="00D62F53"/>
    <w:rsid w:val="00DA2FDA"/>
    <w:rsid w:val="00DE436E"/>
    <w:rsid w:val="00E42760"/>
    <w:rsid w:val="00E51418"/>
    <w:rsid w:val="00E62EFC"/>
    <w:rsid w:val="00E70D2E"/>
    <w:rsid w:val="00E87021"/>
    <w:rsid w:val="00E97550"/>
    <w:rsid w:val="00EE25C9"/>
    <w:rsid w:val="00EF0A65"/>
    <w:rsid w:val="00F03C9E"/>
    <w:rsid w:val="00F2464A"/>
    <w:rsid w:val="00F44AE0"/>
    <w:rsid w:val="00F53B3A"/>
    <w:rsid w:val="00FD1BCE"/>
    <w:rsid w:val="20177F22"/>
    <w:rsid w:val="38641EBC"/>
    <w:rsid w:val="5D89B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097A"/>
  <w15:chartTrackingRefBased/>
  <w15:docId w15:val="{BA12667C-2A00-447C-9B07-BBD1781D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C2"/>
  </w:style>
  <w:style w:type="paragraph" w:styleId="Heading1">
    <w:name w:val="heading 1"/>
    <w:basedOn w:val="Normal"/>
    <w:next w:val="Normal"/>
    <w:link w:val="Heading1Char"/>
    <w:uiPriority w:val="9"/>
    <w:qFormat/>
    <w:rsid w:val="00567D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18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DC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67DC2"/>
    <w:pPr>
      <w:ind w:left="720"/>
      <w:contextualSpacing/>
    </w:pPr>
  </w:style>
  <w:style w:type="character" w:customStyle="1" w:styleId="Heading2Char">
    <w:name w:val="Heading 2 Char"/>
    <w:basedOn w:val="DefaultParagraphFont"/>
    <w:link w:val="Heading2"/>
    <w:uiPriority w:val="9"/>
    <w:rsid w:val="002F186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54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03"/>
  </w:style>
  <w:style w:type="paragraph" w:styleId="Footer">
    <w:name w:val="footer"/>
    <w:basedOn w:val="Normal"/>
    <w:link w:val="FooterChar"/>
    <w:uiPriority w:val="99"/>
    <w:unhideWhenUsed/>
    <w:rsid w:val="00754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03"/>
  </w:style>
  <w:style w:type="table" w:styleId="TableGrid">
    <w:name w:val="Table Grid"/>
    <w:basedOn w:val="TableNormal"/>
    <w:uiPriority w:val="39"/>
    <w:rsid w:val="0069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0E030140B5F4F8E3491F7B311B699" ma:contentTypeVersion="1" ma:contentTypeDescription="Create a new document." ma:contentTypeScope="" ma:versionID="e3b0d61814b5cd62caa0268fd8fd7b6a">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772793-92A1-4BA5-B6CD-D6B66544A543}">
  <ds:schemaRefs>
    <ds:schemaRef ds:uri="http://schemas.microsoft.com/sharepoint/v3/contenttype/forms"/>
  </ds:schemaRefs>
</ds:datastoreItem>
</file>

<file path=customXml/itemProps2.xml><?xml version="1.0" encoding="utf-8"?>
<ds:datastoreItem xmlns:ds="http://schemas.openxmlformats.org/officeDocument/2006/customXml" ds:itemID="{9D553C01-9D74-46AC-881A-2FA6BF9114D7}"/>
</file>

<file path=customXml/itemProps3.xml><?xml version="1.0" encoding="utf-8"?>
<ds:datastoreItem xmlns:ds="http://schemas.openxmlformats.org/officeDocument/2006/customXml" ds:itemID="{F0B4E9FE-7430-4D14-9B95-1A6F88CEA030}">
  <ds:schemaRefs>
    <ds:schemaRef ds:uri="http://schemas.microsoft.com/office/2006/metadata/properties"/>
    <ds:schemaRef ds:uri="http://schemas.microsoft.com/office/infopath/2007/PartnerControls"/>
    <ds:schemaRef ds:uri="346d75ee-b41e-45c3-b24b-b9ae5708f8b5"/>
    <ds:schemaRef ds:uri="e2bbbd4d-3dcc-4eaf-8ae0-3c78794530e5"/>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2748</Words>
  <Characters>15667</Characters>
  <Application>Microsoft Office Word</Application>
  <DocSecurity>4</DocSecurity>
  <Lines>130</Lines>
  <Paragraphs>36</Paragraphs>
  <ScaleCrop>false</ScaleCrop>
  <Company>Cardiff Metropolitan University</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Mapley, Edward</dc:creator>
  <cp:keywords/>
  <dc:description/>
  <cp:lastModifiedBy>Mapley, Edward</cp:lastModifiedBy>
  <cp:revision>112</cp:revision>
  <dcterms:created xsi:type="dcterms:W3CDTF">2024-02-12T20:49:00Z</dcterms:created>
  <dcterms:modified xsi:type="dcterms:W3CDTF">2024-02-19T17:37:00Z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0x010100D6B0E030140B5F4F8E3491F7B311B699</vt:lpwstr>
  </property>
  <property fmtid="{D5CDD505-2E9C-101B-9397-08002B2CF9AE}" pid="3" name="MediaServiceImageTags">
    <vt:lpwstr/>
  </property>
  <property fmtid="{D5CDD505-2E9C-101B-9397-08002B2CF9AE}" pid="4" name="Order">
    <vt:r8>16400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