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F93" w:rsidRDefault="000F0F93" w:rsidP="000F0F9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n-GB"/>
        </w:rPr>
      </w:pPr>
      <w:r w:rsidRPr="000F0F93">
        <w:rPr>
          <w:rFonts w:ascii="Arial" w:eastAsia="Times New Roman" w:hAnsi="Arial" w:cs="Arial"/>
          <w:noProof/>
          <w:color w:val="000000"/>
          <w:sz w:val="24"/>
          <w:szCs w:val="24"/>
          <w:lang w:eastAsia="en-GB"/>
        </w:rPr>
        <w:drawing>
          <wp:inline distT="0" distB="0" distL="0" distR="0" wp14:anchorId="6076B06C" wp14:editId="445AF999">
            <wp:extent cx="3371850" cy="3057525"/>
            <wp:effectExtent l="0" t="0" r="0" b="9525"/>
            <wp:docPr id="1" name="Picture 1" descr="https://tsr.cardiffmet.ac.uk/SiteAssets/images/stuartabot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sr.cardiffmet.ac.uk/SiteAssets/images/stuartabot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2283" cy="3057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F93" w:rsidRDefault="000F0F93" w:rsidP="000F0F9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n-GB"/>
        </w:rPr>
      </w:pPr>
    </w:p>
    <w:p w:rsidR="000F0F93" w:rsidRPr="000F0F93" w:rsidRDefault="000F0F93" w:rsidP="000F0F93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9"/>
          <w:szCs w:val="19"/>
          <w:lang w:val="en-US" w:eastAsia="en-GB"/>
        </w:rPr>
      </w:pPr>
      <w:r w:rsidRPr="000F0F93"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en-GB"/>
        </w:rPr>
        <w:t>Nurturing local ‘Sustainable Development and Eco Innovation’ relationships at Cardiff Met</w:t>
      </w:r>
    </w:p>
    <w:p w:rsidR="000F0F93" w:rsidRPr="000F0F93" w:rsidRDefault="000F0F93" w:rsidP="000F0F9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n-GB"/>
        </w:rPr>
      </w:pPr>
      <w:r w:rsidRPr="000F0F93">
        <w:rPr>
          <w:rFonts w:ascii="Arial" w:eastAsia="Times New Roman" w:hAnsi="Arial" w:cs="Arial"/>
          <w:color w:val="000000"/>
          <w:sz w:val="24"/>
          <w:szCs w:val="24"/>
          <w:lang w:val="en-US" w:eastAsia="en-GB"/>
        </w:rPr>
        <w:t xml:space="preserve">Cardiff Metropolitan University recently held a collaborative networking event to develop practical relationships between the University and local businesses for sustainable development and eco innovation. </w:t>
      </w:r>
    </w:p>
    <w:p w:rsidR="000F0F93" w:rsidRDefault="000F0F93" w:rsidP="000F0F9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n-GB"/>
        </w:rPr>
      </w:pPr>
    </w:p>
    <w:p w:rsidR="000F0F93" w:rsidRDefault="000F0F93" w:rsidP="000F0F9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n-GB"/>
        </w:rPr>
      </w:pPr>
      <w:r w:rsidRPr="000F0F93">
        <w:rPr>
          <w:rFonts w:ascii="Arial" w:eastAsia="Times New Roman" w:hAnsi="Arial" w:cs="Arial"/>
          <w:color w:val="000000"/>
          <w:sz w:val="24"/>
          <w:szCs w:val="24"/>
          <w:lang w:val="en-US" w:eastAsia="en-GB"/>
        </w:rPr>
        <w:t xml:space="preserve">The collaborative event held this week, between the </w:t>
      </w:r>
      <w:proofErr w:type="spellStart"/>
      <w:r w:rsidRPr="000F0F93">
        <w:rPr>
          <w:rFonts w:ascii="Arial" w:eastAsia="Times New Roman" w:hAnsi="Arial" w:cs="Arial"/>
          <w:color w:val="000000"/>
          <w:sz w:val="24"/>
          <w:szCs w:val="24"/>
          <w:lang w:val="en-US" w:eastAsia="en-GB"/>
        </w:rPr>
        <w:t>EcoDesign</w:t>
      </w:r>
      <w:proofErr w:type="spellEnd"/>
      <w:r w:rsidRPr="000F0F93">
        <w:rPr>
          <w:rFonts w:ascii="Arial" w:eastAsia="Times New Roman" w:hAnsi="Arial" w:cs="Arial"/>
          <w:color w:val="000000"/>
          <w:sz w:val="24"/>
          <w:szCs w:val="24"/>
          <w:lang w:val="en-US" w:eastAsia="en-GB"/>
        </w:rPr>
        <w:t xml:space="preserve"> Centre, </w:t>
      </w:r>
      <w:proofErr w:type="spellStart"/>
      <w:r w:rsidRPr="000F0F93">
        <w:rPr>
          <w:rFonts w:ascii="Arial" w:eastAsia="Times New Roman" w:hAnsi="Arial" w:cs="Arial"/>
          <w:color w:val="000000"/>
          <w:sz w:val="24"/>
          <w:szCs w:val="24"/>
          <w:lang w:val="en-US" w:eastAsia="en-GB"/>
        </w:rPr>
        <w:t>Cynnal</w:t>
      </w:r>
      <w:proofErr w:type="spellEnd"/>
      <w:r w:rsidRPr="000F0F93">
        <w:rPr>
          <w:rFonts w:ascii="Arial" w:eastAsia="Times New Roman" w:hAnsi="Arial" w:cs="Arial"/>
          <w:color w:val="000000"/>
          <w:sz w:val="24"/>
          <w:szCs w:val="24"/>
          <w:lang w:val="en-US" w:eastAsia="en-GB"/>
        </w:rPr>
        <w:t xml:space="preserve"> </w:t>
      </w:r>
      <w:proofErr w:type="spellStart"/>
      <w:r w:rsidRPr="000F0F93">
        <w:rPr>
          <w:rFonts w:ascii="Arial" w:eastAsia="Times New Roman" w:hAnsi="Arial" w:cs="Arial"/>
          <w:color w:val="000000"/>
          <w:sz w:val="24"/>
          <w:szCs w:val="24"/>
          <w:lang w:val="en-US" w:eastAsia="en-GB"/>
        </w:rPr>
        <w:t>Cymru</w:t>
      </w:r>
      <w:proofErr w:type="spellEnd"/>
      <w:r w:rsidRPr="000F0F93">
        <w:rPr>
          <w:rFonts w:ascii="Arial" w:eastAsia="Times New Roman" w:hAnsi="Arial" w:cs="Arial"/>
          <w:color w:val="000000"/>
          <w:sz w:val="24"/>
          <w:szCs w:val="24"/>
          <w:lang w:val="en-US" w:eastAsia="en-GB"/>
        </w:rPr>
        <w:t xml:space="preserve"> – Sustain Wales and Cardiff Metropolitan’s Learning, Teaching and Development Unit came together at Cardiff Met’s School of Management to discuss ‘Educate and Innovate: Opportunities for professional and business development in the field of sustainability’ .</w:t>
      </w:r>
      <w:r w:rsidRPr="000F0F93">
        <w:rPr>
          <w:rFonts w:ascii="Arial" w:eastAsia="Times New Roman" w:hAnsi="Arial" w:cs="Arial"/>
          <w:color w:val="000000"/>
          <w:sz w:val="24"/>
          <w:szCs w:val="24"/>
          <w:lang w:val="en-US" w:eastAsia="en-GB"/>
        </w:rPr>
        <w:br/>
      </w:r>
      <w:r w:rsidRPr="000F0F93">
        <w:rPr>
          <w:rFonts w:ascii="Arial" w:eastAsia="Times New Roman" w:hAnsi="Arial" w:cs="Arial"/>
          <w:color w:val="000000"/>
          <w:sz w:val="24"/>
          <w:szCs w:val="24"/>
          <w:lang w:val="en-US" w:eastAsia="en-GB"/>
        </w:rPr>
        <w:br/>
        <w:t xml:space="preserve">A range of successful collaborations have occurred to date, some include: Welsh Government and Innovate UK funding schemes available to regional businesses; Two Cardiff Met accredited short courses in the field of sustainability as it relates to business strategy and project management; Opportunities for businesses to collaborate with Cardiff Met students via live projects and student placements and collaborative research schemes. </w:t>
      </w:r>
      <w:r w:rsidRPr="000F0F93">
        <w:rPr>
          <w:rFonts w:ascii="Arial" w:eastAsia="Times New Roman" w:hAnsi="Arial" w:cs="Arial"/>
          <w:color w:val="000000"/>
          <w:sz w:val="24"/>
          <w:szCs w:val="24"/>
          <w:lang w:val="en-US" w:eastAsia="en-GB"/>
        </w:rPr>
        <w:br/>
      </w:r>
      <w:r w:rsidRPr="000F0F93">
        <w:rPr>
          <w:rFonts w:ascii="Arial" w:eastAsia="Times New Roman" w:hAnsi="Arial" w:cs="Arial"/>
          <w:color w:val="000000"/>
          <w:sz w:val="24"/>
          <w:szCs w:val="24"/>
          <w:lang w:val="en-US" w:eastAsia="en-GB"/>
        </w:rPr>
        <w:br/>
        <w:t xml:space="preserve">The event was a great success with delegates in attendance from the Welsh Government Innovation Team, the Principality Building Society, </w:t>
      </w:r>
      <w:proofErr w:type="spellStart"/>
      <w:r w:rsidRPr="000F0F93">
        <w:rPr>
          <w:rFonts w:ascii="Arial" w:eastAsia="Times New Roman" w:hAnsi="Arial" w:cs="Arial"/>
          <w:color w:val="000000"/>
          <w:sz w:val="24"/>
          <w:szCs w:val="24"/>
          <w:lang w:val="en-US" w:eastAsia="en-GB"/>
        </w:rPr>
        <w:t>Melin</w:t>
      </w:r>
      <w:proofErr w:type="spellEnd"/>
      <w:r w:rsidRPr="000F0F93">
        <w:rPr>
          <w:rFonts w:ascii="Arial" w:eastAsia="Times New Roman" w:hAnsi="Arial" w:cs="Arial"/>
          <w:color w:val="000000"/>
          <w:sz w:val="24"/>
          <w:szCs w:val="24"/>
          <w:lang w:val="en-US" w:eastAsia="en-GB"/>
        </w:rPr>
        <w:t xml:space="preserve"> Homes, </w:t>
      </w:r>
      <w:proofErr w:type="spellStart"/>
      <w:r w:rsidRPr="000F0F93">
        <w:rPr>
          <w:rFonts w:ascii="Arial" w:eastAsia="Times New Roman" w:hAnsi="Arial" w:cs="Arial"/>
          <w:color w:val="000000"/>
          <w:sz w:val="24"/>
          <w:szCs w:val="24"/>
          <w:lang w:val="en-US" w:eastAsia="en-GB"/>
        </w:rPr>
        <w:t>Odoni-Elwell</w:t>
      </w:r>
      <w:proofErr w:type="spellEnd"/>
      <w:r w:rsidRPr="000F0F93">
        <w:rPr>
          <w:rFonts w:ascii="Arial" w:eastAsia="Times New Roman" w:hAnsi="Arial" w:cs="Arial"/>
          <w:color w:val="000000"/>
          <w:sz w:val="24"/>
          <w:szCs w:val="24"/>
          <w:lang w:val="en-US" w:eastAsia="en-GB"/>
        </w:rPr>
        <w:t xml:space="preserve">, the Millennium Stadium, Tidal Lagoon Power and </w:t>
      </w:r>
      <w:proofErr w:type="spellStart"/>
      <w:r w:rsidRPr="000F0F93">
        <w:rPr>
          <w:rFonts w:ascii="Arial" w:eastAsia="Times New Roman" w:hAnsi="Arial" w:cs="Arial"/>
          <w:color w:val="000000"/>
          <w:sz w:val="24"/>
          <w:szCs w:val="24"/>
          <w:lang w:val="en-US" w:eastAsia="en-GB"/>
        </w:rPr>
        <w:t>EEEsafe</w:t>
      </w:r>
      <w:proofErr w:type="spellEnd"/>
      <w:r w:rsidRPr="000F0F93">
        <w:rPr>
          <w:rFonts w:ascii="Arial" w:eastAsia="Times New Roman" w:hAnsi="Arial" w:cs="Arial"/>
          <w:color w:val="000000"/>
          <w:sz w:val="24"/>
          <w:szCs w:val="24"/>
          <w:lang w:val="en-US" w:eastAsia="en-GB"/>
        </w:rPr>
        <w:t xml:space="preserve">. </w:t>
      </w:r>
      <w:r w:rsidRPr="000F0F93">
        <w:rPr>
          <w:rFonts w:ascii="Arial" w:eastAsia="Times New Roman" w:hAnsi="Arial" w:cs="Arial"/>
          <w:color w:val="000000"/>
          <w:sz w:val="24"/>
          <w:szCs w:val="24"/>
          <w:lang w:val="en-US" w:eastAsia="en-GB"/>
        </w:rPr>
        <w:br/>
      </w:r>
      <w:r w:rsidRPr="000F0F93">
        <w:rPr>
          <w:rFonts w:ascii="Arial" w:eastAsia="Times New Roman" w:hAnsi="Arial" w:cs="Arial"/>
          <w:color w:val="000000"/>
          <w:sz w:val="24"/>
          <w:szCs w:val="24"/>
          <w:lang w:val="en-US" w:eastAsia="en-GB"/>
        </w:rPr>
        <w:br/>
        <w:t xml:space="preserve">If you are interested in any of the above please get in touch with Stuart Abbott (Learning Development Officer) who will be happy to put you in touch with relevant contacts. </w:t>
      </w:r>
      <w:hyperlink r:id="rId6" w:history="1">
        <w:proofErr w:type="gramStart"/>
        <w:r w:rsidRPr="000F0F93">
          <w:rPr>
            <w:rFonts w:ascii="Arial" w:eastAsia="Times New Roman" w:hAnsi="Arial" w:cs="Arial"/>
            <w:color w:val="000000"/>
            <w:sz w:val="24"/>
            <w:szCs w:val="24"/>
            <w:lang w:val="en-US" w:eastAsia="en-GB"/>
          </w:rPr>
          <w:t>sabbott@cardiffmet.ac.uk</w:t>
        </w:r>
      </w:hyperlink>
      <w:r w:rsidRPr="000F0F93">
        <w:rPr>
          <w:rFonts w:ascii="Arial" w:eastAsia="Times New Roman" w:hAnsi="Arial" w:cs="Arial"/>
          <w:color w:val="000000"/>
          <w:sz w:val="24"/>
          <w:szCs w:val="24"/>
          <w:lang w:val="en-US" w:eastAsia="en-GB"/>
        </w:rPr>
        <w:t xml:space="preserve"> or x 5736.</w:t>
      </w:r>
      <w:proofErr w:type="gramEnd"/>
    </w:p>
    <w:p w:rsidR="000F0F93" w:rsidRDefault="000F0F93" w:rsidP="000F0F9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n-GB"/>
        </w:rPr>
      </w:pPr>
    </w:p>
    <w:p w:rsidR="000F0F93" w:rsidRPr="000F0F93" w:rsidRDefault="000F0F93" w:rsidP="000F0F9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 w:eastAsia="en-GB"/>
        </w:rPr>
        <w:t>September 8</w:t>
      </w:r>
      <w:r w:rsidRPr="000F0F93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en-US" w:eastAsia="en-GB"/>
        </w:rPr>
        <w:t>th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en-GB"/>
        </w:rPr>
        <w:t xml:space="preserve"> 2015</w:t>
      </w:r>
      <w:bookmarkStart w:id="0" w:name="_GoBack"/>
      <w:bookmarkEnd w:id="0"/>
    </w:p>
    <w:sectPr w:rsidR="000F0F93" w:rsidRPr="000F0F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F93"/>
    <w:rsid w:val="000F0F93"/>
    <w:rsid w:val="00AE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0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F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0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F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1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1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01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62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279238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921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804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0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99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43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56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67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61457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372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09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bbott@cardiffmet.ac.uk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F21744FB65BF469168C4FDA599CAE8" ma:contentTypeVersion="1" ma:contentTypeDescription="Create a new document." ma:contentTypeScope="" ma:versionID="d58dd0db4d9c312d756cad966bb40d0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66abc2e75104a1e2665fbc11a6ee9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D91C3C9-DC49-47B7-9687-21D8C6C7ECE3}"/>
</file>

<file path=customXml/itemProps2.xml><?xml version="1.0" encoding="utf-8"?>
<ds:datastoreItem xmlns:ds="http://schemas.openxmlformats.org/officeDocument/2006/customXml" ds:itemID="{92B0F3B0-9DBF-490A-8F75-650F95DDFD83}"/>
</file>

<file path=customXml/itemProps3.xml><?xml version="1.0" encoding="utf-8"?>
<ds:datastoreItem xmlns:ds="http://schemas.openxmlformats.org/officeDocument/2006/customXml" ds:itemID="{9D3F7918-5F30-4190-B8F9-7D96C7F9D9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Met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1</cp:revision>
  <dcterms:created xsi:type="dcterms:W3CDTF">2015-09-11T13:38:00Z</dcterms:created>
  <dcterms:modified xsi:type="dcterms:W3CDTF">2015-09-11T13:42:00Z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0x010100FAF21744FB65BF469168C4FDA599CAE8</vt:lpwstr>
  </property>
  <property fmtid="{D5CDD505-2E9C-101B-9397-08002B2CF9AE}" pid="3" name="Order">
    <vt:r8>5500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SharedWithUsers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</Properties>
</file>